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E18" w:rsidRPr="00191AD9" w:rsidRDefault="00191AD9">
      <w:pPr>
        <w:rPr>
          <w:rFonts w:ascii="仿宋" w:eastAsia="仿宋" w:hAnsi="仿宋" w:hint="eastAsia"/>
          <w:b/>
          <w:sz w:val="44"/>
          <w:szCs w:val="44"/>
        </w:rPr>
      </w:pPr>
      <w:r w:rsidRPr="00191AD9">
        <w:rPr>
          <w:rFonts w:ascii="仿宋" w:eastAsia="仿宋" w:hAnsi="仿宋" w:hint="eastAsia"/>
          <w:b/>
          <w:sz w:val="44"/>
          <w:szCs w:val="44"/>
        </w:rPr>
        <w:t>昆明市南屏口腔医院2016年决算公开目录</w:t>
      </w:r>
    </w:p>
    <w:p w:rsidR="00191AD9" w:rsidRDefault="00191AD9">
      <w:pPr>
        <w:rPr>
          <w:rFonts w:hint="eastAsia"/>
          <w:b/>
          <w:sz w:val="44"/>
          <w:szCs w:val="44"/>
        </w:rPr>
      </w:pPr>
    </w:p>
    <w:p w:rsidR="00191AD9" w:rsidRPr="003A1749" w:rsidRDefault="00191AD9" w:rsidP="00191AD9">
      <w:pPr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一</w:t>
      </w:r>
      <w:r>
        <w:rPr>
          <w:rFonts w:ascii="仿宋" w:eastAsia="仿宋" w:hAnsi="仿宋" w:hint="eastAsia"/>
          <w:b/>
          <w:sz w:val="44"/>
          <w:szCs w:val="44"/>
        </w:rPr>
        <w:t>、</w:t>
      </w:r>
      <w:r w:rsidRPr="003A1749">
        <w:rPr>
          <w:rFonts w:ascii="仿宋" w:eastAsia="仿宋" w:hAnsi="仿宋" w:hint="eastAsia"/>
          <w:b/>
          <w:sz w:val="32"/>
          <w:szCs w:val="32"/>
        </w:rPr>
        <w:t>2016年度部门决算表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1</w:t>
      </w:r>
      <w:r w:rsidRPr="003A1749">
        <w:rPr>
          <w:rFonts w:ascii="仿宋" w:eastAsia="仿宋" w:hAnsi="仿宋" w:hint="eastAsia"/>
          <w:b/>
          <w:sz w:val="32"/>
          <w:szCs w:val="32"/>
        </w:rPr>
        <w:t>、收入支出决算总表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2</w:t>
      </w:r>
      <w:r w:rsidRPr="003A1749">
        <w:rPr>
          <w:rFonts w:ascii="仿宋" w:eastAsia="仿宋" w:hAnsi="仿宋" w:hint="eastAsia"/>
          <w:b/>
          <w:sz w:val="32"/>
          <w:szCs w:val="32"/>
        </w:rPr>
        <w:t>、收入决算表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3</w:t>
      </w:r>
      <w:r w:rsidRPr="003A1749">
        <w:rPr>
          <w:rFonts w:ascii="仿宋" w:eastAsia="仿宋" w:hAnsi="仿宋" w:hint="eastAsia"/>
          <w:b/>
          <w:sz w:val="32"/>
          <w:szCs w:val="32"/>
        </w:rPr>
        <w:t>、支出决算表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4</w:t>
      </w:r>
      <w:r w:rsidRPr="003A1749">
        <w:rPr>
          <w:rFonts w:ascii="仿宋" w:eastAsia="仿宋" w:hAnsi="仿宋" w:hint="eastAsia"/>
          <w:b/>
          <w:sz w:val="32"/>
          <w:szCs w:val="32"/>
        </w:rPr>
        <w:t>、财政拨款收入支出决算总表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5</w:t>
      </w:r>
      <w:r w:rsidRPr="003A1749">
        <w:rPr>
          <w:rFonts w:ascii="仿宋" w:eastAsia="仿宋" w:hAnsi="仿宋" w:hint="eastAsia"/>
          <w:b/>
          <w:sz w:val="32"/>
          <w:szCs w:val="32"/>
        </w:rPr>
        <w:t>、一般公共预算财政拨款收入支出决算表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6</w:t>
      </w:r>
      <w:r w:rsidRPr="003A1749">
        <w:rPr>
          <w:rFonts w:ascii="仿宋" w:eastAsia="仿宋" w:hAnsi="仿宋" w:hint="eastAsia"/>
          <w:b/>
          <w:sz w:val="32"/>
          <w:szCs w:val="32"/>
        </w:rPr>
        <w:t>、一般公共预算财政拨款基本支出决算表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7</w:t>
      </w:r>
      <w:r w:rsidRPr="003A1749">
        <w:rPr>
          <w:rFonts w:ascii="仿宋" w:eastAsia="仿宋" w:hAnsi="仿宋" w:hint="eastAsia"/>
          <w:b/>
          <w:sz w:val="32"/>
          <w:szCs w:val="32"/>
        </w:rPr>
        <w:t>、政府性基金预算财政拨款收入支出决算表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8</w:t>
      </w:r>
      <w:r w:rsidRPr="003A1749">
        <w:rPr>
          <w:rFonts w:ascii="仿宋" w:eastAsia="仿宋" w:hAnsi="仿宋" w:hint="eastAsia"/>
          <w:b/>
          <w:sz w:val="32"/>
          <w:szCs w:val="32"/>
        </w:rPr>
        <w:t>、财政专户管理资金收入支出决算表</w:t>
      </w:r>
    </w:p>
    <w:p w:rsidR="00191AD9" w:rsidRPr="003A1749" w:rsidRDefault="00191AD9" w:rsidP="003A1749">
      <w:pPr>
        <w:ind w:firstLineChars="100" w:firstLine="321"/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9</w:t>
      </w:r>
      <w:r w:rsidRPr="003A1749">
        <w:rPr>
          <w:rFonts w:ascii="仿宋" w:eastAsia="仿宋" w:hAnsi="仿宋" w:hint="eastAsia"/>
          <w:b/>
          <w:sz w:val="32"/>
          <w:szCs w:val="32"/>
        </w:rPr>
        <w:t>、“三公”经费、行政</w:t>
      </w:r>
      <w:proofErr w:type="gramStart"/>
      <w:r w:rsidRPr="003A1749">
        <w:rPr>
          <w:rFonts w:ascii="仿宋" w:eastAsia="仿宋" w:hAnsi="仿宋" w:hint="eastAsia"/>
          <w:b/>
          <w:sz w:val="32"/>
          <w:szCs w:val="32"/>
        </w:rPr>
        <w:t>参公单位</w:t>
      </w:r>
      <w:proofErr w:type="gramEnd"/>
      <w:r w:rsidRPr="003A1749">
        <w:rPr>
          <w:rFonts w:ascii="仿宋" w:eastAsia="仿宋" w:hAnsi="仿宋" w:hint="eastAsia"/>
          <w:b/>
          <w:sz w:val="32"/>
          <w:szCs w:val="32"/>
        </w:rPr>
        <w:t>机关运行经费情况表</w:t>
      </w:r>
    </w:p>
    <w:p w:rsidR="00191AD9" w:rsidRPr="003A1749" w:rsidRDefault="00191AD9" w:rsidP="00191AD9">
      <w:pPr>
        <w:rPr>
          <w:rFonts w:ascii="仿宋" w:eastAsia="仿宋" w:hAnsi="仿宋" w:hint="eastAsia"/>
          <w:b/>
          <w:sz w:val="32"/>
          <w:szCs w:val="32"/>
        </w:rPr>
      </w:pPr>
    </w:p>
    <w:p w:rsidR="00191AD9" w:rsidRPr="003A1749" w:rsidRDefault="00191AD9" w:rsidP="00191AD9">
      <w:pPr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二、2016年区级部门决算公开情况表</w:t>
      </w:r>
    </w:p>
    <w:p w:rsidR="00191AD9" w:rsidRPr="003A1749" w:rsidRDefault="00191AD9">
      <w:pPr>
        <w:rPr>
          <w:rFonts w:ascii="仿宋" w:eastAsia="仿宋" w:hAnsi="仿宋" w:hint="eastAsia"/>
          <w:b/>
          <w:sz w:val="32"/>
          <w:szCs w:val="32"/>
        </w:rPr>
      </w:pPr>
    </w:p>
    <w:p w:rsidR="00191AD9" w:rsidRPr="003A1749" w:rsidRDefault="00191AD9">
      <w:pPr>
        <w:rPr>
          <w:rFonts w:ascii="仿宋" w:eastAsia="仿宋" w:hAnsi="仿宋" w:hint="eastAsia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三、2016年度部门决算公开说明</w:t>
      </w:r>
    </w:p>
    <w:p w:rsidR="00191AD9" w:rsidRPr="003A1749" w:rsidRDefault="00191AD9">
      <w:pPr>
        <w:rPr>
          <w:rFonts w:ascii="仿宋" w:eastAsia="仿宋" w:hAnsi="仿宋" w:hint="eastAsia"/>
          <w:b/>
          <w:sz w:val="32"/>
          <w:szCs w:val="32"/>
        </w:rPr>
      </w:pPr>
    </w:p>
    <w:p w:rsidR="00191AD9" w:rsidRPr="003A1749" w:rsidRDefault="00191AD9">
      <w:pPr>
        <w:rPr>
          <w:rFonts w:ascii="仿宋" w:eastAsia="仿宋" w:hAnsi="仿宋"/>
          <w:b/>
          <w:sz w:val="32"/>
          <w:szCs w:val="32"/>
        </w:rPr>
      </w:pPr>
      <w:r w:rsidRPr="003A1749">
        <w:rPr>
          <w:rFonts w:ascii="仿宋" w:eastAsia="仿宋" w:hAnsi="仿宋" w:hint="eastAsia"/>
          <w:b/>
          <w:sz w:val="32"/>
          <w:szCs w:val="32"/>
        </w:rPr>
        <w:t>四、</w:t>
      </w:r>
      <w:r w:rsidR="003A1749">
        <w:rPr>
          <w:rFonts w:ascii="仿宋" w:eastAsia="仿宋" w:hAnsi="仿宋" w:hint="eastAsia"/>
          <w:b/>
          <w:sz w:val="32"/>
          <w:szCs w:val="32"/>
        </w:rPr>
        <w:t>2016年决</w:t>
      </w:r>
      <w:bookmarkStart w:id="0" w:name="_GoBack"/>
      <w:bookmarkEnd w:id="0"/>
      <w:r w:rsidR="003A1749">
        <w:rPr>
          <w:rFonts w:ascii="仿宋" w:eastAsia="仿宋" w:hAnsi="仿宋" w:hint="eastAsia"/>
          <w:b/>
          <w:sz w:val="32"/>
          <w:szCs w:val="32"/>
        </w:rPr>
        <w:t>算公开名词解释</w:t>
      </w:r>
    </w:p>
    <w:sectPr w:rsidR="00191AD9" w:rsidRPr="003A17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4F2"/>
    <w:rsid w:val="00191AD9"/>
    <w:rsid w:val="003A1749"/>
    <w:rsid w:val="00C334F2"/>
    <w:rsid w:val="00D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</dc:creator>
  <cp:keywords/>
  <dc:description/>
  <cp:lastModifiedBy>gf</cp:lastModifiedBy>
  <cp:revision>2</cp:revision>
  <dcterms:created xsi:type="dcterms:W3CDTF">2017-10-25T07:15:00Z</dcterms:created>
  <dcterms:modified xsi:type="dcterms:W3CDTF">2017-10-25T07:38:00Z</dcterms:modified>
</cp:coreProperties>
</file>