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24B" w:rsidRDefault="001F572F" w:rsidP="001F572F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7261C2">
        <w:rPr>
          <w:rFonts w:asciiTheme="majorEastAsia" w:eastAsiaTheme="majorEastAsia" w:hAnsiTheme="majorEastAsia" w:hint="eastAsia"/>
          <w:b/>
          <w:sz w:val="36"/>
          <w:szCs w:val="36"/>
        </w:rPr>
        <w:t>关于昆明市盘龙区人民政府国有资产管理局2017年部门预算编制</w:t>
      </w:r>
      <w:r w:rsidR="00B213DC" w:rsidRPr="002C1603">
        <w:rPr>
          <w:rFonts w:asciiTheme="minorEastAsia" w:hAnsiTheme="minorEastAsia" w:hint="eastAsia"/>
          <w:b/>
          <w:bCs/>
          <w:sz w:val="32"/>
          <w:szCs w:val="32"/>
        </w:rPr>
        <w:t>收支</w:t>
      </w:r>
      <w:r w:rsidR="00B213DC">
        <w:rPr>
          <w:rFonts w:asciiTheme="minorEastAsia" w:hAnsiTheme="minorEastAsia" w:hint="eastAsia"/>
          <w:b/>
          <w:bCs/>
          <w:sz w:val="32"/>
          <w:szCs w:val="32"/>
        </w:rPr>
        <w:t>增减变化</w:t>
      </w:r>
      <w:r w:rsidR="00B213DC" w:rsidRPr="002C1603">
        <w:rPr>
          <w:rFonts w:asciiTheme="minorEastAsia" w:hAnsiTheme="minorEastAsia" w:hint="eastAsia"/>
          <w:b/>
          <w:bCs/>
          <w:sz w:val="32"/>
          <w:szCs w:val="32"/>
        </w:rPr>
        <w:t>情况</w:t>
      </w:r>
      <w:r w:rsidR="00B213DC">
        <w:rPr>
          <w:rFonts w:asciiTheme="minorEastAsia" w:hAnsiTheme="minorEastAsia" w:hint="eastAsia"/>
          <w:b/>
          <w:bCs/>
          <w:sz w:val="32"/>
          <w:szCs w:val="32"/>
        </w:rPr>
        <w:t>说明</w:t>
      </w:r>
    </w:p>
    <w:p w:rsidR="001F572F" w:rsidRDefault="001F572F" w:rsidP="001F572F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</w:p>
    <w:p w:rsidR="00E401C7" w:rsidRDefault="00E401C7" w:rsidP="001F572F">
      <w:pPr>
        <w:ind w:firstLineChars="100" w:firstLine="320"/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（一）</w:t>
      </w:r>
      <w:r w:rsidRPr="00E401C7">
        <w:rPr>
          <w:rFonts w:asciiTheme="minorEastAsia" w:hAnsiTheme="minorEastAsia" w:hint="eastAsia"/>
          <w:b/>
          <w:sz w:val="32"/>
          <w:szCs w:val="32"/>
        </w:rPr>
        <w:t>收入</w:t>
      </w:r>
    </w:p>
    <w:p w:rsidR="004B13A2" w:rsidRDefault="001F572F" w:rsidP="001F572F">
      <w:pPr>
        <w:ind w:firstLineChars="100" w:firstLine="320"/>
        <w:jc w:val="left"/>
        <w:rPr>
          <w:rFonts w:asciiTheme="minorEastAsia" w:hAnsiTheme="minorEastAsia"/>
          <w:sz w:val="32"/>
          <w:szCs w:val="32"/>
        </w:rPr>
      </w:pPr>
      <w:r w:rsidRPr="00503F29">
        <w:rPr>
          <w:rFonts w:asciiTheme="minorEastAsia" w:hAnsiTheme="minorEastAsia" w:hint="eastAsia"/>
          <w:sz w:val="32"/>
          <w:szCs w:val="32"/>
        </w:rPr>
        <w:t>2017年昆明市盘龙区人民政府国有资产管理局</w:t>
      </w:r>
      <w:r w:rsidR="006B5FA6" w:rsidRPr="00503F29">
        <w:rPr>
          <w:rFonts w:asciiTheme="minorEastAsia" w:hAnsiTheme="minorEastAsia" w:hint="eastAsia"/>
          <w:sz w:val="32"/>
          <w:szCs w:val="32"/>
        </w:rPr>
        <w:t>财政拨款</w:t>
      </w:r>
      <w:r w:rsidRPr="00503F29">
        <w:rPr>
          <w:rFonts w:asciiTheme="minorEastAsia" w:hAnsiTheme="minorEastAsia" w:hint="eastAsia"/>
          <w:sz w:val="32"/>
          <w:szCs w:val="32"/>
        </w:rPr>
        <w:t>总收入6870.415万元，其中：一般公共预算6644万元，政府性基金</w:t>
      </w:r>
      <w:r w:rsidR="006B5FA6" w:rsidRPr="00503F29">
        <w:rPr>
          <w:rFonts w:asciiTheme="minorEastAsia" w:hAnsiTheme="minorEastAsia" w:hint="eastAsia"/>
          <w:sz w:val="32"/>
          <w:szCs w:val="32"/>
        </w:rPr>
        <w:t>预算</w:t>
      </w:r>
      <w:r w:rsidRPr="00503F29">
        <w:rPr>
          <w:rFonts w:asciiTheme="minorEastAsia" w:hAnsiTheme="minorEastAsia" w:hint="eastAsia"/>
          <w:sz w:val="32"/>
          <w:szCs w:val="32"/>
        </w:rPr>
        <w:t>收入0万元，国有资本经营收益226.415万元，</w:t>
      </w:r>
      <w:r w:rsidR="006B5FA6" w:rsidRPr="00503F29">
        <w:rPr>
          <w:rFonts w:asciiTheme="minorEastAsia" w:hAnsiTheme="minorEastAsia" w:hint="eastAsia"/>
          <w:sz w:val="32"/>
          <w:szCs w:val="32"/>
        </w:rPr>
        <w:t>纳入财政专户管理的非税收入</w:t>
      </w:r>
      <w:r w:rsidRPr="00503F29">
        <w:rPr>
          <w:rFonts w:asciiTheme="minorEastAsia" w:hAnsiTheme="minorEastAsia" w:hint="eastAsia"/>
          <w:sz w:val="32"/>
          <w:szCs w:val="32"/>
        </w:rPr>
        <w:t>0万元。</w:t>
      </w:r>
      <w:r w:rsidRPr="00404AC0">
        <w:rPr>
          <w:rFonts w:asciiTheme="minorEastAsia" w:hAnsiTheme="minorEastAsia" w:hint="eastAsia"/>
          <w:b/>
          <w:sz w:val="32"/>
          <w:szCs w:val="32"/>
        </w:rPr>
        <w:t>与2016年</w:t>
      </w:r>
      <w:r w:rsidR="00AF7520" w:rsidRPr="00404AC0">
        <w:rPr>
          <w:rFonts w:asciiTheme="minorEastAsia" w:hAnsiTheme="minorEastAsia" w:hint="eastAsia"/>
          <w:b/>
          <w:sz w:val="32"/>
          <w:szCs w:val="32"/>
        </w:rPr>
        <w:t>财政拨款总收入320万元</w:t>
      </w:r>
      <w:r w:rsidRPr="00404AC0">
        <w:rPr>
          <w:rFonts w:asciiTheme="minorEastAsia" w:hAnsiTheme="minorEastAsia" w:hint="eastAsia"/>
          <w:b/>
          <w:sz w:val="32"/>
          <w:szCs w:val="32"/>
        </w:rPr>
        <w:t>相比，增加了6550.415万元</w:t>
      </w:r>
      <w:r w:rsidRPr="00503F29">
        <w:rPr>
          <w:rFonts w:asciiTheme="minorEastAsia" w:hAnsiTheme="minorEastAsia" w:hint="eastAsia"/>
          <w:sz w:val="32"/>
          <w:szCs w:val="32"/>
        </w:rPr>
        <w:t>，</w:t>
      </w:r>
      <w:r w:rsidR="00AF7520" w:rsidRPr="00503F29">
        <w:rPr>
          <w:rFonts w:asciiTheme="minorEastAsia" w:hAnsiTheme="minorEastAsia" w:hint="eastAsia"/>
          <w:sz w:val="32"/>
          <w:szCs w:val="32"/>
        </w:rPr>
        <w:t>其中</w:t>
      </w:r>
      <w:r w:rsidR="00503F29">
        <w:rPr>
          <w:rFonts w:asciiTheme="minorEastAsia" w:hAnsiTheme="minorEastAsia" w:hint="eastAsia"/>
          <w:sz w:val="32"/>
          <w:szCs w:val="32"/>
        </w:rPr>
        <w:t>：</w:t>
      </w:r>
    </w:p>
    <w:p w:rsidR="004B13A2" w:rsidRDefault="00503F29" w:rsidP="004B13A2">
      <w:pPr>
        <w:ind w:firstLineChars="100" w:firstLine="321"/>
        <w:jc w:val="left"/>
        <w:rPr>
          <w:rFonts w:asciiTheme="minorEastAsia" w:hAnsiTheme="minorEastAsia"/>
          <w:sz w:val="32"/>
          <w:szCs w:val="32"/>
        </w:rPr>
      </w:pPr>
      <w:r w:rsidRPr="00404AC0">
        <w:rPr>
          <w:rFonts w:asciiTheme="minorEastAsia" w:hAnsiTheme="minorEastAsia" w:hint="eastAsia"/>
          <w:b/>
          <w:sz w:val="32"/>
          <w:szCs w:val="32"/>
        </w:rPr>
        <w:t>1、</w:t>
      </w:r>
      <w:r w:rsidR="006B5FA6" w:rsidRPr="00404AC0">
        <w:rPr>
          <w:rFonts w:asciiTheme="minorEastAsia" w:hAnsiTheme="minorEastAsia" w:hint="eastAsia"/>
          <w:b/>
          <w:sz w:val="32"/>
          <w:szCs w:val="32"/>
        </w:rPr>
        <w:t>一般公共预算</w:t>
      </w:r>
      <w:r w:rsidR="00404AC0" w:rsidRPr="00404AC0">
        <w:rPr>
          <w:rFonts w:asciiTheme="minorEastAsia" w:hAnsiTheme="minorEastAsia" w:hint="eastAsia"/>
          <w:b/>
          <w:sz w:val="32"/>
          <w:szCs w:val="32"/>
        </w:rPr>
        <w:t>比2016年增</w:t>
      </w:r>
      <w:r w:rsidR="006B5FA6" w:rsidRPr="00404AC0">
        <w:rPr>
          <w:rFonts w:asciiTheme="minorEastAsia" w:hAnsiTheme="minorEastAsia" w:hint="eastAsia"/>
          <w:b/>
          <w:sz w:val="32"/>
          <w:szCs w:val="32"/>
        </w:rPr>
        <w:t>加了6444万元</w:t>
      </w:r>
      <w:r w:rsidR="006B5FA6" w:rsidRPr="00503F29">
        <w:rPr>
          <w:rFonts w:asciiTheme="minorEastAsia" w:hAnsiTheme="minorEastAsia" w:hint="eastAsia"/>
          <w:sz w:val="32"/>
          <w:szCs w:val="32"/>
        </w:rPr>
        <w:t>，主要原因是新增了项目</w:t>
      </w:r>
      <w:r w:rsidR="00AF7520" w:rsidRPr="00503F29">
        <w:rPr>
          <w:rFonts w:asciiTheme="minorEastAsia" w:hAnsiTheme="minorEastAsia" w:hint="eastAsia"/>
          <w:sz w:val="32"/>
          <w:szCs w:val="32"/>
        </w:rPr>
        <w:t>预算收入，明细如下：</w:t>
      </w:r>
      <w:r w:rsidR="00AF7520" w:rsidRPr="00404AC0">
        <w:rPr>
          <w:rFonts w:asciiTheme="minorEastAsia" w:hAnsiTheme="minorEastAsia" w:hint="eastAsia"/>
          <w:b/>
          <w:sz w:val="32"/>
          <w:szCs w:val="32"/>
        </w:rPr>
        <w:t>（1）</w:t>
      </w:r>
      <w:r w:rsidR="004B13A2">
        <w:rPr>
          <w:rFonts w:asciiTheme="minorEastAsia" w:hAnsiTheme="minorEastAsia" w:hint="eastAsia"/>
          <w:b/>
          <w:sz w:val="32"/>
          <w:szCs w:val="32"/>
        </w:rPr>
        <w:t>新增</w:t>
      </w:r>
      <w:r w:rsidR="00AF7520" w:rsidRPr="00404AC0">
        <w:rPr>
          <w:rFonts w:asciiTheme="minorEastAsia" w:hAnsiTheme="minorEastAsia" w:hint="eastAsia"/>
          <w:b/>
          <w:sz w:val="32"/>
          <w:szCs w:val="32"/>
        </w:rPr>
        <w:t>盘龙区国有资产管理有限责任公司注册资本金3224万元</w:t>
      </w:r>
      <w:r w:rsidR="00AF7520" w:rsidRPr="00503F29">
        <w:rPr>
          <w:rFonts w:asciiTheme="minorEastAsia" w:hAnsiTheme="minorEastAsia" w:hint="eastAsia"/>
          <w:sz w:val="32"/>
          <w:szCs w:val="32"/>
        </w:rPr>
        <w:t>，主要用于增加区国管公司注册资本金。（2）</w:t>
      </w:r>
      <w:r w:rsidR="004B13A2">
        <w:rPr>
          <w:rFonts w:asciiTheme="minorEastAsia" w:hAnsiTheme="minorEastAsia" w:hint="eastAsia"/>
          <w:b/>
          <w:sz w:val="32"/>
          <w:szCs w:val="32"/>
        </w:rPr>
        <w:t>新增</w:t>
      </w:r>
      <w:r w:rsidR="00AF7520" w:rsidRPr="00404AC0">
        <w:rPr>
          <w:rFonts w:asciiTheme="minorEastAsia" w:hAnsiTheme="minorEastAsia" w:hint="eastAsia"/>
          <w:b/>
          <w:sz w:val="32"/>
          <w:szCs w:val="32"/>
        </w:rPr>
        <w:t>清理处置批而未供宗地办证专项经费120万元</w:t>
      </w:r>
      <w:r w:rsidR="00AF7520" w:rsidRPr="00503F29">
        <w:rPr>
          <w:rFonts w:asciiTheme="minorEastAsia" w:hAnsiTheme="minorEastAsia" w:hint="eastAsia"/>
          <w:sz w:val="32"/>
          <w:szCs w:val="32"/>
        </w:rPr>
        <w:t>，主要用于</w:t>
      </w:r>
      <w:r w:rsidRPr="00503F29">
        <w:rPr>
          <w:rFonts w:asciiTheme="minorEastAsia" w:hAnsiTheme="minorEastAsia" w:hint="eastAsia"/>
          <w:sz w:val="32"/>
          <w:szCs w:val="32"/>
        </w:rPr>
        <w:t>清理处置批而未用资产工作经费，（3）</w:t>
      </w:r>
      <w:r w:rsidR="004B13A2">
        <w:rPr>
          <w:rFonts w:asciiTheme="minorEastAsia" w:hAnsiTheme="minorEastAsia" w:hint="eastAsia"/>
          <w:b/>
          <w:sz w:val="32"/>
          <w:szCs w:val="32"/>
        </w:rPr>
        <w:t>新增</w:t>
      </w:r>
      <w:r w:rsidRPr="00404AC0">
        <w:rPr>
          <w:rFonts w:asciiTheme="minorEastAsia" w:hAnsiTheme="minorEastAsia" w:hint="eastAsia"/>
          <w:b/>
          <w:sz w:val="32"/>
          <w:szCs w:val="32"/>
        </w:rPr>
        <w:t>派出所购置经费3000万元</w:t>
      </w:r>
      <w:r w:rsidRPr="00503F29">
        <w:rPr>
          <w:rFonts w:asciiTheme="minorEastAsia" w:hAnsiTheme="minorEastAsia" w:hint="eastAsia"/>
          <w:sz w:val="32"/>
          <w:szCs w:val="32"/>
        </w:rPr>
        <w:t>，主要用于解决部分无房派出所用房问题。（4）</w:t>
      </w:r>
      <w:r w:rsidRPr="00404AC0">
        <w:rPr>
          <w:rFonts w:asciiTheme="minorEastAsia" w:hAnsiTheme="minorEastAsia" w:hint="eastAsia"/>
          <w:b/>
          <w:sz w:val="32"/>
          <w:szCs w:val="32"/>
        </w:rPr>
        <w:t>2017年国资业务费预算安排</w:t>
      </w:r>
      <w:r w:rsidR="004B13A2">
        <w:rPr>
          <w:rFonts w:asciiTheme="minorEastAsia" w:hAnsiTheme="minorEastAsia" w:hint="eastAsia"/>
          <w:b/>
          <w:sz w:val="32"/>
          <w:szCs w:val="32"/>
        </w:rPr>
        <w:t>300万元，</w:t>
      </w:r>
      <w:r w:rsidRPr="00404AC0">
        <w:rPr>
          <w:rFonts w:asciiTheme="minorEastAsia" w:hAnsiTheme="minorEastAsia" w:hint="eastAsia"/>
          <w:b/>
          <w:sz w:val="32"/>
          <w:szCs w:val="32"/>
        </w:rPr>
        <w:t>比2016年增加了100万元</w:t>
      </w:r>
      <w:r w:rsidRPr="00503F29">
        <w:rPr>
          <w:rFonts w:asciiTheme="minorEastAsia" w:hAnsiTheme="minorEastAsia" w:hint="eastAsia"/>
          <w:sz w:val="32"/>
          <w:szCs w:val="32"/>
        </w:rPr>
        <w:t>，主要</w:t>
      </w:r>
      <w:r w:rsidR="004B13A2">
        <w:rPr>
          <w:rFonts w:asciiTheme="minorEastAsia" w:hAnsiTheme="minorEastAsia" w:hint="eastAsia"/>
          <w:sz w:val="32"/>
          <w:szCs w:val="32"/>
        </w:rPr>
        <w:t>原因</w:t>
      </w:r>
      <w:r w:rsidRPr="00503F29">
        <w:rPr>
          <w:rFonts w:asciiTheme="minorEastAsia" w:hAnsiTheme="minorEastAsia" w:hint="eastAsia"/>
          <w:sz w:val="32"/>
          <w:szCs w:val="32"/>
        </w:rPr>
        <w:t>是根据当年的国资实际管理工作</w:t>
      </w:r>
      <w:r w:rsidR="00404AC0">
        <w:rPr>
          <w:rFonts w:asciiTheme="minorEastAsia" w:hAnsiTheme="minorEastAsia" w:hint="eastAsia"/>
          <w:sz w:val="32"/>
          <w:szCs w:val="32"/>
        </w:rPr>
        <w:t>需求</w:t>
      </w:r>
      <w:r w:rsidRPr="00503F29">
        <w:rPr>
          <w:rFonts w:asciiTheme="minorEastAsia" w:hAnsiTheme="minorEastAsia" w:hint="eastAsia"/>
          <w:sz w:val="32"/>
          <w:szCs w:val="32"/>
        </w:rPr>
        <w:t>安排。</w:t>
      </w:r>
    </w:p>
    <w:p w:rsidR="001F572F" w:rsidRDefault="00503F29" w:rsidP="004B13A2">
      <w:pPr>
        <w:ind w:firstLineChars="100" w:firstLine="321"/>
        <w:jc w:val="left"/>
        <w:rPr>
          <w:rFonts w:asciiTheme="minorEastAsia" w:hAnsiTheme="minorEastAsia"/>
          <w:sz w:val="32"/>
          <w:szCs w:val="32"/>
        </w:rPr>
      </w:pPr>
      <w:r w:rsidRPr="004B13A2">
        <w:rPr>
          <w:rFonts w:asciiTheme="minorEastAsia" w:hAnsiTheme="minorEastAsia" w:hint="eastAsia"/>
          <w:b/>
          <w:sz w:val="32"/>
          <w:szCs w:val="32"/>
        </w:rPr>
        <w:t>2、</w:t>
      </w:r>
      <w:r w:rsidR="00404AC0" w:rsidRPr="004B13A2">
        <w:rPr>
          <w:rFonts w:asciiTheme="minorEastAsia" w:hAnsiTheme="minorEastAsia" w:hint="eastAsia"/>
          <w:b/>
          <w:sz w:val="32"/>
          <w:szCs w:val="32"/>
        </w:rPr>
        <w:t>国有资本经营收益比2016年增加了106.415万元</w:t>
      </w:r>
      <w:r w:rsidR="00404AC0">
        <w:rPr>
          <w:rFonts w:asciiTheme="minorEastAsia" w:hAnsiTheme="minorEastAsia" w:hint="eastAsia"/>
          <w:sz w:val="32"/>
          <w:szCs w:val="32"/>
        </w:rPr>
        <w:t>，其中：</w:t>
      </w:r>
      <w:r w:rsidR="00404AC0" w:rsidRPr="00404AC0">
        <w:rPr>
          <w:rFonts w:asciiTheme="minorEastAsia" w:hAnsiTheme="minorEastAsia" w:hint="eastAsia"/>
          <w:b/>
          <w:sz w:val="32"/>
          <w:szCs w:val="32"/>
        </w:rPr>
        <w:t>（1）国有企业改革经费比2016年增加了106.415万元</w:t>
      </w:r>
      <w:r w:rsidR="004B13A2">
        <w:rPr>
          <w:rFonts w:asciiTheme="minorEastAsia" w:hAnsiTheme="minorEastAsia" w:hint="eastAsia"/>
          <w:b/>
          <w:sz w:val="32"/>
          <w:szCs w:val="32"/>
        </w:rPr>
        <w:t>，</w:t>
      </w:r>
      <w:r w:rsidR="004B13A2" w:rsidRPr="004B13A2">
        <w:rPr>
          <w:rFonts w:asciiTheme="minorEastAsia" w:hAnsiTheme="minorEastAsia" w:hint="eastAsia"/>
          <w:sz w:val="32"/>
          <w:szCs w:val="32"/>
        </w:rPr>
        <w:t>主要</w:t>
      </w:r>
      <w:r w:rsidR="004B13A2">
        <w:rPr>
          <w:rFonts w:asciiTheme="minorEastAsia" w:hAnsiTheme="minorEastAsia" w:hint="eastAsia"/>
          <w:sz w:val="32"/>
          <w:szCs w:val="32"/>
        </w:rPr>
        <w:t>原因</w:t>
      </w:r>
      <w:r w:rsidR="004B13A2" w:rsidRPr="004B13A2">
        <w:rPr>
          <w:rFonts w:asciiTheme="minorEastAsia" w:hAnsiTheme="minorEastAsia" w:hint="eastAsia"/>
          <w:sz w:val="32"/>
          <w:szCs w:val="32"/>
        </w:rPr>
        <w:t>是用于完成省市区各级政府国有企业改革</w:t>
      </w:r>
      <w:r w:rsidR="004B13A2">
        <w:rPr>
          <w:rFonts w:asciiTheme="minorEastAsia" w:hAnsiTheme="minorEastAsia" w:hint="eastAsia"/>
          <w:sz w:val="32"/>
          <w:szCs w:val="32"/>
        </w:rPr>
        <w:t>等</w:t>
      </w:r>
      <w:r w:rsidR="004B13A2" w:rsidRPr="004B13A2">
        <w:rPr>
          <w:rFonts w:asciiTheme="minorEastAsia" w:hAnsiTheme="minorEastAsia" w:hint="eastAsia"/>
          <w:sz w:val="32"/>
          <w:szCs w:val="32"/>
        </w:rPr>
        <w:t>相关工作</w:t>
      </w:r>
      <w:r w:rsidR="004B13A2">
        <w:rPr>
          <w:rFonts w:asciiTheme="minorEastAsia" w:hAnsiTheme="minorEastAsia" w:hint="eastAsia"/>
          <w:sz w:val="32"/>
          <w:szCs w:val="32"/>
        </w:rPr>
        <w:t>。</w:t>
      </w:r>
      <w:r w:rsidR="004B13A2" w:rsidRPr="004B13A2">
        <w:rPr>
          <w:rFonts w:asciiTheme="minorEastAsia" w:hAnsiTheme="minorEastAsia" w:hint="eastAsia"/>
          <w:b/>
          <w:sz w:val="32"/>
          <w:szCs w:val="32"/>
        </w:rPr>
        <w:t>（2）</w:t>
      </w:r>
      <w:r w:rsidR="004B13A2" w:rsidRPr="004B13A2">
        <w:rPr>
          <w:rFonts w:ascii="宋体" w:hAnsi="宋体" w:hint="eastAsia"/>
          <w:b/>
          <w:sz w:val="28"/>
          <w:szCs w:val="28"/>
        </w:rPr>
        <w:t>委派财务总监经费</w:t>
      </w:r>
      <w:r w:rsidR="004B13A2">
        <w:rPr>
          <w:rFonts w:ascii="宋体" w:hAnsi="宋体" w:hint="eastAsia"/>
          <w:b/>
          <w:sz w:val="28"/>
          <w:szCs w:val="28"/>
        </w:rPr>
        <w:t>70万元，</w:t>
      </w:r>
      <w:r w:rsidR="004B13A2" w:rsidRPr="00E401C7">
        <w:rPr>
          <w:rFonts w:asciiTheme="minorEastAsia" w:hAnsiTheme="minorEastAsia" w:hint="eastAsia"/>
          <w:sz w:val="32"/>
          <w:szCs w:val="32"/>
        </w:rPr>
        <w:t>与2016年相比无增减</w:t>
      </w:r>
      <w:r w:rsidR="004B13A2" w:rsidRPr="00E401C7">
        <w:rPr>
          <w:rFonts w:asciiTheme="minorEastAsia" w:hAnsiTheme="minorEastAsia" w:hint="eastAsia"/>
          <w:sz w:val="32"/>
          <w:szCs w:val="32"/>
        </w:rPr>
        <w:lastRenderedPageBreak/>
        <w:t>变化。</w:t>
      </w:r>
    </w:p>
    <w:p w:rsidR="00E401C7" w:rsidRDefault="00E401C7" w:rsidP="00E401C7">
      <w:pPr>
        <w:ind w:firstLineChars="100" w:firstLine="320"/>
        <w:jc w:val="left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(二)</w:t>
      </w:r>
      <w:r w:rsidRPr="00E401C7">
        <w:rPr>
          <w:rFonts w:asciiTheme="minorEastAsia" w:hAnsiTheme="minorEastAsia" w:hint="eastAsia"/>
          <w:b/>
          <w:sz w:val="32"/>
          <w:szCs w:val="32"/>
        </w:rPr>
        <w:t>支出</w:t>
      </w:r>
    </w:p>
    <w:p w:rsidR="0005777A" w:rsidRDefault="00673822" w:rsidP="00E401C7">
      <w:pPr>
        <w:ind w:firstLineChars="100" w:firstLine="320"/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</w:t>
      </w:r>
      <w:r w:rsidRPr="00673822">
        <w:rPr>
          <w:rFonts w:asciiTheme="minorEastAsia" w:hAnsiTheme="minorEastAsia" w:hint="eastAsia"/>
          <w:sz w:val="32"/>
          <w:szCs w:val="32"/>
        </w:rPr>
        <w:t>2017年部门预算总支出6870.415万元，其中：基本支出0万元，占总支出的0％，项目支出6870.415万元，占总支出的100％。其中</w:t>
      </w:r>
      <w:r w:rsidR="0005777A">
        <w:rPr>
          <w:rFonts w:asciiTheme="minorEastAsia" w:hAnsiTheme="minorEastAsia" w:hint="eastAsia"/>
          <w:sz w:val="32"/>
          <w:szCs w:val="32"/>
        </w:rPr>
        <w:t>：</w:t>
      </w:r>
    </w:p>
    <w:p w:rsidR="0005777A" w:rsidRDefault="0005777A" w:rsidP="0005777A">
      <w:pPr>
        <w:ind w:firstLineChars="100" w:firstLine="321"/>
        <w:jc w:val="left"/>
        <w:rPr>
          <w:rFonts w:asciiTheme="minorEastAsia" w:hAnsiTheme="minorEastAsia"/>
          <w:sz w:val="32"/>
          <w:szCs w:val="32"/>
        </w:rPr>
      </w:pPr>
      <w:r w:rsidRPr="00404AC0">
        <w:rPr>
          <w:rFonts w:asciiTheme="minorEastAsia" w:hAnsiTheme="minorEastAsia" w:hint="eastAsia"/>
          <w:b/>
          <w:sz w:val="32"/>
          <w:szCs w:val="32"/>
        </w:rPr>
        <w:t>1、一般公共</w:t>
      </w:r>
      <w:r>
        <w:rPr>
          <w:rFonts w:asciiTheme="minorEastAsia" w:hAnsiTheme="minorEastAsia" w:hint="eastAsia"/>
          <w:b/>
          <w:sz w:val="32"/>
          <w:szCs w:val="32"/>
        </w:rPr>
        <w:t>服务支出</w:t>
      </w:r>
    </w:p>
    <w:p w:rsidR="008865C2" w:rsidRDefault="0005777A" w:rsidP="008865C2">
      <w:pPr>
        <w:ind w:firstLineChars="100" w:firstLine="321"/>
        <w:jc w:val="left"/>
        <w:rPr>
          <w:rFonts w:asciiTheme="minorEastAsia" w:hAnsiTheme="minorEastAsia"/>
          <w:sz w:val="32"/>
          <w:szCs w:val="32"/>
        </w:rPr>
      </w:pPr>
      <w:r w:rsidRPr="0005777A">
        <w:rPr>
          <w:rFonts w:asciiTheme="minorEastAsia" w:hAnsiTheme="minorEastAsia" w:hint="eastAsia"/>
          <w:b/>
          <w:sz w:val="32"/>
          <w:szCs w:val="32"/>
        </w:rPr>
        <w:t>（1）</w:t>
      </w:r>
      <w:r w:rsidR="00673822" w:rsidRPr="0005777A">
        <w:rPr>
          <w:rFonts w:asciiTheme="minorEastAsia" w:hAnsiTheme="minorEastAsia" w:hint="eastAsia"/>
          <w:b/>
          <w:sz w:val="32"/>
          <w:szCs w:val="32"/>
        </w:rPr>
        <w:t>201类06款02项</w:t>
      </w:r>
      <w:r w:rsidR="008865C2">
        <w:rPr>
          <w:rFonts w:asciiTheme="minorEastAsia" w:hAnsiTheme="minorEastAsia" w:hint="eastAsia"/>
          <w:b/>
          <w:sz w:val="32"/>
          <w:szCs w:val="32"/>
        </w:rPr>
        <w:t>一般行政管理事务</w:t>
      </w:r>
      <w:r w:rsidR="00673822" w:rsidRPr="0005777A">
        <w:rPr>
          <w:rFonts w:asciiTheme="minorEastAsia" w:hAnsiTheme="minorEastAsia" w:hint="eastAsia"/>
          <w:b/>
          <w:sz w:val="32"/>
          <w:szCs w:val="32"/>
        </w:rPr>
        <w:t>6644万元，与2016年相比</w:t>
      </w:r>
      <w:r w:rsidRPr="00404AC0">
        <w:rPr>
          <w:rFonts w:asciiTheme="minorEastAsia" w:hAnsiTheme="minorEastAsia" w:hint="eastAsia"/>
          <w:b/>
          <w:sz w:val="32"/>
          <w:szCs w:val="32"/>
        </w:rPr>
        <w:t>增加了6444万元</w:t>
      </w:r>
      <w:r w:rsidR="00673822">
        <w:rPr>
          <w:rFonts w:asciiTheme="minorEastAsia" w:hAnsiTheme="minorEastAsia" w:hint="eastAsia"/>
          <w:sz w:val="32"/>
          <w:szCs w:val="32"/>
        </w:rPr>
        <w:t>，</w:t>
      </w:r>
      <w:r w:rsidR="008865C2">
        <w:rPr>
          <w:rFonts w:asciiTheme="minorEastAsia" w:hAnsiTheme="minorEastAsia" w:hint="eastAsia"/>
          <w:sz w:val="32"/>
          <w:szCs w:val="32"/>
        </w:rPr>
        <w:t>主要原因是：</w:t>
      </w:r>
      <w:r w:rsidR="008865C2">
        <w:rPr>
          <w:rFonts w:asciiTheme="minorEastAsia" w:hAnsiTheme="minorEastAsia" w:hint="eastAsia"/>
          <w:b/>
          <w:sz w:val="32"/>
          <w:szCs w:val="32"/>
        </w:rPr>
        <w:t>新增</w:t>
      </w:r>
      <w:r w:rsidR="008865C2" w:rsidRPr="00404AC0">
        <w:rPr>
          <w:rFonts w:asciiTheme="minorEastAsia" w:hAnsiTheme="minorEastAsia" w:hint="eastAsia"/>
          <w:b/>
          <w:sz w:val="32"/>
          <w:szCs w:val="32"/>
        </w:rPr>
        <w:t>盘龙区国有资产管理有限责任公司注册资本金3224万元</w:t>
      </w:r>
      <w:r w:rsidR="008865C2" w:rsidRPr="00503F29">
        <w:rPr>
          <w:rFonts w:asciiTheme="minorEastAsia" w:hAnsiTheme="minorEastAsia" w:hint="eastAsia"/>
          <w:sz w:val="32"/>
          <w:szCs w:val="32"/>
        </w:rPr>
        <w:t>，主要用于增加区国管公司注册资本金</w:t>
      </w:r>
      <w:r w:rsidR="008865C2">
        <w:rPr>
          <w:rFonts w:asciiTheme="minorEastAsia" w:hAnsiTheme="minorEastAsia" w:hint="eastAsia"/>
          <w:sz w:val="32"/>
          <w:szCs w:val="32"/>
        </w:rPr>
        <w:t>；</w:t>
      </w:r>
      <w:r w:rsidR="008865C2">
        <w:rPr>
          <w:rFonts w:asciiTheme="minorEastAsia" w:hAnsiTheme="minorEastAsia" w:hint="eastAsia"/>
          <w:b/>
          <w:sz w:val="32"/>
          <w:szCs w:val="32"/>
        </w:rPr>
        <w:t>新增</w:t>
      </w:r>
      <w:r w:rsidR="008865C2" w:rsidRPr="00404AC0">
        <w:rPr>
          <w:rFonts w:asciiTheme="minorEastAsia" w:hAnsiTheme="minorEastAsia" w:hint="eastAsia"/>
          <w:b/>
          <w:sz w:val="32"/>
          <w:szCs w:val="32"/>
        </w:rPr>
        <w:t>清理处置批而未供宗地办证专项经费120万元</w:t>
      </w:r>
      <w:r w:rsidR="008865C2" w:rsidRPr="00503F29">
        <w:rPr>
          <w:rFonts w:asciiTheme="minorEastAsia" w:hAnsiTheme="minorEastAsia" w:hint="eastAsia"/>
          <w:sz w:val="32"/>
          <w:szCs w:val="32"/>
        </w:rPr>
        <w:t>，主要用于清理处置批而未用资产工作经费</w:t>
      </w:r>
      <w:r w:rsidR="008865C2">
        <w:rPr>
          <w:rFonts w:asciiTheme="minorEastAsia" w:hAnsiTheme="minorEastAsia" w:hint="eastAsia"/>
          <w:sz w:val="32"/>
          <w:szCs w:val="32"/>
        </w:rPr>
        <w:t>；</w:t>
      </w:r>
      <w:r w:rsidR="008865C2">
        <w:rPr>
          <w:rFonts w:asciiTheme="minorEastAsia" w:hAnsiTheme="minorEastAsia" w:hint="eastAsia"/>
          <w:b/>
          <w:sz w:val="32"/>
          <w:szCs w:val="32"/>
        </w:rPr>
        <w:t>新增</w:t>
      </w:r>
      <w:r w:rsidR="008865C2" w:rsidRPr="00404AC0">
        <w:rPr>
          <w:rFonts w:asciiTheme="minorEastAsia" w:hAnsiTheme="minorEastAsia" w:hint="eastAsia"/>
          <w:b/>
          <w:sz w:val="32"/>
          <w:szCs w:val="32"/>
        </w:rPr>
        <w:t>派出所购置经费3000万元</w:t>
      </w:r>
      <w:r w:rsidR="008865C2" w:rsidRPr="00503F29">
        <w:rPr>
          <w:rFonts w:asciiTheme="minorEastAsia" w:hAnsiTheme="minorEastAsia" w:hint="eastAsia"/>
          <w:sz w:val="32"/>
          <w:szCs w:val="32"/>
        </w:rPr>
        <w:t>，主要用于解决部分无房派出所用房问题</w:t>
      </w:r>
      <w:r w:rsidR="008865C2">
        <w:rPr>
          <w:rFonts w:asciiTheme="minorEastAsia" w:hAnsiTheme="minorEastAsia" w:hint="eastAsia"/>
          <w:sz w:val="32"/>
          <w:szCs w:val="32"/>
        </w:rPr>
        <w:t>；</w:t>
      </w:r>
      <w:r w:rsidR="008865C2" w:rsidRPr="00404AC0">
        <w:rPr>
          <w:rFonts w:asciiTheme="minorEastAsia" w:hAnsiTheme="minorEastAsia" w:hint="eastAsia"/>
          <w:b/>
          <w:sz w:val="32"/>
          <w:szCs w:val="32"/>
        </w:rPr>
        <w:t>2017年国资业务费预算安排</w:t>
      </w:r>
      <w:r w:rsidR="008865C2">
        <w:rPr>
          <w:rFonts w:asciiTheme="minorEastAsia" w:hAnsiTheme="minorEastAsia" w:hint="eastAsia"/>
          <w:b/>
          <w:sz w:val="32"/>
          <w:szCs w:val="32"/>
        </w:rPr>
        <w:t>300万元，</w:t>
      </w:r>
      <w:r w:rsidR="008865C2" w:rsidRPr="00404AC0">
        <w:rPr>
          <w:rFonts w:asciiTheme="minorEastAsia" w:hAnsiTheme="minorEastAsia" w:hint="eastAsia"/>
          <w:b/>
          <w:sz w:val="32"/>
          <w:szCs w:val="32"/>
        </w:rPr>
        <w:t>比2016年增加了100万元</w:t>
      </w:r>
      <w:r w:rsidR="008865C2" w:rsidRPr="00503F29">
        <w:rPr>
          <w:rFonts w:asciiTheme="minorEastAsia" w:hAnsiTheme="minorEastAsia" w:hint="eastAsia"/>
          <w:sz w:val="32"/>
          <w:szCs w:val="32"/>
        </w:rPr>
        <w:t>，主要是根据当年的国资实际管理工作</w:t>
      </w:r>
      <w:r w:rsidR="008865C2">
        <w:rPr>
          <w:rFonts w:asciiTheme="minorEastAsia" w:hAnsiTheme="minorEastAsia" w:hint="eastAsia"/>
          <w:sz w:val="32"/>
          <w:szCs w:val="32"/>
        </w:rPr>
        <w:t>需求变化</w:t>
      </w:r>
      <w:r w:rsidR="008865C2" w:rsidRPr="00503F29">
        <w:rPr>
          <w:rFonts w:asciiTheme="minorEastAsia" w:hAnsiTheme="minorEastAsia" w:hint="eastAsia"/>
          <w:sz w:val="32"/>
          <w:szCs w:val="32"/>
        </w:rPr>
        <w:t>安排。</w:t>
      </w:r>
    </w:p>
    <w:p w:rsidR="008865C2" w:rsidRDefault="008865C2" w:rsidP="008865C2">
      <w:pPr>
        <w:ind w:firstLineChars="100" w:firstLine="321"/>
        <w:jc w:val="left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2、</w:t>
      </w:r>
      <w:r w:rsidRPr="008865C2">
        <w:rPr>
          <w:rFonts w:asciiTheme="minorEastAsia" w:hAnsiTheme="minorEastAsia" w:hint="eastAsia"/>
          <w:b/>
          <w:sz w:val="32"/>
          <w:szCs w:val="32"/>
        </w:rPr>
        <w:t>国有资本经营预算</w:t>
      </w:r>
    </w:p>
    <w:p w:rsidR="00E401C7" w:rsidRDefault="006216C6" w:rsidP="008865C2">
      <w:pPr>
        <w:ind w:firstLineChars="100" w:firstLine="321"/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（1）</w:t>
      </w:r>
      <w:r w:rsidR="00673822" w:rsidRPr="008865C2">
        <w:rPr>
          <w:rFonts w:asciiTheme="minorEastAsia" w:hAnsiTheme="minorEastAsia"/>
          <w:b/>
          <w:sz w:val="32"/>
          <w:szCs w:val="32"/>
        </w:rPr>
        <w:t>223</w:t>
      </w:r>
      <w:r w:rsidR="00673822" w:rsidRPr="008865C2">
        <w:rPr>
          <w:rFonts w:asciiTheme="minorEastAsia" w:hAnsiTheme="minorEastAsia" w:hint="eastAsia"/>
          <w:b/>
          <w:sz w:val="32"/>
          <w:szCs w:val="32"/>
        </w:rPr>
        <w:t>类</w:t>
      </w:r>
      <w:r w:rsidR="00673822" w:rsidRPr="008865C2">
        <w:rPr>
          <w:rFonts w:asciiTheme="minorEastAsia" w:hAnsiTheme="minorEastAsia"/>
          <w:b/>
          <w:sz w:val="32"/>
          <w:szCs w:val="32"/>
        </w:rPr>
        <w:t>02</w:t>
      </w:r>
      <w:r w:rsidR="00673822" w:rsidRPr="008865C2">
        <w:rPr>
          <w:rFonts w:asciiTheme="minorEastAsia" w:hAnsiTheme="minorEastAsia" w:hint="eastAsia"/>
          <w:b/>
          <w:sz w:val="32"/>
          <w:szCs w:val="32"/>
        </w:rPr>
        <w:t>款</w:t>
      </w:r>
      <w:r w:rsidR="00673822" w:rsidRPr="008865C2">
        <w:rPr>
          <w:rFonts w:asciiTheme="minorEastAsia" w:hAnsiTheme="minorEastAsia"/>
          <w:b/>
          <w:sz w:val="32"/>
          <w:szCs w:val="32"/>
        </w:rPr>
        <w:t>01</w:t>
      </w:r>
      <w:r w:rsidR="00673822" w:rsidRPr="008865C2">
        <w:rPr>
          <w:rFonts w:asciiTheme="minorEastAsia" w:hAnsiTheme="minorEastAsia" w:hint="eastAsia"/>
          <w:b/>
          <w:sz w:val="32"/>
          <w:szCs w:val="32"/>
        </w:rPr>
        <w:t>项国有经济结构调整支出156.415</w:t>
      </w:r>
      <w:r w:rsidR="008865C2" w:rsidRPr="008865C2">
        <w:rPr>
          <w:rFonts w:asciiTheme="minorEastAsia" w:hAnsiTheme="minorEastAsia" w:hint="eastAsia"/>
          <w:b/>
          <w:sz w:val="32"/>
          <w:szCs w:val="32"/>
        </w:rPr>
        <w:t>万元</w:t>
      </w:r>
      <w:r w:rsidR="00673822" w:rsidRPr="008865C2">
        <w:rPr>
          <w:rFonts w:asciiTheme="minorEastAsia" w:hAnsiTheme="minorEastAsia" w:hint="eastAsia"/>
          <w:b/>
          <w:sz w:val="32"/>
          <w:szCs w:val="32"/>
        </w:rPr>
        <w:t>，</w:t>
      </w:r>
      <w:r w:rsidR="008865C2" w:rsidRPr="004B13A2">
        <w:rPr>
          <w:rFonts w:asciiTheme="minorEastAsia" w:hAnsiTheme="minorEastAsia" w:hint="eastAsia"/>
          <w:b/>
          <w:sz w:val="32"/>
          <w:szCs w:val="32"/>
        </w:rPr>
        <w:t>比2016年增加了106.415万元</w:t>
      </w:r>
      <w:r w:rsidR="008865C2">
        <w:rPr>
          <w:rFonts w:asciiTheme="minorEastAsia" w:hAnsiTheme="minorEastAsia" w:hint="eastAsia"/>
          <w:sz w:val="32"/>
          <w:szCs w:val="32"/>
        </w:rPr>
        <w:t>，主要原因是</w:t>
      </w:r>
      <w:r w:rsidR="008865C2" w:rsidRPr="008865C2">
        <w:rPr>
          <w:rFonts w:asciiTheme="minorEastAsia" w:hAnsiTheme="minorEastAsia" w:hint="eastAsia"/>
          <w:sz w:val="32"/>
          <w:szCs w:val="32"/>
        </w:rPr>
        <w:t>国有企业改革经费比2016年增加了106.415万元，</w:t>
      </w:r>
      <w:r w:rsidRPr="004B13A2">
        <w:rPr>
          <w:rFonts w:asciiTheme="minorEastAsia" w:hAnsiTheme="minorEastAsia" w:hint="eastAsia"/>
          <w:sz w:val="32"/>
          <w:szCs w:val="32"/>
        </w:rPr>
        <w:t>用于完成省市区各级政府国有企业改革</w:t>
      </w:r>
      <w:r>
        <w:rPr>
          <w:rFonts w:asciiTheme="minorEastAsia" w:hAnsiTheme="minorEastAsia" w:hint="eastAsia"/>
          <w:sz w:val="32"/>
          <w:szCs w:val="32"/>
        </w:rPr>
        <w:t>等</w:t>
      </w:r>
      <w:r w:rsidRPr="004B13A2">
        <w:rPr>
          <w:rFonts w:asciiTheme="minorEastAsia" w:hAnsiTheme="minorEastAsia" w:hint="eastAsia"/>
          <w:sz w:val="32"/>
          <w:szCs w:val="32"/>
        </w:rPr>
        <w:t>相关工作</w:t>
      </w:r>
      <w:r>
        <w:rPr>
          <w:rFonts w:asciiTheme="minorEastAsia" w:hAnsiTheme="minorEastAsia" w:hint="eastAsia"/>
          <w:sz w:val="32"/>
          <w:szCs w:val="32"/>
        </w:rPr>
        <w:t>。</w:t>
      </w:r>
      <w:r w:rsidRPr="006216C6">
        <w:rPr>
          <w:rFonts w:asciiTheme="minorEastAsia" w:hAnsiTheme="minorEastAsia" w:hint="eastAsia"/>
          <w:b/>
          <w:sz w:val="32"/>
          <w:szCs w:val="32"/>
        </w:rPr>
        <w:t>（2）</w:t>
      </w:r>
      <w:r w:rsidR="00673822" w:rsidRPr="006216C6">
        <w:rPr>
          <w:rFonts w:asciiTheme="minorEastAsia" w:hAnsiTheme="minorEastAsia"/>
          <w:b/>
          <w:sz w:val="32"/>
          <w:szCs w:val="32"/>
        </w:rPr>
        <w:t>223</w:t>
      </w:r>
      <w:r w:rsidR="00673822" w:rsidRPr="006216C6">
        <w:rPr>
          <w:rFonts w:asciiTheme="minorEastAsia" w:hAnsiTheme="minorEastAsia" w:hint="eastAsia"/>
          <w:b/>
          <w:sz w:val="32"/>
          <w:szCs w:val="32"/>
        </w:rPr>
        <w:t>类</w:t>
      </w:r>
      <w:r w:rsidR="00673822" w:rsidRPr="006216C6">
        <w:rPr>
          <w:rFonts w:asciiTheme="minorEastAsia" w:hAnsiTheme="minorEastAsia"/>
          <w:b/>
          <w:sz w:val="32"/>
          <w:szCs w:val="32"/>
        </w:rPr>
        <w:t>99</w:t>
      </w:r>
      <w:r w:rsidR="00673822" w:rsidRPr="006216C6">
        <w:rPr>
          <w:rFonts w:asciiTheme="minorEastAsia" w:hAnsiTheme="minorEastAsia" w:hint="eastAsia"/>
          <w:b/>
          <w:sz w:val="32"/>
          <w:szCs w:val="32"/>
        </w:rPr>
        <w:t>款</w:t>
      </w:r>
      <w:r w:rsidR="00673822" w:rsidRPr="006216C6">
        <w:rPr>
          <w:rFonts w:asciiTheme="minorEastAsia" w:hAnsiTheme="minorEastAsia"/>
          <w:b/>
          <w:sz w:val="32"/>
          <w:szCs w:val="32"/>
        </w:rPr>
        <w:t>01</w:t>
      </w:r>
      <w:r w:rsidR="00673822" w:rsidRPr="006216C6">
        <w:rPr>
          <w:rFonts w:asciiTheme="minorEastAsia" w:hAnsiTheme="minorEastAsia" w:hint="eastAsia"/>
          <w:b/>
          <w:sz w:val="32"/>
          <w:szCs w:val="32"/>
        </w:rPr>
        <w:t>项其他国有资本经营预算支出70万元，</w:t>
      </w:r>
      <w:r w:rsidR="00673822" w:rsidRPr="006216C6">
        <w:rPr>
          <w:rFonts w:asciiTheme="minorEastAsia" w:hAnsiTheme="minorEastAsia" w:hint="eastAsia"/>
          <w:sz w:val="32"/>
          <w:szCs w:val="32"/>
        </w:rPr>
        <w:t>用于</w:t>
      </w:r>
      <w:r w:rsidR="00DF4D54" w:rsidRPr="00DF4D54">
        <w:rPr>
          <w:rFonts w:asciiTheme="minorEastAsia" w:hAnsiTheme="minorEastAsia" w:hint="eastAsia"/>
          <w:sz w:val="32"/>
          <w:szCs w:val="32"/>
        </w:rPr>
        <w:t>向区属国有企业委派财务总监</w:t>
      </w:r>
      <w:r w:rsidR="00DF4D54">
        <w:rPr>
          <w:rFonts w:asciiTheme="minorEastAsia" w:hAnsiTheme="minorEastAsia" w:hint="eastAsia"/>
          <w:sz w:val="32"/>
          <w:szCs w:val="32"/>
        </w:rPr>
        <w:t>费用</w:t>
      </w:r>
      <w:r>
        <w:rPr>
          <w:rFonts w:asciiTheme="minorEastAsia" w:hAnsiTheme="minorEastAsia" w:hint="eastAsia"/>
          <w:sz w:val="32"/>
          <w:szCs w:val="32"/>
        </w:rPr>
        <w:t>，与2016年相比无增减变化。</w:t>
      </w:r>
    </w:p>
    <w:sectPr w:rsidR="00E401C7" w:rsidSect="00FB02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73D" w:rsidRDefault="001E373D" w:rsidP="001F572F">
      <w:r>
        <w:separator/>
      </w:r>
    </w:p>
  </w:endnote>
  <w:endnote w:type="continuationSeparator" w:id="0">
    <w:p w:rsidR="001E373D" w:rsidRDefault="001E373D" w:rsidP="001F57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73D" w:rsidRDefault="001E373D" w:rsidP="001F572F">
      <w:r>
        <w:separator/>
      </w:r>
    </w:p>
  </w:footnote>
  <w:footnote w:type="continuationSeparator" w:id="0">
    <w:p w:rsidR="001E373D" w:rsidRDefault="001E373D" w:rsidP="001F57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572F"/>
    <w:rsid w:val="0005777A"/>
    <w:rsid w:val="000F5FCF"/>
    <w:rsid w:val="001E373D"/>
    <w:rsid w:val="001F572F"/>
    <w:rsid w:val="00404AC0"/>
    <w:rsid w:val="004B13A2"/>
    <w:rsid w:val="00503F29"/>
    <w:rsid w:val="006216C6"/>
    <w:rsid w:val="0062781A"/>
    <w:rsid w:val="00673822"/>
    <w:rsid w:val="006B5FA6"/>
    <w:rsid w:val="008865C2"/>
    <w:rsid w:val="00AF09F9"/>
    <w:rsid w:val="00AF7520"/>
    <w:rsid w:val="00B00882"/>
    <w:rsid w:val="00B213DC"/>
    <w:rsid w:val="00C24890"/>
    <w:rsid w:val="00DF4D54"/>
    <w:rsid w:val="00E401C7"/>
    <w:rsid w:val="00FB024B"/>
    <w:rsid w:val="00FB3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2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F57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F572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F57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F572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157</Words>
  <Characters>898</Characters>
  <Application>Microsoft Office Word</Application>
  <DocSecurity>0</DocSecurity>
  <Lines>7</Lines>
  <Paragraphs>2</Paragraphs>
  <ScaleCrop>false</ScaleCrop>
  <Company>微软中国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审财部经理</dc:creator>
  <cp:keywords/>
  <dc:description/>
  <cp:lastModifiedBy>审财部经理</cp:lastModifiedBy>
  <cp:revision>8</cp:revision>
  <dcterms:created xsi:type="dcterms:W3CDTF">2017-11-02T03:49:00Z</dcterms:created>
  <dcterms:modified xsi:type="dcterms:W3CDTF">2017-11-02T07:50:00Z</dcterms:modified>
</cp:coreProperties>
</file>