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350" w:rsidRDefault="000D68BC">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昆明市盘龙区档案局2018年部门预算编制说明</w:t>
      </w:r>
    </w:p>
    <w:p w:rsidR="00AA1FEC" w:rsidRDefault="00AA1FEC" w:rsidP="00AA1FEC">
      <w:pPr>
        <w:widowControl/>
        <w:ind w:firstLineChars="100" w:firstLine="300"/>
        <w:jc w:val="left"/>
        <w:rPr>
          <w:rFonts w:ascii="黑体" w:eastAsia="黑体" w:hAnsi="黑体" w:hint="eastAsia"/>
          <w:color w:val="FF0000"/>
          <w:kern w:val="0"/>
          <w:sz w:val="30"/>
          <w:szCs w:val="30"/>
        </w:rPr>
      </w:pPr>
    </w:p>
    <w:p w:rsidR="00370738" w:rsidRDefault="00370738" w:rsidP="00AA1FEC">
      <w:pPr>
        <w:widowControl/>
        <w:ind w:firstLineChars="150" w:firstLine="450"/>
        <w:jc w:val="left"/>
        <w:rPr>
          <w:rFonts w:ascii="黑体" w:eastAsia="黑体" w:hAnsi="黑体" w:hint="eastAsia"/>
          <w:kern w:val="0"/>
          <w:sz w:val="30"/>
          <w:szCs w:val="30"/>
        </w:rPr>
      </w:pPr>
      <w:r w:rsidRPr="00AA1FEC">
        <w:rPr>
          <w:rFonts w:ascii="黑体" w:eastAsia="黑体" w:hAnsi="黑体" w:hint="eastAsia"/>
          <w:kern w:val="0"/>
          <w:sz w:val="30"/>
          <w:szCs w:val="30"/>
        </w:rPr>
        <w:t>目录</w:t>
      </w:r>
      <w:r w:rsidR="00AA1FEC">
        <w:rPr>
          <w:rFonts w:ascii="黑体" w:eastAsia="黑体" w:hAnsi="黑体" w:hint="eastAsia"/>
          <w:kern w:val="0"/>
          <w:sz w:val="30"/>
          <w:szCs w:val="30"/>
        </w:rPr>
        <w:t>：</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kern w:val="0"/>
          <w:sz w:val="30"/>
          <w:szCs w:val="30"/>
        </w:rPr>
        <w:t>一、基本职能及主要工作</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kern w:val="0"/>
          <w:sz w:val="30"/>
          <w:szCs w:val="30"/>
        </w:rPr>
        <w:t>二、预算单位基本情况</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kern w:val="0"/>
          <w:sz w:val="30"/>
          <w:szCs w:val="30"/>
        </w:rPr>
        <w:t>三、预算单位收入情况</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kern w:val="0"/>
          <w:sz w:val="30"/>
          <w:szCs w:val="30"/>
        </w:rPr>
        <w:t>四、预算单位支出情况</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kern w:val="0"/>
          <w:sz w:val="30"/>
          <w:szCs w:val="30"/>
        </w:rPr>
        <w:t>五、</w:t>
      </w:r>
      <w:r>
        <w:rPr>
          <w:rFonts w:ascii="黑体" w:eastAsia="黑体" w:hAnsi="黑体" w:hint="eastAsia"/>
          <w:kern w:val="0"/>
          <w:sz w:val="30"/>
          <w:szCs w:val="30"/>
        </w:rPr>
        <w:t>市</w:t>
      </w:r>
      <w:r>
        <w:rPr>
          <w:rFonts w:ascii="黑体" w:eastAsia="黑体" w:hAnsi="黑体"/>
          <w:kern w:val="0"/>
          <w:sz w:val="30"/>
          <w:szCs w:val="30"/>
        </w:rPr>
        <w:t>对下</w:t>
      </w:r>
      <w:r>
        <w:rPr>
          <w:rFonts w:ascii="黑体" w:eastAsia="黑体" w:hAnsi="黑体" w:hint="eastAsia"/>
          <w:kern w:val="0"/>
          <w:sz w:val="30"/>
          <w:szCs w:val="30"/>
        </w:rPr>
        <w:t>专</w:t>
      </w:r>
      <w:r>
        <w:rPr>
          <w:rFonts w:ascii="黑体" w:eastAsia="黑体" w:hAnsi="黑体"/>
          <w:kern w:val="0"/>
          <w:sz w:val="30"/>
          <w:szCs w:val="30"/>
        </w:rPr>
        <w:t>项转移支付情况</w:t>
      </w:r>
    </w:p>
    <w:p w:rsidR="00AA1FEC" w:rsidRDefault="00AA1FEC" w:rsidP="00AA1FEC">
      <w:pPr>
        <w:ind w:firstLineChars="150" w:firstLine="450"/>
        <w:rPr>
          <w:rFonts w:ascii="黑体" w:eastAsia="黑体" w:hAnsi="黑体"/>
          <w:sz w:val="30"/>
          <w:szCs w:val="30"/>
        </w:rPr>
      </w:pPr>
      <w:r>
        <w:rPr>
          <w:rFonts w:ascii="黑体" w:eastAsia="黑体" w:hAnsi="黑体"/>
          <w:kern w:val="0"/>
          <w:sz w:val="30"/>
          <w:szCs w:val="30"/>
        </w:rPr>
        <w:t>六、</w:t>
      </w:r>
      <w:r>
        <w:rPr>
          <w:rFonts w:ascii="黑体" w:eastAsia="黑体" w:hAnsi="黑体"/>
          <w:bCs/>
          <w:sz w:val="30"/>
          <w:szCs w:val="30"/>
        </w:rPr>
        <w:t xml:space="preserve">“三公”经费安排情况说明 </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hint="eastAsia"/>
          <w:kern w:val="0"/>
          <w:sz w:val="30"/>
          <w:szCs w:val="30"/>
        </w:rPr>
        <w:t>七、</w:t>
      </w:r>
      <w:r>
        <w:rPr>
          <w:rFonts w:ascii="黑体" w:eastAsia="黑体" w:hAnsi="黑体"/>
          <w:kern w:val="0"/>
          <w:sz w:val="30"/>
          <w:szCs w:val="30"/>
        </w:rPr>
        <w:t>政府采购预算情况</w:t>
      </w:r>
    </w:p>
    <w:p w:rsidR="00AA1FEC" w:rsidRDefault="00AA1FEC" w:rsidP="00AA1FEC">
      <w:pPr>
        <w:widowControl/>
        <w:ind w:firstLineChars="150" w:firstLine="45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w:t>
      </w:r>
      <w:r w:rsidRPr="00E047A8">
        <w:rPr>
          <w:rFonts w:ascii="黑体" w:eastAsia="黑体" w:hAnsi="黑体" w:hint="eastAsia"/>
          <w:kern w:val="0"/>
          <w:sz w:val="30"/>
          <w:szCs w:val="30"/>
        </w:rPr>
        <w:t>预算收支增减变化情况说明</w:t>
      </w:r>
    </w:p>
    <w:p w:rsidR="00AA1FEC" w:rsidRDefault="00AA1FEC" w:rsidP="00AA1FEC">
      <w:pPr>
        <w:widowControl/>
        <w:ind w:firstLineChars="150" w:firstLine="450"/>
        <w:jc w:val="left"/>
        <w:rPr>
          <w:rFonts w:ascii="黑体" w:eastAsia="黑体" w:hAnsi="黑体" w:hint="eastAsia"/>
          <w:kern w:val="0"/>
          <w:sz w:val="30"/>
          <w:szCs w:val="30"/>
        </w:rPr>
      </w:pPr>
      <w:r>
        <w:rPr>
          <w:rFonts w:ascii="黑体" w:eastAsia="黑体" w:hAnsi="黑体" w:hint="eastAsia"/>
          <w:kern w:val="0"/>
          <w:sz w:val="30"/>
          <w:szCs w:val="30"/>
        </w:rPr>
        <w:t>九</w:t>
      </w:r>
      <w:r>
        <w:rPr>
          <w:rFonts w:ascii="黑体" w:eastAsia="黑体" w:hAnsi="黑体"/>
          <w:kern w:val="0"/>
          <w:sz w:val="30"/>
          <w:szCs w:val="30"/>
        </w:rPr>
        <w:t>、其他公开信息</w:t>
      </w:r>
    </w:p>
    <w:p w:rsidR="00AA1FEC" w:rsidRPr="00AA1FEC" w:rsidRDefault="00AA1FEC" w:rsidP="00AA1FEC">
      <w:pPr>
        <w:widowControl/>
        <w:ind w:firstLineChars="150" w:firstLine="450"/>
        <w:jc w:val="left"/>
        <w:rPr>
          <w:rFonts w:ascii="黑体" w:eastAsia="黑体" w:hAnsi="黑体"/>
          <w:kern w:val="0"/>
          <w:sz w:val="30"/>
          <w:szCs w:val="30"/>
        </w:rPr>
      </w:pPr>
    </w:p>
    <w:p w:rsidR="00366350" w:rsidRDefault="000D68BC">
      <w:pPr>
        <w:widowControl/>
        <w:ind w:firstLineChars="150" w:firstLine="450"/>
        <w:jc w:val="left"/>
        <w:rPr>
          <w:rFonts w:ascii="黑体" w:eastAsia="黑体" w:hAnsi="黑体"/>
          <w:kern w:val="0"/>
          <w:sz w:val="30"/>
          <w:szCs w:val="30"/>
        </w:rPr>
      </w:pPr>
      <w:r>
        <w:rPr>
          <w:rFonts w:ascii="黑体" w:eastAsia="黑体" w:hAnsi="黑体"/>
          <w:kern w:val="0"/>
          <w:sz w:val="30"/>
          <w:szCs w:val="30"/>
        </w:rPr>
        <w:t>一、基本职能及主要工作</w:t>
      </w:r>
    </w:p>
    <w:p w:rsidR="00366350" w:rsidRDefault="000D68BC">
      <w:pPr>
        <w:widowControl/>
        <w:ind w:firstLineChars="100" w:firstLine="300"/>
        <w:jc w:val="left"/>
        <w:rPr>
          <w:rFonts w:ascii="楷体_GB2312" w:eastAsia="楷体_GB2312"/>
          <w:b/>
          <w:kern w:val="0"/>
          <w:sz w:val="30"/>
          <w:szCs w:val="30"/>
        </w:rPr>
      </w:pPr>
      <w:r>
        <w:rPr>
          <w:rFonts w:ascii="楷体_GB2312" w:eastAsia="楷体_GB2312" w:hint="eastAsia"/>
          <w:kern w:val="0"/>
          <w:sz w:val="30"/>
          <w:szCs w:val="30"/>
        </w:rPr>
        <w:t>（一）部门主要职责</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1.认真贯彻执行国家档案法律、法规和方针、政策、规定，根据档案工作形势发展的需要，提出全区档案工作的方案、意见和规章制度、业务规范和标准，并组织实施。依法表彰奖励在档案事业中做出贡献的单位和人员，查处违反《中华人民共和国档案法》的事件。</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2.制定全区档案事业发展规划，对全区档案工作实行统筹规划，组织协调。</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3.对区属各部、委、办、局，各街道办事处、乡，各企事业单位的档案工作实行监督、检查和指导。</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lastRenderedPageBreak/>
        <w:t>4.组织并指导全区机关、企事业单位的档案工作目标管理考评。组织全区档案专业技术职称的申报工作。</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5.负责做好档案的抢救和保护、档案的宣传和教育工作。</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6.认真贯彻执行集中统一管理档案的原则，维护档案的完整与安全，最大限度的延长档案的寿命。积极接收、收集、征集区级机关、团体、企事业单位和其他组织的档案及历史资料，并进行规范管理、安全保管和开展档案的利用，为各项工作提供真实凭据。</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7.发挥馆藏的优势，整理汇编档案史料。</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8.负责组织全区档案人员的业务培训，不断提高专业技术水平。探讨和研究档案现代化管理的方法和途径。</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9.积极推广计算机管理档案的手段，提高档案的科学管理水平，做好档案信息咨询服务。</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10.承办区委、区政府和上级业务部门交办的其他事项。</w:t>
      </w:r>
    </w:p>
    <w:p w:rsidR="00366350" w:rsidRDefault="000D68BC">
      <w:pPr>
        <w:widowControl/>
        <w:ind w:firstLineChars="200" w:firstLine="600"/>
        <w:jc w:val="left"/>
        <w:rPr>
          <w:rFonts w:ascii="楷体_GB2312" w:eastAsia="楷体_GB2312"/>
          <w:kern w:val="0"/>
          <w:sz w:val="30"/>
          <w:szCs w:val="30"/>
        </w:rPr>
      </w:pPr>
      <w:r>
        <w:rPr>
          <w:rFonts w:ascii="楷体_GB2312" w:eastAsia="楷体_GB2312" w:hint="eastAsia"/>
          <w:kern w:val="0"/>
          <w:sz w:val="30"/>
          <w:szCs w:val="30"/>
        </w:rPr>
        <w:t>（二）机构设置情况</w:t>
      </w:r>
    </w:p>
    <w:p w:rsidR="00366350" w:rsidRDefault="000D68BC">
      <w:pPr>
        <w:snapToGrid w:val="0"/>
        <w:spacing w:line="52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盘龙区档案局（馆）内设4个职能科室，分别为办公室、业务指导科、档案管理科、信息管理科。</w:t>
      </w:r>
    </w:p>
    <w:p w:rsidR="00366350" w:rsidRDefault="000D68BC">
      <w:pPr>
        <w:widowControl/>
        <w:ind w:firstLineChars="200" w:firstLine="6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1.</w:t>
      </w:r>
      <w:r>
        <w:rPr>
          <w:rFonts w:eastAsia="仿宋_GB2312" w:hint="eastAsia"/>
          <w:kern w:val="0"/>
          <w:sz w:val="30"/>
          <w:szCs w:val="30"/>
        </w:rPr>
        <w:t>宣传教育</w:t>
      </w:r>
    </w:p>
    <w:p w:rsidR="00366350" w:rsidRDefault="000D68BC">
      <w:pPr>
        <w:widowControl/>
        <w:ind w:firstLineChars="100" w:firstLine="30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）开展档案执法检查</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区档案局在认真贯彻执行《档案法》的过程中，依法规定全区每年三月至四月为归档月，每年五至六月为档案年检月。每年年检结束后，区档案局根据检查情况向全区进行年检情况通报，并将通报结果列入到全区综合目标考核中。征订《云南档案》，用于档案法律法规的学习宣传。</w:t>
      </w:r>
      <w:r>
        <w:rPr>
          <w:rFonts w:eastAsia="仿宋_GB2312" w:hint="eastAsia"/>
          <w:kern w:val="0"/>
          <w:sz w:val="30"/>
          <w:szCs w:val="30"/>
        </w:rPr>
        <w:t xml:space="preserve"> </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lastRenderedPageBreak/>
        <w:t>（</w:t>
      </w:r>
      <w:r>
        <w:rPr>
          <w:rFonts w:eastAsia="仿宋_GB2312" w:hint="eastAsia"/>
          <w:kern w:val="0"/>
          <w:sz w:val="30"/>
          <w:szCs w:val="30"/>
        </w:rPr>
        <w:t>2</w:t>
      </w:r>
      <w:r>
        <w:rPr>
          <w:rFonts w:eastAsia="仿宋_GB2312" w:hint="eastAsia"/>
          <w:kern w:val="0"/>
          <w:sz w:val="30"/>
          <w:szCs w:val="30"/>
        </w:rPr>
        <w:t>）开展纪念“国际档案日”系列宣传活动</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每年</w:t>
      </w:r>
      <w:r>
        <w:rPr>
          <w:rFonts w:eastAsia="仿宋_GB2312" w:hint="eastAsia"/>
          <w:kern w:val="0"/>
          <w:sz w:val="30"/>
          <w:szCs w:val="30"/>
        </w:rPr>
        <w:t>6</w:t>
      </w:r>
      <w:r>
        <w:rPr>
          <w:rFonts w:eastAsia="仿宋_GB2312" w:hint="eastAsia"/>
          <w:kern w:val="0"/>
          <w:sz w:val="30"/>
          <w:szCs w:val="30"/>
        </w:rPr>
        <w:t>月开展形式多样的纪念“国际档案日”宣传活动。活动现场，以图文并茂的形式展示档案文化遗产，为市民发放宣传资料，通过一系列展板宣传中国档案文化遗产保护工作方面所取得的成效，让市民知晓档案并感受档案文化。</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）业务指导培训。组织全区未取得档案上岗资格证的专兼职档案人员参加省市组织的档案专业基础知识培训。同时结合档案工作规范化管理示范认定和复查工作，加强对全区各单位档案管理的指导。</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 xml:space="preserve"> 2.</w:t>
      </w:r>
      <w:r>
        <w:rPr>
          <w:rFonts w:eastAsia="仿宋_GB2312" w:hint="eastAsia"/>
          <w:kern w:val="0"/>
          <w:sz w:val="30"/>
          <w:szCs w:val="30"/>
        </w:rPr>
        <w:t>业务工作</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(1)</w:t>
      </w:r>
      <w:r>
        <w:rPr>
          <w:rFonts w:eastAsia="仿宋_GB2312" w:hint="eastAsia"/>
          <w:kern w:val="0"/>
          <w:sz w:val="30"/>
          <w:szCs w:val="30"/>
        </w:rPr>
        <w:t>规范管理提高水平</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为认真贯彻国家档案局“三个体系”建设要求，完成市档案局下达的四项重点工作任务，区档案局认真开展区属党政机关、社会团体、企事业单位、社区（村委会）档案工作规范化管理示范单位认定工作和复查工作。通过规范认定工作，全区档案工作实现制度化、规范化管理、档案管理水平跃上新的台阶。</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(2)</w:t>
      </w:r>
      <w:r>
        <w:rPr>
          <w:rFonts w:eastAsia="仿宋_GB2312" w:hint="eastAsia"/>
          <w:kern w:val="0"/>
          <w:sz w:val="30"/>
          <w:szCs w:val="30"/>
          <w:lang w:val="zh-CN"/>
        </w:rPr>
        <w:t>加强</w:t>
      </w:r>
      <w:r>
        <w:rPr>
          <w:rFonts w:eastAsia="仿宋_GB2312" w:hint="eastAsia"/>
          <w:kern w:val="0"/>
          <w:sz w:val="30"/>
          <w:szCs w:val="30"/>
        </w:rPr>
        <w:t>档案资源建设</w:t>
      </w:r>
    </w:p>
    <w:p w:rsidR="00366350" w:rsidRDefault="000D68BC">
      <w:pPr>
        <w:widowControl/>
        <w:jc w:val="left"/>
        <w:rPr>
          <w:rFonts w:eastAsia="仿宋_GB2312"/>
          <w:kern w:val="0"/>
          <w:sz w:val="30"/>
          <w:szCs w:val="30"/>
        </w:rPr>
      </w:pPr>
      <w:r>
        <w:rPr>
          <w:rFonts w:eastAsia="仿宋_GB2312" w:hint="eastAsia"/>
          <w:kern w:val="0"/>
          <w:sz w:val="30"/>
          <w:szCs w:val="30"/>
        </w:rPr>
        <w:t>一是收征集档案整合资源。积极探索科学整合档案信息资源的有效方式，加大宣传贯彻国家档案局</w:t>
      </w:r>
      <w:r>
        <w:rPr>
          <w:rFonts w:eastAsia="仿宋_GB2312" w:hint="eastAsia"/>
          <w:kern w:val="0"/>
          <w:sz w:val="30"/>
          <w:szCs w:val="30"/>
        </w:rPr>
        <w:t>9</w:t>
      </w:r>
      <w:r>
        <w:rPr>
          <w:rFonts w:eastAsia="仿宋_GB2312" w:hint="eastAsia"/>
          <w:kern w:val="0"/>
          <w:sz w:val="30"/>
          <w:szCs w:val="30"/>
        </w:rPr>
        <w:t>号令的力度，按要求对有关单位到期应进馆档案进行接收。</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二是加强重点工程、重点项目和重大活动档案及移民档案的管理的监督指导和抢救保护。积极做好重大活动、重大建设项目</w:t>
      </w:r>
      <w:r>
        <w:rPr>
          <w:rFonts w:eastAsia="仿宋_GB2312" w:hint="eastAsia"/>
          <w:kern w:val="0"/>
          <w:sz w:val="30"/>
          <w:szCs w:val="30"/>
        </w:rPr>
        <w:lastRenderedPageBreak/>
        <w:t>工程验收与做好档案工作同步进行，参加重大建设项目工程档案初步验收指导和竣工验收工作。</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lang w:val="zh-CN"/>
        </w:rPr>
        <w:t>3.</w:t>
      </w:r>
      <w:r>
        <w:rPr>
          <w:rFonts w:eastAsia="仿宋_GB2312" w:hint="eastAsia"/>
          <w:kern w:val="0"/>
          <w:sz w:val="30"/>
          <w:szCs w:val="30"/>
        </w:rPr>
        <w:t>信息化建设。</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一是加强全区档案信息化建设，“三网一库”不断完善。二是积极开展档案数字化工作，完成原文扫描</w:t>
      </w:r>
      <w:r>
        <w:rPr>
          <w:rFonts w:eastAsia="仿宋_GB2312" w:hint="eastAsia"/>
          <w:kern w:val="0"/>
          <w:sz w:val="30"/>
          <w:szCs w:val="30"/>
        </w:rPr>
        <w:t>100</w:t>
      </w:r>
      <w:r>
        <w:rPr>
          <w:rFonts w:eastAsia="仿宋_GB2312" w:hint="eastAsia"/>
          <w:kern w:val="0"/>
          <w:sz w:val="30"/>
          <w:szCs w:val="30"/>
        </w:rPr>
        <w:t>万页任务。三是加强档案数据安全保管工作。做好日常数据备份和异地备份工作。四是做好政府信息公开网站的信息更新工作。</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4.</w:t>
      </w:r>
      <w:r>
        <w:rPr>
          <w:rFonts w:eastAsia="仿宋_GB2312" w:hint="eastAsia"/>
          <w:kern w:val="0"/>
          <w:sz w:val="30"/>
          <w:szCs w:val="30"/>
        </w:rPr>
        <w:t>抓好档案安全保管及档案开发利用工作</w:t>
      </w:r>
    </w:p>
    <w:p w:rsidR="00366350" w:rsidRDefault="000D68BC">
      <w:pPr>
        <w:widowControl/>
        <w:ind w:firstLineChars="200" w:firstLine="600"/>
        <w:jc w:val="left"/>
        <w:rPr>
          <w:rFonts w:eastAsia="仿宋_GB2312"/>
          <w:kern w:val="0"/>
          <w:sz w:val="30"/>
          <w:szCs w:val="30"/>
          <w:lang w:val="zh-CN"/>
        </w:rPr>
      </w:pPr>
      <w:r>
        <w:rPr>
          <w:rFonts w:eastAsia="仿宋_GB2312" w:hint="eastAsia"/>
          <w:kern w:val="0"/>
          <w:sz w:val="30"/>
          <w:szCs w:val="30"/>
        </w:rPr>
        <w:t>（</w:t>
      </w:r>
      <w:r>
        <w:rPr>
          <w:rFonts w:eastAsia="仿宋_GB2312" w:hint="eastAsia"/>
          <w:kern w:val="0"/>
          <w:sz w:val="30"/>
          <w:szCs w:val="30"/>
          <w:lang w:val="zh-CN"/>
        </w:rPr>
        <w:t>1</w:t>
      </w:r>
      <w:r>
        <w:rPr>
          <w:rFonts w:eastAsia="仿宋_GB2312" w:hint="eastAsia"/>
          <w:kern w:val="0"/>
          <w:sz w:val="30"/>
          <w:szCs w:val="30"/>
          <w:lang w:val="zh-CN"/>
        </w:rPr>
        <w:t>）加强档案安全体系建设</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我馆不断健全完善档案安全管理规章制度，严格按照库房“十防”要求</w:t>
      </w:r>
      <w:r>
        <w:rPr>
          <w:rFonts w:eastAsia="仿宋_GB2312" w:hint="eastAsia"/>
          <w:kern w:val="0"/>
          <w:sz w:val="30"/>
          <w:szCs w:val="30"/>
          <w:lang w:val="zh-CN"/>
        </w:rPr>
        <w:t>对库房档案</w:t>
      </w:r>
      <w:r>
        <w:rPr>
          <w:rFonts w:eastAsia="仿宋_GB2312" w:hint="eastAsia"/>
          <w:kern w:val="0"/>
          <w:sz w:val="30"/>
          <w:szCs w:val="30"/>
        </w:rPr>
        <w:t>进行规范管理，</w:t>
      </w:r>
      <w:r>
        <w:rPr>
          <w:rFonts w:eastAsia="仿宋_GB2312" w:hint="eastAsia"/>
          <w:kern w:val="0"/>
          <w:sz w:val="30"/>
          <w:szCs w:val="30"/>
          <w:lang w:val="zh-CN"/>
        </w:rPr>
        <w:t>最大限度地维护档案的完整与安全，</w:t>
      </w:r>
      <w:r>
        <w:rPr>
          <w:rFonts w:eastAsia="仿宋_GB2312" w:hint="eastAsia"/>
          <w:kern w:val="0"/>
          <w:sz w:val="30"/>
          <w:szCs w:val="30"/>
        </w:rPr>
        <w:t>保障馆藏档案安全保管和有效利用</w:t>
      </w:r>
      <w:r>
        <w:rPr>
          <w:rFonts w:eastAsia="仿宋_GB2312" w:hint="eastAsia"/>
          <w:kern w:val="0"/>
          <w:sz w:val="30"/>
          <w:szCs w:val="30"/>
          <w:lang w:val="zh-CN"/>
        </w:rPr>
        <w:t>。</w:t>
      </w:r>
      <w:r>
        <w:rPr>
          <w:rFonts w:eastAsia="仿宋_GB2312" w:hint="eastAsia"/>
          <w:kern w:val="0"/>
          <w:sz w:val="30"/>
          <w:szCs w:val="30"/>
        </w:rPr>
        <w:t>一是在年检中把档案安全检查作为重点。加强对档案安全和档案库房安全及档案信息化安全的专项检查，把安全问题及安全隐患及时整改和消除。二是各科室加强日常安全自查，重大节假日开展专项安全检查，做好检查登记，发现隐患及时解决。三是对新接收进馆的档案采取用消毒柜的方法进行杀虫灭菌处理并有工作记录。四是建立有馆藏重要全宗和珍贵档案登记册。在安全保管，日常管理，数字化等方面对重要全宗及珍贵档案优先处理。通过积极有效的措施，努力推进档案安全体系建设，确保档案安全完整。</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）加大档案开发利用</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lastRenderedPageBreak/>
        <w:t>一是盘龙区档案馆查阅窗口作为区政务服务中心档案分中心，在查档利用服务工作中进一步转换政府职能，提升行政效能，做好政务服务。实现档案工作窗口服务“零投诉”。为经济建设和构建和谐社会做出积极贡献。</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二是积极挖掘馆藏档案资源，开展档案编研，有效推进档案工作理论研究和业务水平的提高。</w:t>
      </w:r>
    </w:p>
    <w:p w:rsidR="00366350" w:rsidRDefault="000D68BC">
      <w:pPr>
        <w:widowControl/>
        <w:ind w:firstLineChars="200" w:firstLine="600"/>
        <w:jc w:val="left"/>
        <w:rPr>
          <w:rFonts w:ascii="黑体" w:eastAsia="黑体" w:hAnsi="黑体"/>
          <w:kern w:val="0"/>
          <w:sz w:val="30"/>
          <w:szCs w:val="30"/>
        </w:rPr>
      </w:pPr>
      <w:r>
        <w:rPr>
          <w:rFonts w:ascii="黑体" w:eastAsia="黑体" w:hAnsi="黑体"/>
          <w:kern w:val="0"/>
          <w:sz w:val="30"/>
          <w:szCs w:val="30"/>
        </w:rPr>
        <w:t>二、预算单位基本情况</w:t>
      </w:r>
    </w:p>
    <w:p w:rsidR="00366350" w:rsidRDefault="000D68BC">
      <w:pPr>
        <w:widowControl/>
        <w:ind w:firstLineChars="200" w:firstLine="600"/>
        <w:jc w:val="left"/>
        <w:rPr>
          <w:rFonts w:eastAsia="仿宋_GB2312"/>
          <w:kern w:val="0"/>
          <w:sz w:val="30"/>
          <w:szCs w:val="30"/>
        </w:rPr>
      </w:pPr>
      <w:r>
        <w:rPr>
          <w:rFonts w:eastAsia="仿宋_GB2312"/>
          <w:kern w:val="0"/>
          <w:sz w:val="30"/>
          <w:szCs w:val="30"/>
        </w:rPr>
        <w:t>我部门编制</w:t>
      </w:r>
      <w:r>
        <w:rPr>
          <w:rFonts w:eastAsia="仿宋_GB2312" w:hint="eastAsia"/>
          <w:kern w:val="0"/>
          <w:sz w:val="30"/>
          <w:szCs w:val="30"/>
        </w:rPr>
        <w:t>2018</w:t>
      </w:r>
      <w:r>
        <w:rPr>
          <w:rFonts w:eastAsia="仿宋_GB2312"/>
          <w:kern w:val="0"/>
          <w:sz w:val="30"/>
          <w:szCs w:val="30"/>
        </w:rPr>
        <w:t>年部门预算单位共</w:t>
      </w:r>
      <w:r>
        <w:rPr>
          <w:rFonts w:eastAsia="仿宋_GB2312" w:hint="eastAsia"/>
          <w:kern w:val="0"/>
          <w:sz w:val="30"/>
          <w:szCs w:val="30"/>
        </w:rPr>
        <w:t>1</w:t>
      </w:r>
      <w:r>
        <w:rPr>
          <w:rFonts w:eastAsia="仿宋_GB2312"/>
          <w:kern w:val="0"/>
          <w:sz w:val="30"/>
          <w:szCs w:val="30"/>
        </w:rPr>
        <w:t>个</w:t>
      </w:r>
      <w:r>
        <w:rPr>
          <w:rFonts w:eastAsia="仿宋_GB2312" w:hint="eastAsia"/>
          <w:kern w:val="0"/>
          <w:sz w:val="30"/>
          <w:szCs w:val="30"/>
        </w:rPr>
        <w:t>,</w:t>
      </w:r>
      <w:r>
        <w:rPr>
          <w:rFonts w:eastAsia="仿宋_GB2312" w:hint="eastAsia"/>
          <w:kern w:val="0"/>
          <w:sz w:val="30"/>
          <w:szCs w:val="30"/>
        </w:rPr>
        <w:t>为昆明市盘龙区档案局</w:t>
      </w:r>
      <w:r>
        <w:rPr>
          <w:rFonts w:eastAsia="仿宋_GB2312"/>
          <w:kern w:val="0"/>
          <w:sz w:val="30"/>
          <w:szCs w:val="30"/>
        </w:rPr>
        <w:t>。财政全供给单位</w:t>
      </w:r>
      <w:r>
        <w:rPr>
          <w:rFonts w:eastAsia="仿宋_GB2312" w:hint="eastAsia"/>
          <w:kern w:val="0"/>
          <w:sz w:val="30"/>
          <w:szCs w:val="30"/>
        </w:rPr>
        <w:t>1</w:t>
      </w:r>
      <w:r>
        <w:rPr>
          <w:rFonts w:eastAsia="仿宋_GB2312"/>
          <w:kern w:val="0"/>
          <w:sz w:val="30"/>
          <w:szCs w:val="30"/>
        </w:rPr>
        <w:t>个；</w:t>
      </w:r>
      <w:r>
        <w:rPr>
          <w:rFonts w:eastAsia="仿宋_GB2312" w:hint="eastAsia"/>
          <w:kern w:val="0"/>
          <w:sz w:val="30"/>
          <w:szCs w:val="30"/>
        </w:rPr>
        <w:t>无</w:t>
      </w:r>
      <w:r>
        <w:rPr>
          <w:rFonts w:eastAsia="仿宋_GB2312"/>
          <w:kern w:val="0"/>
          <w:sz w:val="30"/>
          <w:szCs w:val="30"/>
        </w:rPr>
        <w:t>部分供给单位</w:t>
      </w:r>
      <w:r>
        <w:rPr>
          <w:rFonts w:eastAsia="仿宋_GB2312" w:hint="eastAsia"/>
          <w:kern w:val="0"/>
          <w:sz w:val="30"/>
          <w:szCs w:val="30"/>
        </w:rPr>
        <w:t>、</w:t>
      </w:r>
      <w:r>
        <w:rPr>
          <w:rFonts w:eastAsia="仿宋_GB2312"/>
          <w:kern w:val="0"/>
          <w:sz w:val="30"/>
          <w:szCs w:val="30"/>
        </w:rPr>
        <w:t>特殊供给单位</w:t>
      </w:r>
      <w:r>
        <w:rPr>
          <w:rFonts w:eastAsia="仿宋_GB2312" w:hint="eastAsia"/>
          <w:kern w:val="0"/>
          <w:sz w:val="30"/>
          <w:szCs w:val="30"/>
        </w:rPr>
        <w:t>和</w:t>
      </w:r>
      <w:r>
        <w:rPr>
          <w:rFonts w:eastAsia="仿宋_GB2312"/>
          <w:kern w:val="0"/>
          <w:sz w:val="30"/>
          <w:szCs w:val="30"/>
        </w:rPr>
        <w:t>自收自支单位。财政全供给参公管理事业单位</w:t>
      </w:r>
      <w:r>
        <w:rPr>
          <w:rFonts w:eastAsia="仿宋_GB2312" w:hint="eastAsia"/>
          <w:kern w:val="0"/>
          <w:sz w:val="30"/>
          <w:szCs w:val="30"/>
        </w:rPr>
        <w:t>1</w:t>
      </w:r>
      <w:r>
        <w:rPr>
          <w:rFonts w:eastAsia="仿宋_GB2312"/>
          <w:kern w:val="0"/>
          <w:sz w:val="30"/>
          <w:szCs w:val="30"/>
        </w:rPr>
        <w:t>个；</w:t>
      </w:r>
      <w:r>
        <w:rPr>
          <w:rFonts w:eastAsia="仿宋_GB2312" w:hint="eastAsia"/>
          <w:kern w:val="0"/>
          <w:sz w:val="30"/>
          <w:szCs w:val="30"/>
        </w:rPr>
        <w:t>无行政管理单位和</w:t>
      </w:r>
      <w:r>
        <w:rPr>
          <w:rFonts w:eastAsia="仿宋_GB2312"/>
          <w:kern w:val="0"/>
          <w:sz w:val="30"/>
          <w:szCs w:val="30"/>
        </w:rPr>
        <w:t>非参公管理事业单位。截止</w:t>
      </w:r>
      <w:r>
        <w:rPr>
          <w:rFonts w:eastAsia="仿宋_GB2312"/>
          <w:kern w:val="0"/>
          <w:sz w:val="30"/>
          <w:szCs w:val="30"/>
        </w:rPr>
        <w:t>2017</w:t>
      </w:r>
      <w:r>
        <w:rPr>
          <w:rFonts w:eastAsia="仿宋_GB2312"/>
          <w:kern w:val="0"/>
          <w:sz w:val="30"/>
          <w:szCs w:val="30"/>
        </w:rPr>
        <w:t>年</w:t>
      </w:r>
      <w:r>
        <w:rPr>
          <w:rFonts w:eastAsia="仿宋_GB2312"/>
          <w:kern w:val="0"/>
          <w:sz w:val="30"/>
          <w:szCs w:val="30"/>
        </w:rPr>
        <w:t>11</w:t>
      </w:r>
      <w:r>
        <w:rPr>
          <w:rFonts w:eastAsia="仿宋_GB2312"/>
          <w:kern w:val="0"/>
          <w:sz w:val="30"/>
          <w:szCs w:val="30"/>
        </w:rPr>
        <w:t>月统计，部门基本情况如下：</w:t>
      </w:r>
    </w:p>
    <w:p w:rsidR="00366350" w:rsidRDefault="000D68BC">
      <w:pPr>
        <w:widowControl/>
        <w:ind w:firstLineChars="200" w:firstLine="600"/>
        <w:jc w:val="left"/>
        <w:rPr>
          <w:rFonts w:eastAsia="仿宋_GB2312"/>
          <w:kern w:val="0"/>
          <w:sz w:val="30"/>
          <w:szCs w:val="30"/>
        </w:rPr>
      </w:pPr>
      <w:r>
        <w:rPr>
          <w:rFonts w:eastAsia="仿宋_GB2312"/>
          <w:kern w:val="0"/>
          <w:sz w:val="30"/>
          <w:szCs w:val="30"/>
        </w:rPr>
        <w:t>在职人员编制</w:t>
      </w:r>
      <w:r>
        <w:rPr>
          <w:rFonts w:eastAsia="仿宋_GB2312" w:hint="eastAsia"/>
          <w:kern w:val="0"/>
          <w:sz w:val="30"/>
          <w:szCs w:val="30"/>
        </w:rPr>
        <w:t>11</w:t>
      </w:r>
      <w:r>
        <w:rPr>
          <w:rFonts w:eastAsia="仿宋_GB2312"/>
          <w:kern w:val="0"/>
          <w:sz w:val="30"/>
          <w:szCs w:val="30"/>
        </w:rPr>
        <w:t>人，其中：行政编制</w:t>
      </w:r>
      <w:r>
        <w:rPr>
          <w:rFonts w:eastAsia="仿宋_GB2312"/>
          <w:kern w:val="0"/>
          <w:sz w:val="30"/>
          <w:szCs w:val="30"/>
        </w:rPr>
        <w:t xml:space="preserve"> </w:t>
      </w:r>
      <w:r>
        <w:rPr>
          <w:rFonts w:eastAsia="仿宋_GB2312" w:hint="eastAsia"/>
          <w:kern w:val="0"/>
          <w:sz w:val="30"/>
          <w:szCs w:val="30"/>
        </w:rPr>
        <w:t>0</w:t>
      </w:r>
      <w:r>
        <w:rPr>
          <w:rFonts w:eastAsia="仿宋_GB2312"/>
          <w:kern w:val="0"/>
          <w:sz w:val="30"/>
          <w:szCs w:val="30"/>
        </w:rPr>
        <w:t>人，事业编制</w:t>
      </w:r>
      <w:r>
        <w:rPr>
          <w:rFonts w:eastAsia="仿宋_GB2312" w:hint="eastAsia"/>
          <w:kern w:val="0"/>
          <w:sz w:val="30"/>
          <w:szCs w:val="30"/>
        </w:rPr>
        <w:t>11</w:t>
      </w:r>
      <w:r>
        <w:rPr>
          <w:rFonts w:eastAsia="仿宋_GB2312"/>
          <w:kern w:val="0"/>
          <w:sz w:val="30"/>
          <w:szCs w:val="30"/>
        </w:rPr>
        <w:t>人。在职实有</w:t>
      </w:r>
      <w:r>
        <w:rPr>
          <w:rFonts w:eastAsia="仿宋_GB2312" w:hint="eastAsia"/>
          <w:kern w:val="0"/>
          <w:sz w:val="30"/>
          <w:szCs w:val="30"/>
        </w:rPr>
        <w:t>10</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财政全供养</w:t>
      </w:r>
      <w:r>
        <w:rPr>
          <w:rFonts w:eastAsia="仿宋_GB2312" w:hint="eastAsia"/>
          <w:kern w:val="0"/>
          <w:sz w:val="30"/>
          <w:szCs w:val="30"/>
        </w:rPr>
        <w:t>10</w:t>
      </w:r>
      <w:r>
        <w:rPr>
          <w:rFonts w:eastAsia="仿宋_GB2312"/>
          <w:kern w:val="0"/>
          <w:sz w:val="30"/>
          <w:szCs w:val="30"/>
        </w:rPr>
        <w:t>人，</w:t>
      </w:r>
      <w:r>
        <w:rPr>
          <w:rFonts w:eastAsia="仿宋_GB2312" w:hint="eastAsia"/>
          <w:kern w:val="0"/>
          <w:sz w:val="30"/>
          <w:szCs w:val="30"/>
        </w:rPr>
        <w:t>无</w:t>
      </w:r>
      <w:r>
        <w:rPr>
          <w:rFonts w:eastAsia="仿宋_GB2312"/>
          <w:kern w:val="0"/>
          <w:sz w:val="30"/>
          <w:szCs w:val="30"/>
        </w:rPr>
        <w:t>财政部分供养</w:t>
      </w:r>
      <w:r>
        <w:rPr>
          <w:rFonts w:eastAsia="仿宋_GB2312" w:hint="eastAsia"/>
          <w:kern w:val="0"/>
          <w:sz w:val="30"/>
          <w:szCs w:val="30"/>
        </w:rPr>
        <w:t>和</w:t>
      </w:r>
      <w:r>
        <w:rPr>
          <w:rFonts w:eastAsia="仿宋_GB2312"/>
          <w:kern w:val="0"/>
          <w:sz w:val="30"/>
          <w:szCs w:val="30"/>
        </w:rPr>
        <w:t>非财政供养人</w:t>
      </w:r>
      <w:r>
        <w:rPr>
          <w:rFonts w:eastAsia="仿宋_GB2312" w:hint="eastAsia"/>
          <w:kern w:val="0"/>
          <w:sz w:val="30"/>
          <w:szCs w:val="30"/>
        </w:rPr>
        <w:t>员</w:t>
      </w:r>
      <w:r>
        <w:rPr>
          <w:rFonts w:eastAsia="仿宋_GB2312"/>
          <w:kern w:val="0"/>
          <w:sz w:val="30"/>
          <w:szCs w:val="30"/>
        </w:rPr>
        <w:t>。</w:t>
      </w:r>
    </w:p>
    <w:p w:rsidR="00366350" w:rsidRDefault="000D68BC">
      <w:pPr>
        <w:widowControl/>
        <w:ind w:firstLineChars="200" w:firstLine="600"/>
        <w:jc w:val="left"/>
        <w:rPr>
          <w:rFonts w:eastAsia="仿宋_GB2312"/>
          <w:kern w:val="0"/>
          <w:sz w:val="30"/>
          <w:szCs w:val="30"/>
        </w:rPr>
      </w:pPr>
      <w:r>
        <w:rPr>
          <w:rFonts w:eastAsia="仿宋_GB2312"/>
          <w:kern w:val="0"/>
          <w:sz w:val="30"/>
          <w:szCs w:val="30"/>
        </w:rPr>
        <w:t>离退休人员</w:t>
      </w:r>
      <w:r>
        <w:rPr>
          <w:rFonts w:eastAsia="仿宋_GB2312"/>
          <w:kern w:val="0"/>
          <w:sz w:val="30"/>
          <w:szCs w:val="30"/>
        </w:rPr>
        <w:t xml:space="preserve"> </w:t>
      </w:r>
      <w:r>
        <w:rPr>
          <w:rFonts w:eastAsia="仿宋_GB2312" w:hint="eastAsia"/>
          <w:kern w:val="0"/>
          <w:sz w:val="30"/>
          <w:szCs w:val="30"/>
        </w:rPr>
        <w:t>3</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退休</w:t>
      </w:r>
      <w:r>
        <w:rPr>
          <w:rFonts w:eastAsia="仿宋_GB2312"/>
          <w:kern w:val="0"/>
          <w:sz w:val="30"/>
          <w:szCs w:val="30"/>
        </w:rPr>
        <w:t xml:space="preserve"> </w:t>
      </w:r>
      <w:r>
        <w:rPr>
          <w:rFonts w:eastAsia="仿宋_GB2312" w:hint="eastAsia"/>
          <w:kern w:val="0"/>
          <w:sz w:val="30"/>
          <w:szCs w:val="30"/>
        </w:rPr>
        <w:t>3</w:t>
      </w:r>
      <w:r>
        <w:rPr>
          <w:rFonts w:eastAsia="仿宋_GB2312"/>
          <w:kern w:val="0"/>
          <w:sz w:val="30"/>
          <w:szCs w:val="30"/>
        </w:rPr>
        <w:t>人</w:t>
      </w:r>
      <w:r>
        <w:rPr>
          <w:rFonts w:eastAsia="仿宋_GB2312" w:hint="eastAsia"/>
          <w:kern w:val="0"/>
          <w:sz w:val="30"/>
          <w:szCs w:val="30"/>
        </w:rPr>
        <w:t>，无离休人员</w:t>
      </w:r>
      <w:r>
        <w:rPr>
          <w:rFonts w:eastAsia="仿宋_GB2312"/>
          <w:kern w:val="0"/>
          <w:sz w:val="30"/>
          <w:szCs w:val="30"/>
        </w:rPr>
        <w:t>。</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无</w:t>
      </w:r>
      <w:r>
        <w:rPr>
          <w:rFonts w:eastAsia="仿宋_GB2312"/>
          <w:kern w:val="0"/>
          <w:sz w:val="30"/>
          <w:szCs w:val="30"/>
        </w:rPr>
        <w:t>车辆编制，</w:t>
      </w:r>
      <w:r>
        <w:rPr>
          <w:rFonts w:eastAsia="仿宋_GB2312" w:hint="eastAsia"/>
          <w:kern w:val="0"/>
          <w:sz w:val="30"/>
          <w:szCs w:val="30"/>
        </w:rPr>
        <w:t>实际无车辆</w:t>
      </w:r>
      <w:r>
        <w:rPr>
          <w:rFonts w:eastAsia="仿宋_GB2312"/>
          <w:kern w:val="0"/>
          <w:sz w:val="30"/>
          <w:szCs w:val="30"/>
        </w:rPr>
        <w:t>。</w:t>
      </w:r>
    </w:p>
    <w:p w:rsidR="00366350" w:rsidRDefault="000D68BC">
      <w:pPr>
        <w:widowControl/>
        <w:ind w:firstLineChars="200" w:firstLine="600"/>
        <w:jc w:val="left"/>
        <w:rPr>
          <w:rFonts w:ascii="黑体" w:eastAsia="黑体" w:hAnsi="黑体"/>
          <w:kern w:val="0"/>
          <w:sz w:val="30"/>
          <w:szCs w:val="30"/>
        </w:rPr>
      </w:pPr>
      <w:r>
        <w:rPr>
          <w:rFonts w:ascii="黑体" w:eastAsia="黑体" w:hAnsi="黑体"/>
          <w:kern w:val="0"/>
          <w:sz w:val="30"/>
          <w:szCs w:val="30"/>
        </w:rPr>
        <w:t>三、预算单位收入情况</w:t>
      </w:r>
    </w:p>
    <w:p w:rsidR="00366350" w:rsidRDefault="000D68BC">
      <w:pPr>
        <w:widowControl/>
        <w:ind w:firstLineChars="150" w:firstLine="450"/>
        <w:jc w:val="left"/>
        <w:rPr>
          <w:rFonts w:ascii="楷体_GB2312" w:eastAsia="楷体_GB2312"/>
          <w:kern w:val="0"/>
          <w:sz w:val="30"/>
          <w:szCs w:val="30"/>
        </w:rPr>
      </w:pPr>
      <w:r>
        <w:rPr>
          <w:rFonts w:ascii="楷体_GB2312" w:eastAsia="楷体_GB2312"/>
          <w:kern w:val="0"/>
          <w:sz w:val="30"/>
          <w:szCs w:val="30"/>
        </w:rPr>
        <w:t>（一）部门财务收入情况</w:t>
      </w:r>
    </w:p>
    <w:p w:rsidR="00366350" w:rsidRDefault="000D68BC">
      <w:pPr>
        <w:widowControl/>
        <w:ind w:firstLineChars="250" w:firstLine="750"/>
        <w:jc w:val="left"/>
        <w:rPr>
          <w:rFonts w:eastAsia="仿宋_GB2312"/>
          <w:kern w:val="0"/>
          <w:sz w:val="30"/>
          <w:szCs w:val="30"/>
        </w:rPr>
      </w:pPr>
      <w:r>
        <w:rPr>
          <w:rFonts w:eastAsia="仿宋_GB2312" w:hint="eastAsia"/>
          <w:kern w:val="0"/>
          <w:sz w:val="30"/>
          <w:szCs w:val="30"/>
        </w:rPr>
        <w:t>2018</w:t>
      </w:r>
      <w:r>
        <w:rPr>
          <w:rFonts w:eastAsia="仿宋_GB2312"/>
          <w:kern w:val="0"/>
          <w:sz w:val="30"/>
          <w:szCs w:val="30"/>
        </w:rPr>
        <w:t>年部门财务总收入</w:t>
      </w:r>
      <w:r>
        <w:rPr>
          <w:rFonts w:eastAsia="仿宋_GB2312" w:hint="eastAsia"/>
          <w:kern w:val="0"/>
          <w:sz w:val="30"/>
          <w:szCs w:val="30"/>
        </w:rPr>
        <w:t>235.28</w:t>
      </w:r>
      <w:r>
        <w:rPr>
          <w:rFonts w:eastAsia="仿宋_GB2312"/>
          <w:kern w:val="0"/>
          <w:sz w:val="30"/>
          <w:szCs w:val="30"/>
        </w:rPr>
        <w:t>万元，其中：一般公共预算</w:t>
      </w:r>
      <w:r>
        <w:rPr>
          <w:rFonts w:eastAsia="仿宋_GB2312" w:hint="eastAsia"/>
          <w:kern w:val="0"/>
          <w:sz w:val="30"/>
          <w:szCs w:val="30"/>
        </w:rPr>
        <w:t>235.28</w:t>
      </w:r>
      <w:r>
        <w:rPr>
          <w:rFonts w:eastAsia="仿宋_GB2312"/>
          <w:kern w:val="0"/>
          <w:sz w:val="30"/>
          <w:szCs w:val="30"/>
        </w:rPr>
        <w:t>万元，</w:t>
      </w:r>
      <w:r>
        <w:rPr>
          <w:rFonts w:eastAsia="仿宋_GB2312" w:hint="eastAsia"/>
          <w:kern w:val="0"/>
          <w:sz w:val="30"/>
          <w:szCs w:val="30"/>
        </w:rPr>
        <w:t>没有</w:t>
      </w:r>
      <w:r>
        <w:rPr>
          <w:rFonts w:eastAsia="仿宋_GB2312"/>
          <w:kern w:val="0"/>
          <w:sz w:val="30"/>
          <w:szCs w:val="30"/>
        </w:rPr>
        <w:t>政府性基金</w:t>
      </w:r>
      <w:r>
        <w:rPr>
          <w:rFonts w:eastAsia="仿宋_GB2312" w:hint="eastAsia"/>
          <w:kern w:val="0"/>
          <w:sz w:val="30"/>
          <w:szCs w:val="30"/>
        </w:rPr>
        <w:t>、</w:t>
      </w:r>
      <w:r>
        <w:rPr>
          <w:rFonts w:eastAsia="仿宋_GB2312"/>
          <w:kern w:val="0"/>
          <w:sz w:val="30"/>
          <w:szCs w:val="30"/>
        </w:rPr>
        <w:t>国有资本经营收益</w:t>
      </w:r>
      <w:r>
        <w:rPr>
          <w:rFonts w:eastAsia="仿宋_GB2312" w:hint="eastAsia"/>
          <w:kern w:val="0"/>
          <w:sz w:val="30"/>
          <w:szCs w:val="30"/>
        </w:rPr>
        <w:t>、</w:t>
      </w:r>
      <w:r>
        <w:rPr>
          <w:rFonts w:eastAsia="仿宋_GB2312"/>
          <w:kern w:val="0"/>
          <w:sz w:val="30"/>
          <w:szCs w:val="30"/>
        </w:rPr>
        <w:t>事业收入</w:t>
      </w:r>
      <w:r>
        <w:rPr>
          <w:rFonts w:eastAsia="仿宋_GB2312" w:hint="eastAsia"/>
          <w:kern w:val="0"/>
          <w:sz w:val="30"/>
          <w:szCs w:val="30"/>
        </w:rPr>
        <w:t>、</w:t>
      </w:r>
      <w:r>
        <w:rPr>
          <w:rFonts w:eastAsia="仿宋_GB2312"/>
          <w:kern w:val="0"/>
          <w:sz w:val="30"/>
          <w:szCs w:val="30"/>
        </w:rPr>
        <w:t>事业单位经营收入</w:t>
      </w:r>
      <w:r>
        <w:rPr>
          <w:rFonts w:eastAsia="仿宋_GB2312" w:hint="eastAsia"/>
          <w:kern w:val="0"/>
          <w:sz w:val="30"/>
          <w:szCs w:val="30"/>
        </w:rPr>
        <w:t>和</w:t>
      </w:r>
      <w:r>
        <w:rPr>
          <w:rFonts w:eastAsia="仿宋_GB2312"/>
          <w:kern w:val="0"/>
          <w:sz w:val="30"/>
          <w:szCs w:val="30"/>
        </w:rPr>
        <w:t>其他收入。</w:t>
      </w:r>
    </w:p>
    <w:p w:rsidR="00366350" w:rsidRDefault="000D68BC">
      <w:pPr>
        <w:widowControl/>
        <w:ind w:firstLineChars="150" w:firstLine="450"/>
        <w:jc w:val="left"/>
        <w:rPr>
          <w:rFonts w:ascii="楷体_GB2312" w:eastAsia="楷体_GB2312"/>
          <w:kern w:val="0"/>
          <w:sz w:val="30"/>
          <w:szCs w:val="30"/>
        </w:rPr>
      </w:pPr>
      <w:r>
        <w:rPr>
          <w:rFonts w:ascii="楷体_GB2312" w:eastAsia="楷体_GB2312"/>
          <w:kern w:val="0"/>
          <w:sz w:val="30"/>
          <w:szCs w:val="30"/>
        </w:rPr>
        <w:lastRenderedPageBreak/>
        <w:t>（二）财政拨款收入情况</w:t>
      </w:r>
    </w:p>
    <w:p w:rsidR="00366350" w:rsidRDefault="000D68BC">
      <w:pPr>
        <w:widowControl/>
        <w:ind w:firstLineChars="250" w:firstLine="750"/>
        <w:jc w:val="left"/>
        <w:rPr>
          <w:rFonts w:eastAsia="仿宋_GB2312"/>
          <w:kern w:val="0"/>
          <w:sz w:val="30"/>
          <w:szCs w:val="30"/>
        </w:rPr>
      </w:pPr>
      <w:r>
        <w:rPr>
          <w:rFonts w:eastAsia="仿宋_GB2312" w:hint="eastAsia"/>
          <w:kern w:val="0"/>
          <w:sz w:val="30"/>
          <w:szCs w:val="30"/>
        </w:rPr>
        <w:t>2018</w:t>
      </w:r>
      <w:r>
        <w:rPr>
          <w:rFonts w:eastAsia="仿宋_GB2312"/>
          <w:kern w:val="0"/>
          <w:sz w:val="30"/>
          <w:szCs w:val="30"/>
        </w:rPr>
        <w:t>年部门财政拨款收入</w:t>
      </w:r>
      <w:r>
        <w:rPr>
          <w:rFonts w:eastAsia="仿宋_GB2312"/>
          <w:kern w:val="0"/>
          <w:sz w:val="30"/>
          <w:szCs w:val="30"/>
        </w:rPr>
        <w:t xml:space="preserve"> </w:t>
      </w:r>
      <w:r>
        <w:rPr>
          <w:rFonts w:eastAsia="仿宋_GB2312" w:hint="eastAsia"/>
          <w:kern w:val="0"/>
          <w:sz w:val="30"/>
          <w:szCs w:val="30"/>
        </w:rPr>
        <w:t>235.28</w:t>
      </w:r>
      <w:r>
        <w:rPr>
          <w:rFonts w:eastAsia="仿宋_GB2312"/>
          <w:kern w:val="0"/>
          <w:sz w:val="30"/>
          <w:szCs w:val="30"/>
        </w:rPr>
        <w:t>万元，其中</w:t>
      </w:r>
      <w:r>
        <w:rPr>
          <w:rFonts w:eastAsia="仿宋_GB2312"/>
          <w:kern w:val="0"/>
          <w:sz w:val="30"/>
          <w:szCs w:val="30"/>
        </w:rPr>
        <w:t>:</w:t>
      </w:r>
      <w:r>
        <w:rPr>
          <w:rFonts w:eastAsia="仿宋_GB2312"/>
          <w:kern w:val="0"/>
          <w:sz w:val="30"/>
          <w:szCs w:val="30"/>
        </w:rPr>
        <w:t>本年收入</w:t>
      </w:r>
      <w:r>
        <w:rPr>
          <w:rFonts w:eastAsia="仿宋_GB2312" w:hint="eastAsia"/>
          <w:kern w:val="0"/>
          <w:sz w:val="30"/>
          <w:szCs w:val="30"/>
        </w:rPr>
        <w:t>235.28</w:t>
      </w:r>
      <w:r>
        <w:rPr>
          <w:rFonts w:eastAsia="仿宋_GB2312"/>
          <w:kern w:val="0"/>
          <w:sz w:val="30"/>
          <w:szCs w:val="30"/>
        </w:rPr>
        <w:t>万元，</w:t>
      </w:r>
      <w:r>
        <w:rPr>
          <w:rFonts w:eastAsia="仿宋_GB2312" w:hint="eastAsia"/>
          <w:kern w:val="0"/>
          <w:sz w:val="30"/>
          <w:szCs w:val="30"/>
        </w:rPr>
        <w:t>无</w:t>
      </w:r>
      <w:r>
        <w:rPr>
          <w:rFonts w:eastAsia="仿宋_GB2312"/>
          <w:kern w:val="0"/>
          <w:sz w:val="30"/>
          <w:szCs w:val="30"/>
        </w:rPr>
        <w:t>上年结转收入。本年收入中，一般公共预算财政拨款</w:t>
      </w:r>
      <w:r>
        <w:rPr>
          <w:rFonts w:eastAsia="仿宋_GB2312" w:hint="eastAsia"/>
          <w:kern w:val="0"/>
          <w:sz w:val="30"/>
          <w:szCs w:val="30"/>
        </w:rPr>
        <w:t>235.28</w:t>
      </w:r>
      <w:r>
        <w:rPr>
          <w:rFonts w:eastAsia="仿宋_GB2312"/>
          <w:kern w:val="0"/>
          <w:sz w:val="30"/>
          <w:szCs w:val="30"/>
        </w:rPr>
        <w:t>万元（本级财力</w:t>
      </w:r>
      <w:r>
        <w:rPr>
          <w:rFonts w:eastAsia="仿宋_GB2312" w:hint="eastAsia"/>
          <w:kern w:val="0"/>
          <w:sz w:val="30"/>
          <w:szCs w:val="30"/>
        </w:rPr>
        <w:t>235.28</w:t>
      </w:r>
      <w:r>
        <w:rPr>
          <w:rFonts w:eastAsia="仿宋_GB2312"/>
          <w:kern w:val="0"/>
          <w:sz w:val="30"/>
          <w:szCs w:val="30"/>
        </w:rPr>
        <w:t>万元，</w:t>
      </w:r>
      <w:r>
        <w:rPr>
          <w:rFonts w:eastAsia="仿宋_GB2312" w:hint="eastAsia"/>
          <w:kern w:val="0"/>
          <w:sz w:val="30"/>
          <w:szCs w:val="30"/>
        </w:rPr>
        <w:t>无</w:t>
      </w:r>
      <w:r>
        <w:rPr>
          <w:rFonts w:eastAsia="仿宋_GB2312"/>
          <w:kern w:val="0"/>
          <w:sz w:val="30"/>
          <w:szCs w:val="30"/>
        </w:rPr>
        <w:t>专项收入</w:t>
      </w:r>
      <w:r>
        <w:rPr>
          <w:rFonts w:eastAsia="仿宋_GB2312" w:hint="eastAsia"/>
          <w:kern w:val="0"/>
          <w:sz w:val="30"/>
          <w:szCs w:val="30"/>
        </w:rPr>
        <w:t>、</w:t>
      </w:r>
      <w:r>
        <w:rPr>
          <w:rFonts w:eastAsia="仿宋_GB2312"/>
          <w:kern w:val="0"/>
          <w:sz w:val="30"/>
          <w:szCs w:val="30"/>
        </w:rPr>
        <w:t>执法办案补助</w:t>
      </w:r>
      <w:r>
        <w:rPr>
          <w:rFonts w:eastAsia="仿宋_GB2312" w:hint="eastAsia"/>
          <w:kern w:val="0"/>
          <w:sz w:val="30"/>
          <w:szCs w:val="30"/>
        </w:rPr>
        <w:t>、</w:t>
      </w:r>
      <w:r>
        <w:rPr>
          <w:rFonts w:eastAsia="仿宋_GB2312"/>
          <w:kern w:val="0"/>
          <w:sz w:val="30"/>
          <w:szCs w:val="30"/>
        </w:rPr>
        <w:t>收费成本补偿</w:t>
      </w:r>
      <w:r>
        <w:rPr>
          <w:rFonts w:eastAsia="仿宋_GB2312" w:hint="eastAsia"/>
          <w:kern w:val="0"/>
          <w:sz w:val="30"/>
          <w:szCs w:val="30"/>
        </w:rPr>
        <w:t>、</w:t>
      </w:r>
      <w:r>
        <w:rPr>
          <w:rFonts w:eastAsia="仿宋_GB2312"/>
          <w:kern w:val="0"/>
          <w:sz w:val="30"/>
          <w:szCs w:val="30"/>
        </w:rPr>
        <w:t>财政专户管理的收入</w:t>
      </w:r>
      <w:r>
        <w:rPr>
          <w:rFonts w:eastAsia="仿宋_GB2312" w:hint="eastAsia"/>
          <w:kern w:val="0"/>
          <w:sz w:val="30"/>
          <w:szCs w:val="30"/>
        </w:rPr>
        <w:t>和</w:t>
      </w:r>
      <w:r>
        <w:rPr>
          <w:rFonts w:eastAsia="仿宋_GB2312"/>
          <w:kern w:val="0"/>
          <w:sz w:val="30"/>
          <w:szCs w:val="30"/>
        </w:rPr>
        <w:t>国有资源（资产）有偿使用收入），</w:t>
      </w:r>
      <w:r>
        <w:rPr>
          <w:rFonts w:eastAsia="仿宋_GB2312" w:hint="eastAsia"/>
          <w:kern w:val="0"/>
          <w:sz w:val="30"/>
          <w:szCs w:val="30"/>
        </w:rPr>
        <w:t>无</w:t>
      </w:r>
      <w:r>
        <w:rPr>
          <w:rFonts w:eastAsia="仿宋_GB2312"/>
          <w:kern w:val="0"/>
          <w:sz w:val="30"/>
          <w:szCs w:val="30"/>
        </w:rPr>
        <w:t>政府性基金财政拨款</w:t>
      </w:r>
      <w:r>
        <w:rPr>
          <w:rFonts w:eastAsia="仿宋_GB2312" w:hint="eastAsia"/>
          <w:kern w:val="0"/>
          <w:sz w:val="30"/>
          <w:szCs w:val="30"/>
        </w:rPr>
        <w:t>和</w:t>
      </w:r>
      <w:r>
        <w:rPr>
          <w:rFonts w:eastAsia="仿宋_GB2312"/>
          <w:kern w:val="0"/>
          <w:sz w:val="30"/>
          <w:szCs w:val="30"/>
        </w:rPr>
        <w:t>国有资本经营收益财政拨款。</w:t>
      </w:r>
    </w:p>
    <w:p w:rsidR="00366350" w:rsidRDefault="000D68BC">
      <w:pPr>
        <w:widowControl/>
        <w:ind w:firstLineChars="200" w:firstLine="600"/>
        <w:jc w:val="left"/>
        <w:rPr>
          <w:rFonts w:ascii="黑体" w:eastAsia="黑体" w:hAnsi="黑体"/>
          <w:kern w:val="0"/>
          <w:sz w:val="30"/>
          <w:szCs w:val="30"/>
        </w:rPr>
      </w:pPr>
      <w:r>
        <w:rPr>
          <w:rFonts w:ascii="黑体" w:eastAsia="黑体" w:hAnsi="黑体"/>
          <w:kern w:val="0"/>
          <w:sz w:val="30"/>
          <w:szCs w:val="30"/>
        </w:rPr>
        <w:t>四、预算单位支出情况</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2018</w:t>
      </w:r>
      <w:r>
        <w:rPr>
          <w:rFonts w:eastAsia="仿宋_GB2312"/>
          <w:kern w:val="0"/>
          <w:sz w:val="30"/>
          <w:szCs w:val="30"/>
        </w:rPr>
        <w:t>年部门预算总支出</w:t>
      </w:r>
      <w:r>
        <w:rPr>
          <w:rFonts w:eastAsia="仿宋_GB2312"/>
          <w:kern w:val="0"/>
          <w:sz w:val="30"/>
          <w:szCs w:val="30"/>
        </w:rPr>
        <w:t xml:space="preserve"> </w:t>
      </w:r>
      <w:r>
        <w:rPr>
          <w:rFonts w:eastAsia="仿宋_GB2312" w:hint="eastAsia"/>
          <w:kern w:val="0"/>
          <w:sz w:val="30"/>
          <w:szCs w:val="30"/>
        </w:rPr>
        <w:t>235.28</w:t>
      </w:r>
      <w:r>
        <w:rPr>
          <w:rFonts w:eastAsia="仿宋_GB2312"/>
          <w:kern w:val="0"/>
          <w:sz w:val="30"/>
          <w:szCs w:val="30"/>
        </w:rPr>
        <w:t>万元。本级财力安排支出</w:t>
      </w:r>
      <w:r>
        <w:rPr>
          <w:rFonts w:eastAsia="仿宋_GB2312"/>
          <w:kern w:val="0"/>
          <w:sz w:val="30"/>
          <w:szCs w:val="30"/>
        </w:rPr>
        <w:t xml:space="preserve"> </w:t>
      </w:r>
      <w:r>
        <w:rPr>
          <w:rFonts w:eastAsia="仿宋_GB2312" w:hint="eastAsia"/>
          <w:kern w:val="0"/>
          <w:sz w:val="30"/>
          <w:szCs w:val="30"/>
        </w:rPr>
        <w:t>235.28</w:t>
      </w:r>
      <w:r>
        <w:rPr>
          <w:rFonts w:eastAsia="仿宋_GB2312"/>
          <w:kern w:val="0"/>
          <w:sz w:val="30"/>
          <w:szCs w:val="30"/>
        </w:rPr>
        <w:t>万元，其中，基本支出</w:t>
      </w:r>
      <w:r>
        <w:rPr>
          <w:rFonts w:eastAsia="仿宋_GB2312" w:hint="eastAsia"/>
          <w:kern w:val="0"/>
          <w:sz w:val="30"/>
          <w:szCs w:val="30"/>
        </w:rPr>
        <w:t>170.39</w:t>
      </w:r>
      <w:r>
        <w:rPr>
          <w:rFonts w:eastAsia="仿宋_GB2312"/>
          <w:kern w:val="0"/>
          <w:sz w:val="30"/>
          <w:szCs w:val="30"/>
        </w:rPr>
        <w:t>万元，项目支出</w:t>
      </w:r>
      <w:r>
        <w:rPr>
          <w:rFonts w:eastAsia="仿宋_GB2312" w:hint="eastAsia"/>
          <w:kern w:val="0"/>
          <w:sz w:val="30"/>
          <w:szCs w:val="30"/>
        </w:rPr>
        <w:t>64.89</w:t>
      </w:r>
      <w:r>
        <w:rPr>
          <w:rFonts w:eastAsia="仿宋_GB2312"/>
          <w:kern w:val="0"/>
          <w:sz w:val="30"/>
          <w:szCs w:val="30"/>
        </w:rPr>
        <w:t>万元。</w:t>
      </w:r>
    </w:p>
    <w:p w:rsidR="00366350" w:rsidRDefault="000D68BC">
      <w:pPr>
        <w:widowControl/>
        <w:ind w:firstLineChars="150" w:firstLine="450"/>
        <w:jc w:val="left"/>
        <w:rPr>
          <w:rFonts w:eastAsia="仿宋_GB2312"/>
          <w:kern w:val="0"/>
          <w:sz w:val="30"/>
          <w:szCs w:val="30"/>
        </w:rPr>
      </w:pPr>
      <w:r>
        <w:rPr>
          <w:rFonts w:ascii="楷体_GB2312" w:eastAsia="楷体_GB2312"/>
          <w:kern w:val="0"/>
          <w:sz w:val="30"/>
          <w:szCs w:val="30"/>
        </w:rPr>
        <w:t>（一）本级财力支出按功能科目分类情况</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按支出功能科目分类，支出分别为：“</w:t>
      </w:r>
      <w:r>
        <w:rPr>
          <w:rFonts w:eastAsia="仿宋_GB2312" w:hint="eastAsia"/>
          <w:kern w:val="0"/>
          <w:sz w:val="30"/>
          <w:szCs w:val="30"/>
        </w:rPr>
        <w:t>201</w:t>
      </w:r>
      <w:r>
        <w:rPr>
          <w:rFonts w:eastAsia="仿宋_GB2312" w:hint="eastAsia"/>
          <w:kern w:val="0"/>
          <w:sz w:val="30"/>
          <w:szCs w:val="30"/>
        </w:rPr>
        <w:t>－</w:t>
      </w:r>
      <w:r>
        <w:rPr>
          <w:rFonts w:eastAsia="仿宋_GB2312" w:hint="eastAsia"/>
          <w:kern w:val="0"/>
          <w:sz w:val="30"/>
          <w:szCs w:val="30"/>
        </w:rPr>
        <w:t>26</w:t>
      </w:r>
      <w:r>
        <w:rPr>
          <w:rFonts w:eastAsia="仿宋_GB2312" w:hint="eastAsia"/>
          <w:kern w:val="0"/>
          <w:sz w:val="30"/>
          <w:szCs w:val="30"/>
        </w:rPr>
        <w:t>”支出</w:t>
      </w:r>
      <w:r>
        <w:rPr>
          <w:rFonts w:eastAsia="仿宋_GB2312" w:hint="eastAsia"/>
          <w:kern w:val="0"/>
          <w:sz w:val="30"/>
          <w:szCs w:val="30"/>
        </w:rPr>
        <w:t>188.43</w:t>
      </w:r>
      <w:r>
        <w:rPr>
          <w:rFonts w:eastAsia="仿宋_GB2312" w:hint="eastAsia"/>
          <w:kern w:val="0"/>
          <w:sz w:val="30"/>
          <w:szCs w:val="30"/>
        </w:rPr>
        <w:t>万元，主要反映档案事物的支出、“</w:t>
      </w:r>
      <w:r>
        <w:rPr>
          <w:rFonts w:eastAsia="仿宋_GB2312" w:hint="eastAsia"/>
          <w:kern w:val="0"/>
          <w:sz w:val="30"/>
          <w:szCs w:val="30"/>
        </w:rPr>
        <w:t>208</w:t>
      </w:r>
      <w:r>
        <w:rPr>
          <w:rFonts w:eastAsia="仿宋_GB2312" w:hint="eastAsia"/>
          <w:kern w:val="0"/>
          <w:sz w:val="30"/>
          <w:szCs w:val="30"/>
        </w:rPr>
        <w:t>－</w:t>
      </w:r>
      <w:r>
        <w:rPr>
          <w:rFonts w:eastAsia="仿宋_GB2312" w:hint="eastAsia"/>
          <w:kern w:val="0"/>
          <w:sz w:val="30"/>
          <w:szCs w:val="30"/>
        </w:rPr>
        <w:t>05</w:t>
      </w:r>
      <w:r>
        <w:rPr>
          <w:rFonts w:eastAsia="仿宋_GB2312" w:hint="eastAsia"/>
          <w:kern w:val="0"/>
          <w:sz w:val="30"/>
          <w:szCs w:val="30"/>
        </w:rPr>
        <w:t>”支出</w:t>
      </w:r>
      <w:r>
        <w:rPr>
          <w:rFonts w:eastAsia="仿宋_GB2312" w:hint="eastAsia"/>
          <w:kern w:val="0"/>
          <w:sz w:val="30"/>
          <w:szCs w:val="30"/>
        </w:rPr>
        <w:t>16.92</w:t>
      </w:r>
      <w:r>
        <w:rPr>
          <w:rFonts w:eastAsia="仿宋_GB2312" w:hint="eastAsia"/>
          <w:kern w:val="0"/>
          <w:sz w:val="30"/>
          <w:szCs w:val="30"/>
        </w:rPr>
        <w:t>万元，主要反映行政事业单位离退休的支出、“</w:t>
      </w:r>
      <w:r>
        <w:rPr>
          <w:rFonts w:eastAsia="仿宋_GB2312" w:hint="eastAsia"/>
          <w:kern w:val="0"/>
          <w:sz w:val="30"/>
          <w:szCs w:val="30"/>
        </w:rPr>
        <w:t>210</w:t>
      </w:r>
      <w:r>
        <w:rPr>
          <w:rFonts w:eastAsia="仿宋_GB2312" w:hint="eastAsia"/>
          <w:kern w:val="0"/>
          <w:sz w:val="30"/>
          <w:szCs w:val="30"/>
        </w:rPr>
        <w:t>－</w:t>
      </w:r>
      <w:r>
        <w:rPr>
          <w:rFonts w:eastAsia="仿宋_GB2312" w:hint="eastAsia"/>
          <w:kern w:val="0"/>
          <w:sz w:val="30"/>
          <w:szCs w:val="30"/>
        </w:rPr>
        <w:t>11</w:t>
      </w:r>
      <w:r>
        <w:rPr>
          <w:rFonts w:eastAsia="仿宋_GB2312" w:hint="eastAsia"/>
          <w:kern w:val="0"/>
          <w:sz w:val="30"/>
          <w:szCs w:val="30"/>
        </w:rPr>
        <w:t>”支出</w:t>
      </w:r>
      <w:r>
        <w:rPr>
          <w:rFonts w:eastAsia="仿宋_GB2312" w:hint="eastAsia"/>
          <w:kern w:val="0"/>
          <w:sz w:val="30"/>
          <w:szCs w:val="30"/>
        </w:rPr>
        <w:t>14.17</w:t>
      </w:r>
      <w:r>
        <w:rPr>
          <w:rFonts w:eastAsia="仿宋_GB2312" w:hint="eastAsia"/>
          <w:kern w:val="0"/>
          <w:sz w:val="30"/>
          <w:szCs w:val="30"/>
        </w:rPr>
        <w:t>万元，主要反映行政事业单位医疗的支出、“</w:t>
      </w:r>
      <w:r>
        <w:rPr>
          <w:rFonts w:eastAsia="仿宋_GB2312" w:hint="eastAsia"/>
          <w:kern w:val="0"/>
          <w:sz w:val="30"/>
          <w:szCs w:val="30"/>
        </w:rPr>
        <w:t>221</w:t>
      </w:r>
      <w:r>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”支出</w:t>
      </w:r>
      <w:r>
        <w:rPr>
          <w:rFonts w:eastAsia="仿宋_GB2312" w:hint="eastAsia"/>
          <w:kern w:val="0"/>
          <w:sz w:val="30"/>
          <w:szCs w:val="30"/>
        </w:rPr>
        <w:t>15.76</w:t>
      </w:r>
      <w:r>
        <w:rPr>
          <w:rFonts w:eastAsia="仿宋_GB2312" w:hint="eastAsia"/>
          <w:kern w:val="0"/>
          <w:sz w:val="30"/>
          <w:szCs w:val="30"/>
        </w:rPr>
        <w:t>万元，主要反映住房改革的支出。</w:t>
      </w:r>
    </w:p>
    <w:p w:rsidR="00366350" w:rsidRDefault="000D68BC">
      <w:pPr>
        <w:widowControl/>
        <w:ind w:firstLineChars="150" w:firstLine="4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按支出经济分类</w:t>
      </w:r>
      <w:r>
        <w:rPr>
          <w:rFonts w:eastAsia="仿宋_GB2312"/>
          <w:kern w:val="0"/>
          <w:sz w:val="30"/>
          <w:szCs w:val="30"/>
        </w:rPr>
        <w:t>科目分组</w:t>
      </w:r>
      <w:r>
        <w:rPr>
          <w:rFonts w:eastAsia="仿宋_GB2312" w:hint="eastAsia"/>
          <w:kern w:val="0"/>
          <w:sz w:val="30"/>
          <w:szCs w:val="30"/>
        </w:rPr>
        <w:t>，工资福利支出</w:t>
      </w:r>
      <w:r>
        <w:rPr>
          <w:rFonts w:eastAsia="仿宋_GB2312" w:hint="eastAsia"/>
          <w:kern w:val="0"/>
          <w:sz w:val="30"/>
          <w:szCs w:val="30"/>
        </w:rPr>
        <w:t>148.68</w:t>
      </w:r>
      <w:r>
        <w:rPr>
          <w:rFonts w:eastAsia="仿宋_GB2312" w:hint="eastAsia"/>
          <w:kern w:val="0"/>
          <w:sz w:val="30"/>
          <w:szCs w:val="30"/>
        </w:rPr>
        <w:t>万元，商品和服务支出</w:t>
      </w:r>
      <w:r>
        <w:rPr>
          <w:rFonts w:eastAsia="仿宋_GB2312" w:hint="eastAsia"/>
          <w:kern w:val="0"/>
          <w:sz w:val="30"/>
          <w:szCs w:val="30"/>
        </w:rPr>
        <w:t>86.6</w:t>
      </w:r>
      <w:r>
        <w:rPr>
          <w:rFonts w:eastAsia="仿宋_GB2312" w:hint="eastAsia"/>
          <w:kern w:val="0"/>
          <w:sz w:val="30"/>
          <w:szCs w:val="30"/>
        </w:rPr>
        <w:t>万元</w:t>
      </w:r>
      <w:r>
        <w:rPr>
          <w:rFonts w:eastAsia="仿宋_GB2312"/>
          <w:kern w:val="0"/>
          <w:sz w:val="30"/>
          <w:szCs w:val="30"/>
        </w:rPr>
        <w:t>（其中：基本支出</w:t>
      </w:r>
      <w:r>
        <w:rPr>
          <w:rFonts w:eastAsia="仿宋_GB2312" w:hint="eastAsia"/>
          <w:kern w:val="0"/>
          <w:sz w:val="30"/>
          <w:szCs w:val="30"/>
        </w:rPr>
        <w:t>170.39</w:t>
      </w:r>
      <w:r>
        <w:rPr>
          <w:rFonts w:eastAsia="仿宋_GB2312"/>
          <w:kern w:val="0"/>
          <w:sz w:val="30"/>
          <w:szCs w:val="30"/>
        </w:rPr>
        <w:t>万元，项目支出</w:t>
      </w:r>
      <w:r>
        <w:rPr>
          <w:rFonts w:eastAsia="仿宋_GB2312" w:hint="eastAsia"/>
          <w:kern w:val="0"/>
          <w:sz w:val="30"/>
          <w:szCs w:val="30"/>
        </w:rPr>
        <w:t>64.89</w:t>
      </w:r>
      <w:r>
        <w:rPr>
          <w:rFonts w:eastAsia="仿宋_GB2312"/>
          <w:kern w:val="0"/>
          <w:sz w:val="30"/>
          <w:szCs w:val="30"/>
        </w:rPr>
        <w:t>万元）。</w:t>
      </w:r>
    </w:p>
    <w:p w:rsidR="00366350" w:rsidRDefault="000D68BC">
      <w:pPr>
        <w:widowControl/>
        <w:ind w:firstLineChars="200" w:firstLine="600"/>
        <w:jc w:val="left"/>
        <w:rPr>
          <w:rFonts w:ascii="黑体" w:eastAsia="黑体" w:hAnsi="黑体"/>
          <w:kern w:val="0"/>
          <w:sz w:val="30"/>
          <w:szCs w:val="30"/>
        </w:rPr>
      </w:pPr>
      <w:r>
        <w:rPr>
          <w:rFonts w:ascii="黑体" w:eastAsia="黑体" w:hAnsi="黑体"/>
          <w:kern w:val="0"/>
          <w:sz w:val="30"/>
          <w:szCs w:val="30"/>
        </w:rPr>
        <w:t>五、</w:t>
      </w:r>
      <w:r>
        <w:rPr>
          <w:rFonts w:ascii="黑体" w:eastAsia="黑体" w:hAnsi="黑体" w:hint="eastAsia"/>
          <w:kern w:val="0"/>
          <w:sz w:val="30"/>
          <w:szCs w:val="30"/>
        </w:rPr>
        <w:t>市</w:t>
      </w:r>
      <w:r w:rsidR="0024400B">
        <w:rPr>
          <w:rFonts w:ascii="黑体" w:eastAsia="黑体" w:hAnsi="黑体"/>
          <w:kern w:val="0"/>
          <w:sz w:val="30"/>
          <w:szCs w:val="30"/>
        </w:rPr>
        <w:t>对下</w:t>
      </w:r>
      <w:r w:rsidR="0024400B">
        <w:rPr>
          <w:rFonts w:ascii="黑体" w:eastAsia="黑体" w:hAnsi="黑体" w:hint="eastAsia"/>
          <w:kern w:val="0"/>
          <w:sz w:val="30"/>
          <w:szCs w:val="30"/>
        </w:rPr>
        <w:t>专</w:t>
      </w:r>
      <w:r>
        <w:rPr>
          <w:rFonts w:ascii="黑体" w:eastAsia="黑体" w:hAnsi="黑体"/>
          <w:kern w:val="0"/>
          <w:sz w:val="30"/>
          <w:szCs w:val="30"/>
        </w:rPr>
        <w:t>项转移支付情况</w:t>
      </w:r>
    </w:p>
    <w:p w:rsidR="00366350" w:rsidRDefault="000D68BC">
      <w:pPr>
        <w:widowControl/>
        <w:ind w:firstLineChars="200" w:firstLine="600"/>
        <w:jc w:val="left"/>
        <w:rPr>
          <w:rFonts w:eastAsia="仿宋_GB2312"/>
          <w:kern w:val="0"/>
          <w:sz w:val="30"/>
          <w:szCs w:val="30"/>
        </w:rPr>
      </w:pPr>
      <w:r>
        <w:rPr>
          <w:rFonts w:ascii="楷体_GB2312" w:eastAsia="楷体_GB2312" w:hint="eastAsia"/>
          <w:kern w:val="0"/>
          <w:sz w:val="30"/>
          <w:szCs w:val="30"/>
        </w:rPr>
        <w:t>我局无</w:t>
      </w:r>
      <w:r>
        <w:rPr>
          <w:rFonts w:eastAsia="仿宋_GB2312"/>
          <w:kern w:val="0"/>
          <w:sz w:val="30"/>
          <w:szCs w:val="30"/>
        </w:rPr>
        <w:t>列入</w:t>
      </w:r>
      <w:r>
        <w:rPr>
          <w:rFonts w:eastAsia="仿宋_GB2312" w:hint="eastAsia"/>
          <w:kern w:val="0"/>
          <w:sz w:val="30"/>
          <w:szCs w:val="30"/>
        </w:rPr>
        <w:t>市</w:t>
      </w:r>
      <w:r>
        <w:rPr>
          <w:rFonts w:eastAsia="仿宋_GB2312"/>
          <w:kern w:val="0"/>
          <w:sz w:val="30"/>
          <w:szCs w:val="30"/>
        </w:rPr>
        <w:t>对下专项转移支付项目。</w:t>
      </w:r>
    </w:p>
    <w:p w:rsidR="00366350" w:rsidRDefault="000D68BC">
      <w:pPr>
        <w:ind w:firstLineChars="200" w:firstLine="600"/>
        <w:rPr>
          <w:rFonts w:ascii="黑体" w:eastAsia="黑体" w:hAnsi="黑体"/>
          <w:sz w:val="30"/>
          <w:szCs w:val="30"/>
        </w:rPr>
      </w:pPr>
      <w:r>
        <w:rPr>
          <w:rFonts w:ascii="黑体" w:eastAsia="黑体" w:hAnsi="黑体"/>
          <w:kern w:val="0"/>
          <w:sz w:val="30"/>
          <w:szCs w:val="30"/>
        </w:rPr>
        <w:lastRenderedPageBreak/>
        <w:t>六、</w:t>
      </w:r>
      <w:r>
        <w:rPr>
          <w:rFonts w:ascii="黑体" w:eastAsia="黑体" w:hAnsi="黑体"/>
          <w:bCs/>
          <w:sz w:val="30"/>
          <w:szCs w:val="30"/>
        </w:rPr>
        <w:t xml:space="preserve">“三公”经费安排情况说明 </w:t>
      </w:r>
    </w:p>
    <w:p w:rsidR="00366350" w:rsidRDefault="000D68BC">
      <w:pPr>
        <w:widowControl/>
        <w:ind w:firstLineChars="200" w:firstLine="600"/>
        <w:jc w:val="left"/>
        <w:rPr>
          <w:rFonts w:eastAsia="仿宋_GB2312"/>
          <w:b/>
          <w:kern w:val="0"/>
          <w:sz w:val="30"/>
          <w:szCs w:val="30"/>
        </w:rPr>
      </w:pPr>
      <w:r>
        <w:rPr>
          <w:rFonts w:eastAsia="仿宋_GB2312" w:hint="eastAsia"/>
          <w:kern w:val="0"/>
          <w:sz w:val="30"/>
          <w:szCs w:val="30"/>
        </w:rPr>
        <w:t>2018</w:t>
      </w:r>
      <w:r>
        <w:rPr>
          <w:rFonts w:eastAsia="仿宋_GB2312" w:hint="eastAsia"/>
          <w:kern w:val="0"/>
          <w:sz w:val="30"/>
          <w:szCs w:val="30"/>
        </w:rPr>
        <w:t>年部门“三公”经费预算</w:t>
      </w:r>
      <w:r>
        <w:rPr>
          <w:rFonts w:eastAsia="仿宋_GB2312" w:hint="eastAsia"/>
          <w:kern w:val="0"/>
          <w:sz w:val="30"/>
          <w:szCs w:val="30"/>
        </w:rPr>
        <w:t>1</w:t>
      </w:r>
      <w:r>
        <w:rPr>
          <w:rFonts w:eastAsia="仿宋_GB2312" w:hint="eastAsia"/>
          <w:kern w:val="0"/>
          <w:sz w:val="30"/>
          <w:szCs w:val="30"/>
        </w:rPr>
        <w:t>万元，与上年预算数持平，其中：公务接待费</w:t>
      </w:r>
      <w:r>
        <w:rPr>
          <w:rFonts w:eastAsia="仿宋_GB2312" w:hint="eastAsia"/>
          <w:kern w:val="0"/>
          <w:sz w:val="30"/>
          <w:szCs w:val="30"/>
        </w:rPr>
        <w:t>1</w:t>
      </w:r>
      <w:r>
        <w:rPr>
          <w:rFonts w:eastAsia="仿宋_GB2312" w:hint="eastAsia"/>
          <w:kern w:val="0"/>
          <w:sz w:val="30"/>
          <w:szCs w:val="30"/>
        </w:rPr>
        <w:t>万元，与上年预算数持平，无因公出国（境）费和公务用车购置及运行费。</w:t>
      </w:r>
    </w:p>
    <w:p w:rsidR="00366350" w:rsidRDefault="000D68B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w:t>
      </w:r>
      <w:r>
        <w:rPr>
          <w:rFonts w:ascii="黑体" w:eastAsia="黑体" w:hAnsi="黑体"/>
          <w:kern w:val="0"/>
          <w:sz w:val="30"/>
          <w:szCs w:val="30"/>
        </w:rPr>
        <w:t>政府采购预算情况</w:t>
      </w:r>
    </w:p>
    <w:p w:rsidR="00366350" w:rsidRDefault="000D68BC">
      <w:pPr>
        <w:widowControl/>
        <w:jc w:val="left"/>
        <w:rPr>
          <w:rFonts w:eastAsia="仿宋_GB2312"/>
          <w:kern w:val="0"/>
          <w:sz w:val="30"/>
          <w:szCs w:val="30"/>
        </w:rPr>
      </w:pPr>
      <w:r>
        <w:rPr>
          <w:rFonts w:eastAsia="仿宋_GB2312"/>
          <w:kern w:val="0"/>
          <w:sz w:val="30"/>
          <w:szCs w:val="30"/>
        </w:rPr>
        <w:t xml:space="preserve">    </w:t>
      </w:r>
      <w:r>
        <w:rPr>
          <w:rFonts w:eastAsia="仿宋_GB2312"/>
          <w:kern w:val="0"/>
          <w:sz w:val="30"/>
          <w:szCs w:val="30"/>
        </w:rPr>
        <w:t>根据《中华人民共和国政府采购法》的有关规定，编制了政府采购预算，共涉及采购项目</w:t>
      </w:r>
      <w:r>
        <w:rPr>
          <w:rFonts w:eastAsia="仿宋_GB2312" w:hint="eastAsia"/>
          <w:kern w:val="0"/>
          <w:sz w:val="30"/>
          <w:szCs w:val="30"/>
        </w:rPr>
        <w:t>1</w:t>
      </w:r>
      <w:r>
        <w:rPr>
          <w:rFonts w:eastAsia="仿宋_GB2312"/>
          <w:kern w:val="0"/>
          <w:sz w:val="30"/>
          <w:szCs w:val="30"/>
        </w:rPr>
        <w:t>个，采购预算资金</w:t>
      </w:r>
      <w:r>
        <w:rPr>
          <w:rFonts w:eastAsia="仿宋_GB2312" w:hint="eastAsia"/>
          <w:kern w:val="0"/>
          <w:sz w:val="30"/>
          <w:szCs w:val="30"/>
        </w:rPr>
        <w:t>30</w:t>
      </w:r>
      <w:r>
        <w:rPr>
          <w:rFonts w:eastAsia="仿宋_GB2312"/>
          <w:kern w:val="0"/>
          <w:sz w:val="30"/>
          <w:szCs w:val="30"/>
        </w:rPr>
        <w:t>万元。</w:t>
      </w:r>
    </w:p>
    <w:p w:rsidR="00366350" w:rsidRDefault="000D68B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w:t>
      </w:r>
      <w:r w:rsidR="00E047A8" w:rsidRPr="00E047A8">
        <w:rPr>
          <w:rFonts w:ascii="黑体" w:eastAsia="黑体" w:hAnsi="黑体" w:hint="eastAsia"/>
          <w:kern w:val="0"/>
          <w:sz w:val="30"/>
          <w:szCs w:val="30"/>
        </w:rPr>
        <w:t>预算收支增减变化情况说明</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2018</w:t>
      </w:r>
      <w:r>
        <w:rPr>
          <w:rFonts w:eastAsia="仿宋_GB2312" w:hint="eastAsia"/>
          <w:kern w:val="0"/>
          <w:sz w:val="30"/>
          <w:szCs w:val="30"/>
        </w:rPr>
        <w:t>年本级财力安排档案局基本支出</w:t>
      </w:r>
      <w:r>
        <w:rPr>
          <w:rFonts w:eastAsia="仿宋_GB2312" w:hint="eastAsia"/>
          <w:kern w:val="0"/>
          <w:sz w:val="30"/>
          <w:szCs w:val="30"/>
        </w:rPr>
        <w:t>170.39</w:t>
      </w:r>
      <w:r>
        <w:rPr>
          <w:rFonts w:eastAsia="仿宋_GB2312" w:hint="eastAsia"/>
          <w:kern w:val="0"/>
          <w:sz w:val="30"/>
          <w:szCs w:val="30"/>
        </w:rPr>
        <w:t>万元，与上年对比增加</w:t>
      </w:r>
      <w:r>
        <w:rPr>
          <w:rFonts w:eastAsia="仿宋_GB2312" w:hint="eastAsia"/>
          <w:kern w:val="0"/>
          <w:sz w:val="30"/>
          <w:szCs w:val="30"/>
        </w:rPr>
        <w:t>47.03</w:t>
      </w:r>
      <w:r>
        <w:rPr>
          <w:rFonts w:eastAsia="仿宋_GB2312" w:hint="eastAsia"/>
          <w:kern w:val="0"/>
          <w:sz w:val="30"/>
          <w:szCs w:val="30"/>
        </w:rPr>
        <w:t>万元，增减变化的原因主要是：</w:t>
      </w:r>
    </w:p>
    <w:p w:rsidR="00366350" w:rsidRDefault="000D68BC">
      <w:pPr>
        <w:widowControl/>
        <w:ind w:firstLineChars="200" w:firstLine="600"/>
        <w:jc w:val="left"/>
        <w:rPr>
          <w:rFonts w:eastAsia="仿宋_GB2312"/>
          <w:kern w:val="0"/>
          <w:sz w:val="30"/>
          <w:szCs w:val="30"/>
        </w:rPr>
      </w:pPr>
      <w:r>
        <w:rPr>
          <w:rFonts w:eastAsia="仿宋_GB2312"/>
          <w:kern w:val="0"/>
          <w:sz w:val="30"/>
          <w:szCs w:val="30"/>
        </w:rPr>
        <w:t>（一）</w:t>
      </w:r>
      <w:r>
        <w:rPr>
          <w:rFonts w:eastAsia="仿宋_GB2312" w:hint="eastAsia"/>
          <w:kern w:val="0"/>
          <w:sz w:val="30"/>
          <w:szCs w:val="30"/>
        </w:rPr>
        <w:t>2018</w:t>
      </w:r>
      <w:r>
        <w:rPr>
          <w:rFonts w:eastAsia="仿宋_GB2312" w:hint="eastAsia"/>
          <w:kern w:val="0"/>
          <w:sz w:val="30"/>
          <w:szCs w:val="30"/>
        </w:rPr>
        <w:t>年比</w:t>
      </w:r>
      <w:r>
        <w:rPr>
          <w:rFonts w:eastAsia="仿宋_GB2312" w:hint="eastAsia"/>
          <w:kern w:val="0"/>
          <w:sz w:val="30"/>
          <w:szCs w:val="30"/>
        </w:rPr>
        <w:t>2017</w:t>
      </w:r>
      <w:r>
        <w:rPr>
          <w:rFonts w:eastAsia="仿宋_GB2312" w:hint="eastAsia"/>
          <w:kern w:val="0"/>
          <w:sz w:val="30"/>
          <w:szCs w:val="30"/>
        </w:rPr>
        <w:t>年多一名干部职工。</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（二）</w:t>
      </w:r>
      <w:r>
        <w:rPr>
          <w:rFonts w:eastAsia="仿宋_GB2312" w:hint="eastAsia"/>
          <w:kern w:val="0"/>
          <w:sz w:val="30"/>
          <w:szCs w:val="30"/>
        </w:rPr>
        <w:t>2018</w:t>
      </w:r>
      <w:r>
        <w:rPr>
          <w:rFonts w:eastAsia="仿宋_GB2312" w:hint="eastAsia"/>
          <w:kern w:val="0"/>
          <w:sz w:val="30"/>
          <w:szCs w:val="30"/>
        </w:rPr>
        <w:t>年退休干部公用经费标准较</w:t>
      </w:r>
      <w:r>
        <w:rPr>
          <w:rFonts w:eastAsia="仿宋_GB2312" w:hint="eastAsia"/>
          <w:kern w:val="0"/>
          <w:sz w:val="30"/>
          <w:szCs w:val="30"/>
        </w:rPr>
        <w:t>2017</w:t>
      </w:r>
      <w:r>
        <w:rPr>
          <w:rFonts w:eastAsia="仿宋_GB2312" w:hint="eastAsia"/>
          <w:kern w:val="0"/>
          <w:sz w:val="30"/>
          <w:szCs w:val="30"/>
        </w:rPr>
        <w:t>年提高。</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（三）</w:t>
      </w:r>
      <w:r>
        <w:rPr>
          <w:rFonts w:eastAsia="仿宋_GB2312" w:hint="eastAsia"/>
          <w:kern w:val="0"/>
          <w:sz w:val="30"/>
          <w:szCs w:val="30"/>
        </w:rPr>
        <w:t>2018</w:t>
      </w:r>
      <w:r>
        <w:rPr>
          <w:rFonts w:eastAsia="仿宋_GB2312" w:hint="eastAsia"/>
          <w:kern w:val="0"/>
          <w:sz w:val="30"/>
          <w:szCs w:val="30"/>
        </w:rPr>
        <w:t>年工资及社会保障缴费较</w:t>
      </w:r>
      <w:r>
        <w:rPr>
          <w:rFonts w:eastAsia="仿宋_GB2312" w:hint="eastAsia"/>
          <w:kern w:val="0"/>
          <w:sz w:val="30"/>
          <w:szCs w:val="30"/>
        </w:rPr>
        <w:t>2017</w:t>
      </w:r>
      <w:r>
        <w:rPr>
          <w:rFonts w:eastAsia="仿宋_GB2312" w:hint="eastAsia"/>
          <w:kern w:val="0"/>
          <w:sz w:val="30"/>
          <w:szCs w:val="30"/>
        </w:rPr>
        <w:t>年提高。</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2018</w:t>
      </w:r>
      <w:r>
        <w:rPr>
          <w:rFonts w:eastAsia="仿宋_GB2312" w:hint="eastAsia"/>
          <w:kern w:val="0"/>
          <w:sz w:val="30"/>
          <w:szCs w:val="30"/>
        </w:rPr>
        <w:t>年本级财力安排档案局项目支出</w:t>
      </w:r>
      <w:r>
        <w:rPr>
          <w:rFonts w:eastAsia="仿宋_GB2312" w:hint="eastAsia"/>
          <w:kern w:val="0"/>
          <w:sz w:val="30"/>
          <w:szCs w:val="30"/>
        </w:rPr>
        <w:t>64.89</w:t>
      </w:r>
      <w:r>
        <w:rPr>
          <w:rFonts w:eastAsia="仿宋_GB2312" w:hint="eastAsia"/>
          <w:kern w:val="0"/>
          <w:sz w:val="30"/>
          <w:szCs w:val="30"/>
        </w:rPr>
        <w:t>万元，与上年对比增加</w:t>
      </w:r>
      <w:r>
        <w:rPr>
          <w:rFonts w:eastAsia="仿宋_GB2312" w:hint="eastAsia"/>
          <w:kern w:val="0"/>
          <w:sz w:val="30"/>
          <w:szCs w:val="30"/>
        </w:rPr>
        <w:t>0.89</w:t>
      </w:r>
      <w:r>
        <w:rPr>
          <w:rFonts w:eastAsia="仿宋_GB2312" w:hint="eastAsia"/>
          <w:kern w:val="0"/>
          <w:sz w:val="30"/>
          <w:szCs w:val="30"/>
        </w:rPr>
        <w:t>万元，增加变化的原因主要是：</w:t>
      </w:r>
      <w:r>
        <w:rPr>
          <w:rFonts w:eastAsia="仿宋_GB2312" w:hint="eastAsia"/>
          <w:kern w:val="0"/>
          <w:sz w:val="30"/>
          <w:szCs w:val="30"/>
        </w:rPr>
        <w:t>2018</w:t>
      </w:r>
      <w:r>
        <w:rPr>
          <w:rFonts w:eastAsia="仿宋_GB2312" w:hint="eastAsia"/>
          <w:kern w:val="0"/>
          <w:sz w:val="30"/>
          <w:szCs w:val="30"/>
        </w:rPr>
        <w:t>年预算交通费用</w:t>
      </w:r>
      <w:r>
        <w:rPr>
          <w:rFonts w:eastAsia="仿宋_GB2312" w:hint="eastAsia"/>
          <w:kern w:val="0"/>
          <w:sz w:val="30"/>
          <w:szCs w:val="30"/>
        </w:rPr>
        <w:t>0.89</w:t>
      </w:r>
      <w:r>
        <w:rPr>
          <w:rFonts w:eastAsia="仿宋_GB2312" w:hint="eastAsia"/>
          <w:kern w:val="0"/>
          <w:sz w:val="30"/>
          <w:szCs w:val="30"/>
        </w:rPr>
        <w:t>万元由基本经费调整为项目经费。</w:t>
      </w:r>
    </w:p>
    <w:p w:rsidR="00366350" w:rsidRDefault="00E047A8">
      <w:pPr>
        <w:widowControl/>
        <w:ind w:firstLineChars="300" w:firstLine="900"/>
        <w:jc w:val="left"/>
        <w:rPr>
          <w:rFonts w:ascii="黑体" w:eastAsia="黑体" w:hAnsi="黑体"/>
          <w:kern w:val="0"/>
          <w:sz w:val="30"/>
          <w:szCs w:val="30"/>
        </w:rPr>
      </w:pPr>
      <w:r>
        <w:rPr>
          <w:rFonts w:ascii="黑体" w:eastAsia="黑体" w:hAnsi="黑体" w:hint="eastAsia"/>
          <w:kern w:val="0"/>
          <w:sz w:val="30"/>
          <w:szCs w:val="30"/>
        </w:rPr>
        <w:t>九</w:t>
      </w:r>
      <w:r w:rsidR="000D68BC">
        <w:rPr>
          <w:rFonts w:ascii="黑体" w:eastAsia="黑体" w:hAnsi="黑体"/>
          <w:kern w:val="0"/>
          <w:sz w:val="30"/>
          <w:szCs w:val="30"/>
        </w:rPr>
        <w:t>、其他公开信息</w:t>
      </w:r>
      <w:bookmarkStart w:id="0" w:name="_GoBack"/>
      <w:bookmarkEnd w:id="0"/>
    </w:p>
    <w:p w:rsidR="00366350" w:rsidRDefault="000D68BC">
      <w:pPr>
        <w:widowControl/>
        <w:ind w:firstLineChars="200" w:firstLine="600"/>
        <w:jc w:val="left"/>
        <w:rPr>
          <w:rFonts w:ascii="楷体_GB2312" w:eastAsia="楷体_GB2312"/>
          <w:kern w:val="0"/>
          <w:sz w:val="30"/>
          <w:szCs w:val="30"/>
        </w:rPr>
      </w:pPr>
      <w:r>
        <w:rPr>
          <w:rFonts w:ascii="楷体_GB2312" w:eastAsia="楷体_GB2312"/>
          <w:kern w:val="0"/>
          <w:sz w:val="30"/>
          <w:szCs w:val="30"/>
        </w:rPr>
        <w:t>（一）专业名词解释</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“三公”经费包括因公出国（境）费、公务用车购置及运行费和公务接待费。（</w:t>
      </w:r>
      <w:r>
        <w:rPr>
          <w:rFonts w:eastAsia="仿宋_GB2312" w:hint="eastAsia"/>
          <w:kern w:val="0"/>
          <w:sz w:val="30"/>
          <w:szCs w:val="30"/>
        </w:rPr>
        <w:t>1</w:t>
      </w:r>
      <w:r>
        <w:rPr>
          <w:rFonts w:eastAsia="仿宋_GB2312" w:hint="eastAsia"/>
          <w:kern w:val="0"/>
          <w:sz w:val="30"/>
          <w:szCs w:val="30"/>
        </w:rPr>
        <w:t>）因公出国（境）费，指单位工作人员公务出国（境）的住宿费、旅费、伙食补助费、杂费、培训费等支出。（</w:t>
      </w:r>
      <w:r>
        <w:rPr>
          <w:rFonts w:eastAsia="仿宋_GB2312" w:hint="eastAsia"/>
          <w:kern w:val="0"/>
          <w:sz w:val="30"/>
          <w:szCs w:val="30"/>
        </w:rPr>
        <w:t>2</w:t>
      </w:r>
      <w:r>
        <w:rPr>
          <w:rFonts w:eastAsia="仿宋_GB2312" w:hint="eastAsia"/>
          <w:kern w:val="0"/>
          <w:sz w:val="30"/>
          <w:szCs w:val="30"/>
        </w:rPr>
        <w:t>）公务用车购置及运行费，指单位公务用车购置费及租</w:t>
      </w:r>
      <w:r>
        <w:rPr>
          <w:rFonts w:eastAsia="仿宋_GB2312" w:hint="eastAsia"/>
          <w:kern w:val="0"/>
          <w:sz w:val="30"/>
          <w:szCs w:val="30"/>
        </w:rPr>
        <w:lastRenderedPageBreak/>
        <w:t>用费、燃料费、维修费、过路过桥费、保险费、安全奖励费用等支出，公务用车指用于履行公务的机动车辆，包括领导干部专车、一般公务用车和执法执勤用车。（</w:t>
      </w:r>
      <w:r>
        <w:rPr>
          <w:rFonts w:eastAsia="仿宋_GB2312" w:hint="eastAsia"/>
          <w:kern w:val="0"/>
          <w:sz w:val="30"/>
          <w:szCs w:val="30"/>
        </w:rPr>
        <w:t>3</w:t>
      </w:r>
      <w:r>
        <w:rPr>
          <w:rFonts w:eastAsia="仿宋_GB2312" w:hint="eastAsia"/>
          <w:kern w:val="0"/>
          <w:sz w:val="30"/>
          <w:szCs w:val="30"/>
        </w:rPr>
        <w:t>）公务接待费，指单位按规定开支的各类公务接待（含外宾接待）支出。</w:t>
      </w:r>
    </w:p>
    <w:p w:rsidR="00366350" w:rsidRDefault="000D68BC">
      <w:pPr>
        <w:widowControl/>
        <w:ind w:firstLineChars="200" w:firstLine="600"/>
        <w:jc w:val="left"/>
        <w:rPr>
          <w:rFonts w:ascii="楷体_GB2312" w:eastAsia="楷体_GB2312"/>
          <w:kern w:val="0"/>
          <w:sz w:val="30"/>
          <w:szCs w:val="30"/>
        </w:rPr>
      </w:pPr>
      <w:r>
        <w:rPr>
          <w:rFonts w:ascii="楷体_GB2312" w:eastAsia="楷体_GB2312"/>
          <w:kern w:val="0"/>
          <w:sz w:val="30"/>
          <w:szCs w:val="30"/>
        </w:rPr>
        <w:t>（二）机关运行经费安排</w:t>
      </w:r>
    </w:p>
    <w:p w:rsidR="00366350" w:rsidRDefault="000D68BC">
      <w:pPr>
        <w:widowControl/>
        <w:ind w:firstLineChars="200" w:firstLine="600"/>
        <w:jc w:val="left"/>
        <w:rPr>
          <w:rFonts w:eastAsia="仿宋_GB2312"/>
          <w:b/>
          <w:kern w:val="0"/>
          <w:sz w:val="30"/>
          <w:szCs w:val="30"/>
        </w:rPr>
      </w:pPr>
      <w:r>
        <w:rPr>
          <w:rFonts w:eastAsia="仿宋_GB2312" w:hint="eastAsia"/>
          <w:kern w:val="0"/>
          <w:sz w:val="30"/>
          <w:szCs w:val="30"/>
        </w:rPr>
        <w:t>2018</w:t>
      </w:r>
      <w:r>
        <w:rPr>
          <w:rFonts w:eastAsia="仿宋_GB2312" w:hint="eastAsia"/>
          <w:kern w:val="0"/>
          <w:sz w:val="30"/>
          <w:szCs w:val="30"/>
        </w:rPr>
        <w:t>年本级财力安排档案局运行经费</w:t>
      </w:r>
      <w:r>
        <w:rPr>
          <w:rFonts w:eastAsia="仿宋_GB2312" w:hint="eastAsia"/>
          <w:kern w:val="0"/>
          <w:sz w:val="30"/>
          <w:szCs w:val="30"/>
        </w:rPr>
        <w:t>21.71</w:t>
      </w:r>
      <w:r>
        <w:rPr>
          <w:rFonts w:eastAsia="仿宋_GB2312" w:hint="eastAsia"/>
          <w:kern w:val="0"/>
          <w:sz w:val="30"/>
          <w:szCs w:val="30"/>
        </w:rPr>
        <w:t>万元，主要用于办公经费、印刷费、水电费、汽燃费、办公设备购置等日常开支，以保证机构正常运转。</w:t>
      </w:r>
    </w:p>
    <w:p w:rsidR="00366350" w:rsidRDefault="000D68BC">
      <w:pPr>
        <w:widowControl/>
        <w:ind w:firstLineChars="200" w:firstLine="600"/>
        <w:jc w:val="left"/>
        <w:rPr>
          <w:rFonts w:ascii="楷体_GB2312" w:eastAsia="楷体_GB2312"/>
          <w:kern w:val="0"/>
          <w:sz w:val="30"/>
          <w:szCs w:val="30"/>
        </w:rPr>
      </w:pPr>
      <w:r>
        <w:rPr>
          <w:rFonts w:ascii="楷体_GB2312" w:eastAsia="楷体_GB2312"/>
          <w:kern w:val="0"/>
          <w:sz w:val="30"/>
          <w:szCs w:val="30"/>
        </w:rPr>
        <w:t>（三）国有资产占用情况</w:t>
      </w:r>
    </w:p>
    <w:p w:rsidR="00366350" w:rsidRDefault="000D68BC">
      <w:pPr>
        <w:widowControl/>
        <w:ind w:firstLineChars="200" w:firstLine="600"/>
        <w:jc w:val="left"/>
        <w:rPr>
          <w:rFonts w:eastAsia="仿宋_GB2312"/>
          <w:kern w:val="0"/>
          <w:sz w:val="30"/>
          <w:szCs w:val="30"/>
        </w:rPr>
      </w:pPr>
      <w:r>
        <w:rPr>
          <w:rFonts w:eastAsia="仿宋_GB2312" w:hint="eastAsia"/>
          <w:kern w:val="0"/>
          <w:sz w:val="30"/>
          <w:szCs w:val="30"/>
        </w:rPr>
        <w:t>鉴于截至</w:t>
      </w:r>
      <w:r>
        <w:rPr>
          <w:rFonts w:eastAsia="仿宋_GB2312" w:hint="eastAsia"/>
          <w:kern w:val="0"/>
          <w:sz w:val="30"/>
          <w:szCs w:val="30"/>
        </w:rPr>
        <w:t>2018</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日的国有资产占有使用情况需在完成</w:t>
      </w:r>
      <w:r>
        <w:rPr>
          <w:rFonts w:eastAsia="仿宋_GB2312" w:hint="eastAsia"/>
          <w:kern w:val="0"/>
          <w:sz w:val="30"/>
          <w:szCs w:val="30"/>
        </w:rPr>
        <w:t>2018</w:t>
      </w:r>
      <w:r>
        <w:rPr>
          <w:rFonts w:eastAsia="仿宋_GB2312" w:hint="eastAsia"/>
          <w:kern w:val="0"/>
          <w:sz w:val="30"/>
          <w:szCs w:val="30"/>
        </w:rPr>
        <w:t>年决算编制后才能统计汇总相关数据，因此，将在公开</w:t>
      </w:r>
      <w:r>
        <w:rPr>
          <w:rFonts w:eastAsia="仿宋_GB2312" w:hint="eastAsia"/>
          <w:kern w:val="0"/>
          <w:sz w:val="30"/>
          <w:szCs w:val="30"/>
        </w:rPr>
        <w:t>2018</w:t>
      </w:r>
      <w:r>
        <w:rPr>
          <w:rFonts w:eastAsia="仿宋_GB2312" w:hint="eastAsia"/>
          <w:kern w:val="0"/>
          <w:sz w:val="30"/>
          <w:szCs w:val="30"/>
        </w:rPr>
        <w:t>年度部门决算时一并公开部门截至</w:t>
      </w:r>
      <w:r>
        <w:rPr>
          <w:rFonts w:eastAsia="仿宋_GB2312" w:hint="eastAsia"/>
          <w:kern w:val="0"/>
          <w:sz w:val="30"/>
          <w:szCs w:val="30"/>
        </w:rPr>
        <w:t>2018</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w:t>
      </w:r>
    </w:p>
    <w:p w:rsidR="00366350" w:rsidRDefault="00366350"/>
    <w:sectPr w:rsidR="00366350" w:rsidSect="00366350">
      <w:headerReference w:type="even" r:id="rId7"/>
      <w:headerReference w:type="default" r:id="rId8"/>
      <w:footerReference w:type="even" r:id="rId9"/>
      <w:footerReference w:type="default" r:id="rId10"/>
      <w:headerReference w:type="first" r:id="rId11"/>
      <w:footerReference w:type="first" r:id="rId12"/>
      <w:pgSz w:w="11906" w:h="16838"/>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010" w:rsidRDefault="00A52010" w:rsidP="00366350">
      <w:r>
        <w:separator/>
      </w:r>
    </w:p>
  </w:endnote>
  <w:endnote w:type="continuationSeparator" w:id="0">
    <w:p w:rsidR="00A52010" w:rsidRDefault="00A52010" w:rsidP="003663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BC" w:rsidRDefault="000D68BC">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65492"/>
      <w:docPartObj>
        <w:docPartGallery w:val="Page Numbers (Bottom of Page)"/>
        <w:docPartUnique/>
      </w:docPartObj>
    </w:sdtPr>
    <w:sdtContent>
      <w:p w:rsidR="000D68BC" w:rsidRDefault="002B39DE">
        <w:pPr>
          <w:pStyle w:val="a3"/>
          <w:jc w:val="center"/>
        </w:pPr>
        <w:r>
          <w:fldChar w:fldCharType="begin"/>
        </w:r>
        <w:r w:rsidR="000D68BC">
          <w:instrText xml:space="preserve"> PAGE   \* MERGEFORMAT </w:instrText>
        </w:r>
        <w:r>
          <w:fldChar w:fldCharType="separate"/>
        </w:r>
        <w:r w:rsidR="00AA1FEC" w:rsidRPr="00AA1FEC">
          <w:rPr>
            <w:noProof/>
            <w:lang w:val="zh-CN"/>
          </w:rPr>
          <w:t>1</w:t>
        </w:r>
        <w:r>
          <w:fldChar w:fldCharType="end"/>
        </w:r>
      </w:p>
    </w:sdtContent>
  </w:sdt>
  <w:p w:rsidR="000D68BC" w:rsidRDefault="000D68BC">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BC" w:rsidRDefault="000D68B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010" w:rsidRDefault="00A52010" w:rsidP="00366350">
      <w:r>
        <w:separator/>
      </w:r>
    </w:p>
  </w:footnote>
  <w:footnote w:type="continuationSeparator" w:id="0">
    <w:p w:rsidR="00A52010" w:rsidRDefault="00A52010" w:rsidP="003663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0" w:rsidRDefault="00366350">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0" w:rsidRDefault="00366350">
    <w:pPr>
      <w:pStyle w:val="a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BC" w:rsidRDefault="000D68BC">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97272"/>
    <w:rsid w:val="000D68BC"/>
    <w:rsid w:val="0024400B"/>
    <w:rsid w:val="002B39DE"/>
    <w:rsid w:val="00366350"/>
    <w:rsid w:val="00370738"/>
    <w:rsid w:val="00400B12"/>
    <w:rsid w:val="005916A7"/>
    <w:rsid w:val="005D37A4"/>
    <w:rsid w:val="005E7F07"/>
    <w:rsid w:val="00622A89"/>
    <w:rsid w:val="00794354"/>
    <w:rsid w:val="007A5D71"/>
    <w:rsid w:val="00876408"/>
    <w:rsid w:val="008B456B"/>
    <w:rsid w:val="00960924"/>
    <w:rsid w:val="00A13EBA"/>
    <w:rsid w:val="00A52010"/>
    <w:rsid w:val="00AA1FEC"/>
    <w:rsid w:val="00B740DD"/>
    <w:rsid w:val="00BB0895"/>
    <w:rsid w:val="00BE68A8"/>
    <w:rsid w:val="00BE7EF7"/>
    <w:rsid w:val="00D07122"/>
    <w:rsid w:val="00DD7CF9"/>
    <w:rsid w:val="00E047A8"/>
    <w:rsid w:val="01125D94"/>
    <w:rsid w:val="03F42113"/>
    <w:rsid w:val="071B590C"/>
    <w:rsid w:val="0B25699F"/>
    <w:rsid w:val="0D5D1C7F"/>
    <w:rsid w:val="11A86FF7"/>
    <w:rsid w:val="16FC7F8C"/>
    <w:rsid w:val="19A4690B"/>
    <w:rsid w:val="1C9324F6"/>
    <w:rsid w:val="1F286E5F"/>
    <w:rsid w:val="1FFD78EB"/>
    <w:rsid w:val="27B104C8"/>
    <w:rsid w:val="2A13270F"/>
    <w:rsid w:val="302C6684"/>
    <w:rsid w:val="304C2973"/>
    <w:rsid w:val="327E0195"/>
    <w:rsid w:val="33E83C6F"/>
    <w:rsid w:val="36094E3D"/>
    <w:rsid w:val="37D74149"/>
    <w:rsid w:val="44DB162D"/>
    <w:rsid w:val="4952181B"/>
    <w:rsid w:val="4DFE6076"/>
    <w:rsid w:val="5D484087"/>
    <w:rsid w:val="635B16F1"/>
    <w:rsid w:val="6C0340EE"/>
    <w:rsid w:val="6DE35377"/>
    <w:rsid w:val="7A81558C"/>
    <w:rsid w:val="7D23416C"/>
    <w:rsid w:val="7D5A53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350"/>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66350"/>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nhideWhenUsed/>
    <w:qFormat/>
    <w:rsid w:val="0036635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iPriority w:val="99"/>
    <w:semiHidden/>
    <w:unhideWhenUsed/>
    <w:qFormat/>
    <w:rsid w:val="00366350"/>
    <w:pPr>
      <w:widowControl/>
      <w:spacing w:before="100" w:beforeAutospacing="1" w:after="100" w:afterAutospacing="1"/>
      <w:jc w:val="left"/>
    </w:pPr>
    <w:rPr>
      <w:rFonts w:ascii="宋体" w:hAnsi="宋体" w:cs="宋体"/>
      <w:kern w:val="0"/>
      <w:sz w:val="24"/>
    </w:rPr>
  </w:style>
  <w:style w:type="character" w:customStyle="1" w:styleId="Char0">
    <w:name w:val="页眉 Char"/>
    <w:basedOn w:val="a0"/>
    <w:link w:val="a4"/>
    <w:uiPriority w:val="99"/>
    <w:semiHidden/>
    <w:qFormat/>
    <w:rsid w:val="00366350"/>
    <w:rPr>
      <w:sz w:val="18"/>
      <w:szCs w:val="18"/>
    </w:rPr>
  </w:style>
  <w:style w:type="character" w:customStyle="1" w:styleId="Char">
    <w:name w:val="页脚 Char"/>
    <w:basedOn w:val="a0"/>
    <w:link w:val="a3"/>
    <w:uiPriority w:val="99"/>
    <w:qFormat/>
    <w:rsid w:val="00366350"/>
    <w:rPr>
      <w:sz w:val="18"/>
      <w:szCs w:val="18"/>
    </w:rPr>
  </w:style>
  <w:style w:type="paragraph" w:customStyle="1" w:styleId="p0">
    <w:name w:val="p0"/>
    <w:basedOn w:val="a"/>
    <w:qFormat/>
    <w:rsid w:val="00366350"/>
    <w:pPr>
      <w:widowControl/>
    </w:pPr>
    <w:rPr>
      <w:rFonts w:ascii="Calibri" w:hAnsi="Calibri" w:cs="宋体"/>
      <w:kern w:val="0"/>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557</Words>
  <Characters>3180</Characters>
  <Application>Microsoft Office Word</Application>
  <DocSecurity>0</DocSecurity>
  <Lines>26</Lines>
  <Paragraphs>7</Paragraphs>
  <ScaleCrop>false</ScaleCrop>
  <Company>Microsoft</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Administrator</cp:lastModifiedBy>
  <cp:revision>13</cp:revision>
  <dcterms:created xsi:type="dcterms:W3CDTF">2018-01-26T02:10:00Z</dcterms:created>
  <dcterms:modified xsi:type="dcterms:W3CDTF">2018-03-09T09:56:00Z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