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BFF" w:rsidRDefault="001C5BFF">
      <w:pPr>
        <w:widowControl/>
        <w:jc w:val="center"/>
        <w:rPr>
          <w:rFonts w:ascii="方正小标宋简体" w:eastAsia="方正小标宋简体"/>
          <w:kern w:val="0"/>
          <w:sz w:val="36"/>
          <w:szCs w:val="36"/>
        </w:rPr>
      </w:pPr>
      <w:r>
        <w:rPr>
          <w:rFonts w:ascii="方正小标宋简体" w:eastAsia="方正小标宋简体" w:cs="方正小标宋简体" w:hint="eastAsia"/>
          <w:kern w:val="0"/>
          <w:sz w:val="36"/>
          <w:szCs w:val="36"/>
        </w:rPr>
        <w:t>昆明市盘龙区松华卫生院</w:t>
      </w:r>
      <w:r>
        <w:rPr>
          <w:rFonts w:ascii="方正小标宋简体" w:eastAsia="方正小标宋简体" w:cs="方正小标宋简体"/>
          <w:kern w:val="0"/>
          <w:sz w:val="36"/>
          <w:szCs w:val="36"/>
        </w:rPr>
        <w:t>2018</w:t>
      </w:r>
      <w:r>
        <w:rPr>
          <w:rFonts w:ascii="方正小标宋简体" w:eastAsia="方正小标宋简体" w:cs="方正小标宋简体" w:hint="eastAsia"/>
          <w:kern w:val="0"/>
          <w:sz w:val="36"/>
          <w:szCs w:val="36"/>
        </w:rPr>
        <w:t>年部门预算编制说明</w:t>
      </w:r>
    </w:p>
    <w:p w:rsidR="001C5BFF" w:rsidRDefault="001C5BFF">
      <w:pPr>
        <w:widowControl/>
        <w:jc w:val="left"/>
        <w:rPr>
          <w:rFonts w:ascii="黑体" w:eastAsia="黑体" w:hAnsi="黑体"/>
          <w:kern w:val="0"/>
          <w:sz w:val="30"/>
          <w:szCs w:val="30"/>
        </w:rPr>
      </w:pPr>
    </w:p>
    <w:p w:rsidR="001C5BFF" w:rsidRDefault="001C5BFF" w:rsidP="0080287A">
      <w:pPr>
        <w:widowControl/>
        <w:ind w:firstLineChars="150" w:firstLine="31680"/>
        <w:jc w:val="left"/>
        <w:rPr>
          <w:rFonts w:ascii="黑体" w:eastAsia="黑体" w:hAnsi="黑体"/>
          <w:kern w:val="0"/>
          <w:sz w:val="30"/>
          <w:szCs w:val="30"/>
        </w:rPr>
      </w:pPr>
      <w:r>
        <w:rPr>
          <w:rFonts w:ascii="黑体" w:eastAsia="黑体" w:hAnsi="黑体" w:cs="黑体" w:hint="eastAsia"/>
          <w:kern w:val="0"/>
          <w:sz w:val="30"/>
          <w:szCs w:val="30"/>
        </w:rPr>
        <w:t>一、基本职能及主要工作</w:t>
      </w:r>
    </w:p>
    <w:p w:rsidR="001C5BFF" w:rsidRDefault="001C5BFF" w:rsidP="0080287A">
      <w:pPr>
        <w:widowControl/>
        <w:ind w:firstLineChars="100" w:firstLine="31680"/>
        <w:jc w:val="left"/>
        <w:rPr>
          <w:rFonts w:ascii="宋体"/>
          <w:color w:val="000000"/>
          <w:sz w:val="24"/>
          <w:szCs w:val="24"/>
          <w:shd w:val="clear" w:color="auto" w:fill="FFFFFF"/>
        </w:rPr>
      </w:pPr>
      <w:r>
        <w:rPr>
          <w:rFonts w:ascii="楷体_GB2312" w:eastAsia="楷体_GB2312" w:cs="楷体_GB2312" w:hint="eastAsia"/>
          <w:b/>
          <w:bCs/>
          <w:kern w:val="0"/>
          <w:sz w:val="32"/>
          <w:szCs w:val="32"/>
        </w:rPr>
        <w:t>（一）部门主要职责</w:t>
      </w:r>
      <w:r>
        <w:rPr>
          <w:rFonts w:ascii="宋体" w:hAnsi="宋体" w:cs="宋体" w:hint="eastAsia"/>
          <w:color w:val="000000"/>
          <w:spacing w:val="116"/>
          <w:sz w:val="24"/>
          <w:szCs w:val="24"/>
          <w:shd w:val="clear" w:color="auto" w:fill="FFFFFF"/>
        </w:rPr>
        <w:t>乡镇卫生院是县或乡设立的一种卫生行政兼医疗预防工作的综</w:t>
      </w:r>
      <w:r>
        <w:rPr>
          <w:rFonts w:ascii="宋体" w:hAnsi="宋体" w:cs="宋体" w:hint="eastAsia"/>
          <w:color w:val="000000"/>
          <w:spacing w:val="-7"/>
          <w:sz w:val="24"/>
          <w:szCs w:val="24"/>
          <w:shd w:val="clear" w:color="auto" w:fill="FFFFFF"/>
        </w:rPr>
        <w:t>合性机构，其任务是负责所在地区内医疗卫生工作，组织领导群众卫，</w:t>
      </w:r>
      <w:r>
        <w:rPr>
          <w:rFonts w:ascii="宋体" w:hAnsi="宋体" w:cs="宋体" w:hint="eastAsia"/>
          <w:color w:val="000000"/>
          <w:spacing w:val="-8"/>
          <w:sz w:val="24"/>
          <w:szCs w:val="24"/>
          <w:shd w:val="clear" w:color="auto" w:fill="FFFFFF"/>
        </w:rPr>
        <w:t>会诊工作。是农村三级医疗网点的重要环节，担负着医疗防疫，保健</w:t>
      </w:r>
      <w:r>
        <w:rPr>
          <w:rFonts w:ascii="宋体" w:hAnsi="宋体" w:cs="宋体" w:hint="eastAsia"/>
          <w:color w:val="000000"/>
          <w:sz w:val="24"/>
          <w:szCs w:val="24"/>
          <w:shd w:val="clear" w:color="auto" w:fill="FFFFFF"/>
        </w:rPr>
        <w:t>的重要任务，是直接解决农村看病难看病贵的重要一关。</w:t>
      </w:r>
      <w:r>
        <w:rPr>
          <w:rFonts w:ascii="宋体" w:hAnsi="宋体" w:cs="宋体" w:hint="eastAsia"/>
          <w:color w:val="000000"/>
          <w:spacing w:val="116"/>
          <w:sz w:val="24"/>
          <w:szCs w:val="24"/>
          <w:shd w:val="clear" w:color="auto" w:fill="FFFFFF"/>
        </w:rPr>
        <w:t>我镇卫生院应承担本镇的各乡镇卫生院是县或乡设立的一种卫生行政兼医疗预防工作的综</w:t>
      </w:r>
      <w:r>
        <w:rPr>
          <w:rFonts w:ascii="宋体" w:hAnsi="宋体" w:cs="宋体" w:hint="eastAsia"/>
          <w:color w:val="000000"/>
          <w:spacing w:val="-7"/>
          <w:sz w:val="24"/>
          <w:szCs w:val="24"/>
          <w:shd w:val="clear" w:color="auto" w:fill="FFFFFF"/>
        </w:rPr>
        <w:t>合性机构，其任务是负责所在地区内医疗卫生工作，组织领导群众卫生运动，培训卫生技术人员。并对基层卫生医疗机构进行业务指导和</w:t>
      </w:r>
      <w:r>
        <w:rPr>
          <w:rFonts w:ascii="宋体" w:hAnsi="宋体" w:cs="宋体" w:hint="eastAsia"/>
          <w:color w:val="000000"/>
          <w:spacing w:val="-8"/>
          <w:sz w:val="24"/>
          <w:szCs w:val="24"/>
          <w:shd w:val="clear" w:color="auto" w:fill="FFFFFF"/>
        </w:rPr>
        <w:t>会诊工作。是农村三级医疗网点的重要环节，担负着医疗防疫，保健</w:t>
      </w:r>
      <w:r>
        <w:rPr>
          <w:rFonts w:ascii="宋体" w:hAnsi="宋体" w:cs="宋体" w:hint="eastAsia"/>
          <w:color w:val="000000"/>
          <w:sz w:val="24"/>
          <w:szCs w:val="24"/>
          <w:shd w:val="clear" w:color="auto" w:fill="FFFFFF"/>
        </w:rPr>
        <w:t>的重要任务，是直接解决农村看病难看病贵的重要一关。</w:t>
      </w:r>
      <w:r>
        <w:rPr>
          <w:rFonts w:ascii="宋体" w:hAnsi="宋体" w:cs="宋体" w:hint="eastAsia"/>
          <w:color w:val="000000"/>
          <w:spacing w:val="116"/>
          <w:sz w:val="24"/>
          <w:szCs w:val="24"/>
          <w:shd w:val="clear" w:color="auto" w:fill="FFFFFF"/>
        </w:rPr>
        <w:t>我镇卫生院应承担本镇的各项医疗卫生服务和一定的卫生行政</w:t>
      </w:r>
      <w:r>
        <w:rPr>
          <w:rFonts w:ascii="宋体" w:hAnsi="宋体" w:cs="宋体" w:hint="eastAsia"/>
          <w:color w:val="000000"/>
          <w:sz w:val="24"/>
          <w:szCs w:val="24"/>
          <w:shd w:val="clear" w:color="auto" w:fill="FFFFFF"/>
        </w:rPr>
        <w:t>管理工作，具体工作职责如下：、</w:t>
      </w:r>
    </w:p>
    <w:p w:rsidR="001C5BFF" w:rsidRDefault="001C5BFF" w:rsidP="0080287A">
      <w:pPr>
        <w:widowControl/>
        <w:ind w:firstLineChars="100" w:firstLine="31680"/>
        <w:jc w:val="left"/>
        <w:rPr>
          <w:rFonts w:ascii="宋体"/>
          <w:b/>
          <w:bCs/>
          <w:color w:val="000000"/>
          <w:spacing w:val="13"/>
          <w:sz w:val="24"/>
          <w:szCs w:val="24"/>
          <w:shd w:val="clear" w:color="auto" w:fill="FFFFFF"/>
        </w:rPr>
      </w:pPr>
      <w:r>
        <w:rPr>
          <w:rFonts w:ascii="宋体" w:hAnsi="宋体" w:cs="宋体" w:hint="eastAsia"/>
          <w:b/>
          <w:bCs/>
          <w:color w:val="000000"/>
          <w:spacing w:val="13"/>
          <w:sz w:val="24"/>
          <w:szCs w:val="24"/>
          <w:shd w:val="clear" w:color="auto" w:fill="FFFFFF"/>
        </w:rPr>
        <w:t>一、提供公共卫生服务</w:t>
      </w:r>
    </w:p>
    <w:p w:rsidR="001C5BFF" w:rsidRDefault="001C5BFF" w:rsidP="0080287A">
      <w:pPr>
        <w:widowControl/>
        <w:ind w:firstLineChars="100" w:firstLine="31680"/>
        <w:jc w:val="left"/>
        <w:rPr>
          <w:rFonts w:ascii="宋体"/>
          <w:color w:val="000000"/>
          <w:sz w:val="24"/>
          <w:szCs w:val="24"/>
          <w:shd w:val="clear" w:color="auto" w:fill="FFFFFF"/>
        </w:rPr>
      </w:pPr>
      <w:r>
        <w:rPr>
          <w:rFonts w:eastAsia="微软雅黑"/>
          <w:color w:val="000000"/>
          <w:spacing w:val="5"/>
          <w:sz w:val="24"/>
          <w:szCs w:val="24"/>
          <w:shd w:val="clear" w:color="auto" w:fill="FFFFFF"/>
        </w:rPr>
        <w:t>1. </w:t>
      </w:r>
      <w:r>
        <w:rPr>
          <w:rFonts w:ascii="宋体" w:hAnsi="宋体" w:cs="宋体" w:hint="eastAsia"/>
          <w:color w:val="000000"/>
          <w:sz w:val="24"/>
          <w:szCs w:val="24"/>
          <w:shd w:val="clear" w:color="auto" w:fill="FFFFFF"/>
        </w:rPr>
        <w:t>承担本镇农村居民健康档案规范建档指导、管理及服务。</w:t>
      </w:r>
    </w:p>
    <w:p w:rsidR="001C5BFF" w:rsidRDefault="001C5BFF" w:rsidP="0080287A">
      <w:pPr>
        <w:widowControl/>
        <w:ind w:firstLineChars="100" w:firstLine="31680"/>
        <w:jc w:val="left"/>
        <w:rPr>
          <w:rFonts w:ascii="宋体"/>
          <w:color w:val="000000"/>
          <w:sz w:val="24"/>
          <w:szCs w:val="24"/>
          <w:shd w:val="clear" w:color="auto" w:fill="FFFFFF"/>
        </w:rPr>
      </w:pPr>
      <w:r>
        <w:rPr>
          <w:color w:val="000000"/>
          <w:sz w:val="24"/>
          <w:szCs w:val="24"/>
          <w:shd w:val="clear" w:color="auto" w:fill="FFFFFF"/>
        </w:rPr>
        <w:t>2</w:t>
      </w:r>
      <w:r>
        <w:rPr>
          <w:rFonts w:cs="宋体" w:hint="eastAsia"/>
          <w:color w:val="000000"/>
          <w:sz w:val="24"/>
          <w:szCs w:val="24"/>
          <w:shd w:val="clear" w:color="auto" w:fill="FFFFFF"/>
        </w:rPr>
        <w:t>、</w:t>
      </w:r>
      <w:r>
        <w:rPr>
          <w:rFonts w:ascii="宋体" w:hAnsi="宋体" w:cs="宋体" w:hint="eastAsia"/>
          <w:color w:val="000000"/>
          <w:sz w:val="24"/>
          <w:szCs w:val="24"/>
          <w:shd w:val="clear" w:color="auto" w:fill="FFFFFF"/>
        </w:rPr>
        <w:t>普及卫生保健常识，在重点人群和重点场所开展健康教育，帮</w:t>
      </w:r>
      <w:r>
        <w:rPr>
          <w:rFonts w:ascii="宋体" w:hAnsi="宋体" w:cs="宋体" w:hint="eastAsia"/>
          <w:color w:val="000000"/>
          <w:spacing w:val="-7"/>
          <w:sz w:val="24"/>
          <w:szCs w:val="24"/>
          <w:shd w:val="clear" w:color="auto" w:fill="FFFFFF"/>
        </w:rPr>
        <w:t>助居民形成有利于维护和增进健康的行为方式；指导开展爱国卫生工</w:t>
      </w:r>
      <w:r>
        <w:rPr>
          <w:rFonts w:ascii="宋体" w:hAnsi="宋体" w:cs="宋体" w:hint="eastAsia"/>
          <w:color w:val="000000"/>
          <w:sz w:val="24"/>
          <w:szCs w:val="24"/>
          <w:shd w:val="clear" w:color="auto" w:fill="FFFFFF"/>
        </w:rPr>
        <w:t>作。</w:t>
      </w:r>
    </w:p>
    <w:p w:rsidR="001C5BFF" w:rsidRDefault="001C5BFF" w:rsidP="0080287A">
      <w:pPr>
        <w:widowControl/>
        <w:ind w:firstLineChars="100" w:firstLine="31680"/>
        <w:jc w:val="left"/>
        <w:rPr>
          <w:rFonts w:ascii="宋体"/>
          <w:color w:val="000000"/>
          <w:sz w:val="24"/>
          <w:szCs w:val="24"/>
          <w:shd w:val="clear" w:color="auto" w:fill="FFFFFF"/>
        </w:rPr>
      </w:pPr>
      <w:r>
        <w:rPr>
          <w:rFonts w:eastAsia="微软雅黑"/>
          <w:color w:val="000000"/>
          <w:spacing w:val="5"/>
          <w:sz w:val="24"/>
          <w:szCs w:val="24"/>
          <w:shd w:val="clear" w:color="auto" w:fill="FFFFFF"/>
        </w:rPr>
        <w:t>3. </w:t>
      </w:r>
      <w:r>
        <w:rPr>
          <w:rFonts w:ascii="宋体" w:hAnsi="宋体" w:cs="宋体" w:hint="eastAsia"/>
          <w:color w:val="000000"/>
          <w:sz w:val="24"/>
          <w:szCs w:val="24"/>
          <w:shd w:val="clear" w:color="auto" w:fill="FFFFFF"/>
        </w:rPr>
        <w:t>提供并组织实施本镇预防接种服务，落实国家免疫规划。</w:t>
      </w:r>
    </w:p>
    <w:p w:rsidR="001C5BFF" w:rsidRDefault="001C5BFF" w:rsidP="0080287A">
      <w:pPr>
        <w:widowControl/>
        <w:ind w:firstLineChars="100" w:firstLine="31680"/>
        <w:jc w:val="left"/>
        <w:rPr>
          <w:rFonts w:ascii="宋体"/>
          <w:color w:val="000000"/>
          <w:sz w:val="24"/>
          <w:szCs w:val="24"/>
          <w:shd w:val="clear" w:color="auto" w:fill="FFFFFF"/>
        </w:rPr>
      </w:pPr>
      <w:r>
        <w:rPr>
          <w:rFonts w:eastAsia="微软雅黑"/>
          <w:color w:val="000000"/>
          <w:spacing w:val="5"/>
          <w:sz w:val="24"/>
          <w:szCs w:val="24"/>
          <w:shd w:val="clear" w:color="auto" w:fill="FFFFFF"/>
        </w:rPr>
        <w:t>4. </w:t>
      </w:r>
      <w:r>
        <w:rPr>
          <w:rFonts w:ascii="宋体" w:hAnsi="宋体" w:cs="宋体" w:hint="eastAsia"/>
          <w:color w:val="000000"/>
          <w:sz w:val="24"/>
          <w:szCs w:val="24"/>
          <w:shd w:val="clear" w:color="auto" w:fill="FFFFFF"/>
        </w:rPr>
        <w:t>及时发现、登记并报告本镇内发现的传染病病例和疑似病例，参与现场疫情处理。</w:t>
      </w:r>
    </w:p>
    <w:p w:rsidR="001C5BFF" w:rsidRDefault="001C5BFF" w:rsidP="0080287A">
      <w:pPr>
        <w:widowControl/>
        <w:ind w:firstLineChars="100" w:firstLine="31680"/>
        <w:jc w:val="left"/>
        <w:rPr>
          <w:rFonts w:eastAsia="仿宋_GB2312"/>
          <w:b/>
          <w:bCs/>
          <w:kern w:val="0"/>
          <w:sz w:val="24"/>
          <w:szCs w:val="24"/>
        </w:rPr>
      </w:pPr>
      <w:r>
        <w:rPr>
          <w:rFonts w:eastAsia="微软雅黑"/>
          <w:color w:val="000000"/>
          <w:spacing w:val="5"/>
          <w:sz w:val="24"/>
          <w:szCs w:val="24"/>
          <w:shd w:val="clear" w:color="auto" w:fill="FFFFFF"/>
        </w:rPr>
        <w:t>5. </w:t>
      </w:r>
      <w:r>
        <w:rPr>
          <w:rFonts w:ascii="宋体" w:hAnsi="宋体" w:cs="宋体" w:hint="eastAsia"/>
          <w:color w:val="000000"/>
          <w:sz w:val="24"/>
          <w:szCs w:val="24"/>
          <w:shd w:val="clear" w:color="auto" w:fill="FFFFFF"/>
        </w:rPr>
        <w:t>开展新生儿访视及儿童保健系统管理，进行体格检查和生长发</w:t>
      </w:r>
    </w:p>
    <w:p w:rsidR="001C5BFF" w:rsidRDefault="001C5BFF" w:rsidP="0080287A">
      <w:pPr>
        <w:widowControl/>
        <w:ind w:firstLineChars="100" w:firstLine="31680"/>
        <w:jc w:val="left"/>
        <w:rPr>
          <w:rFonts w:ascii="楷体_GB2312" w:eastAsia="楷体_GB2312"/>
          <w:b/>
          <w:bCs/>
          <w:kern w:val="0"/>
          <w:sz w:val="24"/>
          <w:szCs w:val="24"/>
        </w:rPr>
      </w:pPr>
      <w:r>
        <w:rPr>
          <w:rFonts w:ascii="楷体_GB2312" w:eastAsia="楷体_GB2312" w:cs="楷体_GB2312" w:hint="eastAsia"/>
          <w:b/>
          <w:bCs/>
          <w:kern w:val="0"/>
          <w:sz w:val="24"/>
          <w:szCs w:val="24"/>
        </w:rPr>
        <w:t>（二）机构设置情况</w:t>
      </w:r>
    </w:p>
    <w:p w:rsidR="001C5BFF" w:rsidRDefault="001C5BFF" w:rsidP="0080287A">
      <w:pPr>
        <w:ind w:firstLineChars="200" w:firstLine="31680"/>
        <w:rPr>
          <w:sz w:val="24"/>
          <w:szCs w:val="24"/>
        </w:rPr>
      </w:pPr>
      <w:r>
        <w:rPr>
          <w:rFonts w:cs="宋体" w:hint="eastAsia"/>
          <w:sz w:val="24"/>
          <w:szCs w:val="24"/>
        </w:rPr>
        <w:t>我院是一所一级丙等综合医院、爱婴医院。市、区医疗保险定点医院。设住院病床</w:t>
      </w:r>
      <w:r>
        <w:rPr>
          <w:sz w:val="24"/>
          <w:szCs w:val="24"/>
        </w:rPr>
        <w:t>8</w:t>
      </w:r>
      <w:r>
        <w:rPr>
          <w:rFonts w:cs="宋体" w:hint="eastAsia"/>
          <w:sz w:val="24"/>
          <w:szCs w:val="24"/>
        </w:rPr>
        <w:t>张，均为西医收住病床。</w:t>
      </w:r>
    </w:p>
    <w:p w:rsidR="001C5BFF" w:rsidRDefault="001C5BFF" w:rsidP="0080287A">
      <w:pPr>
        <w:widowControl/>
        <w:ind w:firstLineChars="100" w:firstLine="31680"/>
        <w:jc w:val="left"/>
        <w:rPr>
          <w:sz w:val="28"/>
          <w:szCs w:val="28"/>
        </w:rPr>
      </w:pPr>
      <w:r>
        <w:rPr>
          <w:rFonts w:cs="宋体" w:hint="eastAsia"/>
          <w:sz w:val="24"/>
          <w:szCs w:val="24"/>
        </w:rPr>
        <w:t>全院职工人数合计：</w:t>
      </w:r>
      <w:r>
        <w:rPr>
          <w:sz w:val="24"/>
          <w:szCs w:val="24"/>
        </w:rPr>
        <w:t>24</w:t>
      </w:r>
      <w:r>
        <w:rPr>
          <w:rFonts w:cs="宋体" w:hint="eastAsia"/>
          <w:sz w:val="24"/>
          <w:szCs w:val="24"/>
        </w:rPr>
        <w:t>人，其中：</w:t>
      </w:r>
      <w:r>
        <w:rPr>
          <w:rFonts w:cs="宋体" w:hint="eastAsia"/>
          <w:sz w:val="28"/>
          <w:szCs w:val="28"/>
        </w:rPr>
        <w:t>在职人员</w:t>
      </w:r>
      <w:r>
        <w:rPr>
          <w:sz w:val="28"/>
          <w:szCs w:val="28"/>
        </w:rPr>
        <w:t>18</w:t>
      </w:r>
      <w:r>
        <w:rPr>
          <w:rFonts w:cs="宋体" w:hint="eastAsia"/>
          <w:sz w:val="28"/>
          <w:szCs w:val="28"/>
        </w:rPr>
        <w:t>人，退休人员</w:t>
      </w:r>
      <w:r>
        <w:rPr>
          <w:sz w:val="28"/>
          <w:szCs w:val="28"/>
        </w:rPr>
        <w:t>7</w:t>
      </w:r>
      <w:r>
        <w:rPr>
          <w:rFonts w:cs="宋体" w:hint="eastAsia"/>
          <w:sz w:val="28"/>
          <w:szCs w:val="28"/>
        </w:rPr>
        <w:t>人（均属为正常退休人员）。</w:t>
      </w:r>
      <w:r>
        <w:rPr>
          <w:sz w:val="28"/>
          <w:szCs w:val="28"/>
        </w:rPr>
        <w:t>2018</w:t>
      </w:r>
      <w:r>
        <w:rPr>
          <w:rFonts w:cs="宋体" w:hint="eastAsia"/>
          <w:sz w:val="28"/>
          <w:szCs w:val="28"/>
        </w:rPr>
        <w:t>年根据《中华人民共和国预算法》、《中华人民共和国预算法实施条例》、《盘龙区本级预算管理办法》等有关文件，</w:t>
      </w:r>
      <w:r>
        <w:rPr>
          <w:sz w:val="28"/>
          <w:szCs w:val="28"/>
        </w:rPr>
        <w:t>2018</w:t>
      </w:r>
      <w:r>
        <w:rPr>
          <w:rFonts w:cs="宋体" w:hint="eastAsia"/>
          <w:sz w:val="28"/>
          <w:szCs w:val="28"/>
        </w:rPr>
        <w:t>年人员经费预算的编制是依据我院</w:t>
      </w:r>
      <w:r>
        <w:rPr>
          <w:sz w:val="28"/>
          <w:szCs w:val="28"/>
        </w:rPr>
        <w:t>2017</w:t>
      </w:r>
      <w:r>
        <w:rPr>
          <w:rFonts w:cs="宋体" w:hint="eastAsia"/>
          <w:sz w:val="28"/>
          <w:szCs w:val="28"/>
        </w:rPr>
        <w:t>年</w:t>
      </w:r>
      <w:r>
        <w:rPr>
          <w:sz w:val="28"/>
          <w:szCs w:val="28"/>
        </w:rPr>
        <w:t>11</w:t>
      </w:r>
      <w:r>
        <w:rPr>
          <w:rFonts w:cs="宋体" w:hint="eastAsia"/>
          <w:sz w:val="28"/>
          <w:szCs w:val="28"/>
        </w:rPr>
        <w:t>月工资表进。</w:t>
      </w:r>
    </w:p>
    <w:p w:rsidR="001C5BFF" w:rsidRDefault="001C5BFF" w:rsidP="0080287A">
      <w:pPr>
        <w:widowControl/>
        <w:ind w:firstLineChars="100" w:firstLine="31680"/>
        <w:jc w:val="left"/>
        <w:rPr>
          <w:rFonts w:ascii="黑体" w:eastAsia="黑体" w:hAnsi="黑体"/>
          <w:kern w:val="0"/>
          <w:sz w:val="30"/>
          <w:szCs w:val="30"/>
        </w:rPr>
      </w:pPr>
      <w:r>
        <w:rPr>
          <w:rFonts w:ascii="黑体" w:eastAsia="黑体" w:hAnsi="黑体" w:cs="黑体" w:hint="eastAsia"/>
          <w:kern w:val="0"/>
          <w:sz w:val="30"/>
          <w:szCs w:val="30"/>
        </w:rPr>
        <w:t>二、预算单位基本情况</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我部门编制</w:t>
      </w:r>
      <w:r>
        <w:rPr>
          <w:rFonts w:eastAsia="仿宋_GB2312"/>
          <w:b/>
          <w:bCs/>
          <w:kern w:val="0"/>
          <w:sz w:val="30"/>
          <w:szCs w:val="30"/>
        </w:rPr>
        <w:t>2018</w:t>
      </w:r>
      <w:r>
        <w:rPr>
          <w:rFonts w:eastAsia="仿宋_GB2312" w:cs="仿宋_GB2312" w:hint="eastAsia"/>
          <w:b/>
          <w:bCs/>
          <w:kern w:val="0"/>
          <w:sz w:val="30"/>
          <w:szCs w:val="30"/>
        </w:rPr>
        <w:t>年部门预算单位共</w:t>
      </w:r>
      <w:r>
        <w:rPr>
          <w:rFonts w:eastAsia="仿宋_GB2312"/>
          <w:b/>
          <w:bCs/>
          <w:kern w:val="0"/>
          <w:sz w:val="30"/>
          <w:szCs w:val="30"/>
        </w:rPr>
        <w:t>1</w:t>
      </w:r>
      <w:r>
        <w:rPr>
          <w:rFonts w:eastAsia="仿宋_GB2312" w:cs="仿宋_GB2312" w:hint="eastAsia"/>
          <w:b/>
          <w:bCs/>
          <w:kern w:val="0"/>
          <w:sz w:val="30"/>
          <w:szCs w:val="30"/>
        </w:rPr>
        <w:t>个。其中：财政全供给单位</w:t>
      </w:r>
      <w:r>
        <w:rPr>
          <w:rFonts w:eastAsia="仿宋_GB2312"/>
          <w:b/>
          <w:bCs/>
          <w:kern w:val="0"/>
          <w:sz w:val="30"/>
          <w:szCs w:val="30"/>
        </w:rPr>
        <w:t>1</w:t>
      </w:r>
      <w:r>
        <w:rPr>
          <w:rFonts w:eastAsia="仿宋_GB2312" w:cs="仿宋_GB2312" w:hint="eastAsia"/>
          <w:b/>
          <w:bCs/>
          <w:kern w:val="0"/>
          <w:sz w:val="30"/>
          <w:szCs w:val="30"/>
        </w:rPr>
        <w:t>个。非参公管理事业单位</w:t>
      </w:r>
      <w:r>
        <w:rPr>
          <w:rFonts w:eastAsia="仿宋_GB2312"/>
          <w:b/>
          <w:bCs/>
          <w:kern w:val="0"/>
          <w:sz w:val="30"/>
          <w:szCs w:val="30"/>
        </w:rPr>
        <w:t>1</w:t>
      </w:r>
      <w:r>
        <w:rPr>
          <w:rFonts w:eastAsia="仿宋_GB2312" w:cs="仿宋_GB2312" w:hint="eastAsia"/>
          <w:b/>
          <w:bCs/>
          <w:kern w:val="0"/>
          <w:sz w:val="30"/>
          <w:szCs w:val="30"/>
        </w:rPr>
        <w:t>个。截止</w:t>
      </w:r>
      <w:r>
        <w:rPr>
          <w:rFonts w:eastAsia="仿宋_GB2312"/>
          <w:b/>
          <w:bCs/>
          <w:kern w:val="0"/>
          <w:sz w:val="30"/>
          <w:szCs w:val="30"/>
        </w:rPr>
        <w:t>2017</w:t>
      </w:r>
      <w:r>
        <w:rPr>
          <w:rFonts w:eastAsia="仿宋_GB2312" w:cs="仿宋_GB2312" w:hint="eastAsia"/>
          <w:b/>
          <w:bCs/>
          <w:kern w:val="0"/>
          <w:sz w:val="30"/>
          <w:szCs w:val="30"/>
        </w:rPr>
        <w:t>年</w:t>
      </w:r>
      <w:r>
        <w:rPr>
          <w:rFonts w:eastAsia="仿宋_GB2312"/>
          <w:b/>
          <w:bCs/>
          <w:kern w:val="0"/>
          <w:sz w:val="30"/>
          <w:szCs w:val="30"/>
        </w:rPr>
        <w:t>11</w:t>
      </w:r>
      <w:r>
        <w:rPr>
          <w:rFonts w:eastAsia="仿宋_GB2312" w:cs="仿宋_GB2312" w:hint="eastAsia"/>
          <w:b/>
          <w:bCs/>
          <w:kern w:val="0"/>
          <w:sz w:val="30"/>
          <w:szCs w:val="30"/>
        </w:rPr>
        <w:t>月统计，部门基本情况如下：</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在职人员编制</w:t>
      </w:r>
      <w:r>
        <w:rPr>
          <w:rFonts w:eastAsia="仿宋_GB2312"/>
          <w:b/>
          <w:bCs/>
          <w:kern w:val="0"/>
          <w:sz w:val="30"/>
          <w:szCs w:val="30"/>
        </w:rPr>
        <w:t>24</w:t>
      </w:r>
      <w:r>
        <w:rPr>
          <w:rFonts w:eastAsia="仿宋_GB2312" w:cs="仿宋_GB2312" w:hint="eastAsia"/>
          <w:b/>
          <w:bCs/>
          <w:kern w:val="0"/>
          <w:sz w:val="30"/>
          <w:szCs w:val="30"/>
        </w:rPr>
        <w:t>人，其中：事业编制</w:t>
      </w:r>
      <w:r>
        <w:rPr>
          <w:rFonts w:eastAsia="仿宋_GB2312"/>
          <w:b/>
          <w:bCs/>
          <w:kern w:val="0"/>
          <w:sz w:val="30"/>
          <w:szCs w:val="30"/>
        </w:rPr>
        <w:t>24</w:t>
      </w:r>
      <w:r>
        <w:rPr>
          <w:rFonts w:eastAsia="仿宋_GB2312" w:cs="仿宋_GB2312" w:hint="eastAsia"/>
          <w:b/>
          <w:bCs/>
          <w:kern w:val="0"/>
          <w:sz w:val="30"/>
          <w:szCs w:val="30"/>
        </w:rPr>
        <w:t>人。在职实有</w:t>
      </w:r>
      <w:r>
        <w:rPr>
          <w:rFonts w:eastAsia="仿宋_GB2312"/>
          <w:b/>
          <w:bCs/>
          <w:kern w:val="0"/>
          <w:sz w:val="30"/>
          <w:szCs w:val="30"/>
        </w:rPr>
        <w:t>18</w:t>
      </w:r>
      <w:r>
        <w:rPr>
          <w:rFonts w:eastAsia="仿宋_GB2312" w:cs="仿宋_GB2312" w:hint="eastAsia"/>
          <w:b/>
          <w:bCs/>
          <w:kern w:val="0"/>
          <w:sz w:val="30"/>
          <w:szCs w:val="30"/>
        </w:rPr>
        <w:t>人，其中：</w:t>
      </w:r>
      <w:r>
        <w:rPr>
          <w:rFonts w:eastAsia="仿宋_GB2312"/>
          <w:b/>
          <w:bCs/>
          <w:kern w:val="0"/>
          <w:sz w:val="30"/>
          <w:szCs w:val="30"/>
        </w:rPr>
        <w:t xml:space="preserve"> </w:t>
      </w:r>
      <w:r>
        <w:rPr>
          <w:rFonts w:eastAsia="仿宋_GB2312" w:cs="仿宋_GB2312" w:hint="eastAsia"/>
          <w:b/>
          <w:bCs/>
          <w:kern w:val="0"/>
          <w:sz w:val="30"/>
          <w:szCs w:val="30"/>
        </w:rPr>
        <w:t>财政全供养</w:t>
      </w:r>
      <w:r>
        <w:rPr>
          <w:rFonts w:eastAsia="仿宋_GB2312"/>
          <w:b/>
          <w:bCs/>
          <w:kern w:val="0"/>
          <w:sz w:val="30"/>
          <w:szCs w:val="30"/>
        </w:rPr>
        <w:t xml:space="preserve"> 18</w:t>
      </w:r>
      <w:r>
        <w:rPr>
          <w:rFonts w:eastAsia="仿宋_GB2312" w:cs="仿宋_GB2312" w:hint="eastAsia"/>
          <w:b/>
          <w:bCs/>
          <w:kern w:val="0"/>
          <w:sz w:val="30"/>
          <w:szCs w:val="30"/>
        </w:rPr>
        <w:t>人。</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离退休人员</w:t>
      </w:r>
      <w:r>
        <w:rPr>
          <w:rFonts w:eastAsia="仿宋_GB2312"/>
          <w:b/>
          <w:bCs/>
          <w:kern w:val="0"/>
          <w:sz w:val="30"/>
          <w:szCs w:val="30"/>
        </w:rPr>
        <w:t xml:space="preserve"> 7</w:t>
      </w:r>
      <w:r>
        <w:rPr>
          <w:rFonts w:eastAsia="仿宋_GB2312" w:cs="仿宋_GB2312" w:hint="eastAsia"/>
          <w:b/>
          <w:bCs/>
          <w:kern w:val="0"/>
          <w:sz w:val="30"/>
          <w:szCs w:val="30"/>
        </w:rPr>
        <w:t>人，其中：退休</w:t>
      </w:r>
      <w:r>
        <w:rPr>
          <w:rFonts w:eastAsia="仿宋_GB2312"/>
          <w:b/>
          <w:bCs/>
          <w:kern w:val="0"/>
          <w:sz w:val="30"/>
          <w:szCs w:val="30"/>
        </w:rPr>
        <w:t xml:space="preserve"> 7</w:t>
      </w:r>
      <w:r>
        <w:rPr>
          <w:rFonts w:eastAsia="仿宋_GB2312" w:cs="仿宋_GB2312" w:hint="eastAsia"/>
          <w:b/>
          <w:bCs/>
          <w:kern w:val="0"/>
          <w:sz w:val="30"/>
          <w:szCs w:val="30"/>
        </w:rPr>
        <w:t>人。</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车辆编制</w:t>
      </w:r>
      <w:r>
        <w:rPr>
          <w:rFonts w:eastAsia="仿宋_GB2312"/>
          <w:b/>
          <w:bCs/>
          <w:kern w:val="0"/>
          <w:sz w:val="30"/>
          <w:szCs w:val="30"/>
        </w:rPr>
        <w:t>2</w:t>
      </w:r>
      <w:r>
        <w:rPr>
          <w:rFonts w:eastAsia="仿宋_GB2312" w:cs="仿宋_GB2312" w:hint="eastAsia"/>
          <w:b/>
          <w:bCs/>
          <w:kern w:val="0"/>
          <w:sz w:val="30"/>
          <w:szCs w:val="30"/>
        </w:rPr>
        <w:t>辆，实有车辆</w:t>
      </w:r>
      <w:r>
        <w:rPr>
          <w:rFonts w:eastAsia="仿宋_GB2312"/>
          <w:b/>
          <w:bCs/>
          <w:kern w:val="0"/>
          <w:sz w:val="30"/>
          <w:szCs w:val="30"/>
        </w:rPr>
        <w:t>2</w:t>
      </w:r>
      <w:r>
        <w:rPr>
          <w:rFonts w:eastAsia="仿宋_GB2312" w:cs="仿宋_GB2312" w:hint="eastAsia"/>
          <w:b/>
          <w:bCs/>
          <w:kern w:val="0"/>
          <w:sz w:val="30"/>
          <w:szCs w:val="30"/>
        </w:rPr>
        <w:t>辆。</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（各部门可结合实际制作基本情况分布图表等）</w:t>
      </w:r>
    </w:p>
    <w:p w:rsidR="001C5BFF" w:rsidRDefault="001C5BFF" w:rsidP="0080287A">
      <w:pPr>
        <w:widowControl/>
        <w:ind w:firstLineChars="200" w:firstLine="31680"/>
        <w:jc w:val="left"/>
        <w:rPr>
          <w:rFonts w:ascii="黑体" w:eastAsia="黑体" w:hAnsi="黑体"/>
          <w:kern w:val="0"/>
          <w:sz w:val="30"/>
          <w:szCs w:val="30"/>
        </w:rPr>
      </w:pPr>
      <w:r>
        <w:rPr>
          <w:rFonts w:ascii="黑体" w:eastAsia="黑体" w:hAnsi="黑体" w:cs="黑体" w:hint="eastAsia"/>
          <w:b/>
          <w:bCs/>
          <w:kern w:val="0"/>
          <w:sz w:val="30"/>
          <w:szCs w:val="30"/>
        </w:rPr>
        <w:t>三、</w:t>
      </w:r>
      <w:r>
        <w:rPr>
          <w:rFonts w:ascii="黑体" w:eastAsia="黑体" w:hAnsi="黑体" w:cs="黑体" w:hint="eastAsia"/>
          <w:kern w:val="0"/>
          <w:sz w:val="30"/>
          <w:szCs w:val="30"/>
        </w:rPr>
        <w:t>预算单位收入情况</w:t>
      </w:r>
    </w:p>
    <w:p w:rsidR="001C5BFF" w:rsidRDefault="001C5BFF" w:rsidP="0080287A">
      <w:pPr>
        <w:widowControl/>
        <w:ind w:firstLineChars="150" w:firstLine="31680"/>
        <w:jc w:val="left"/>
        <w:rPr>
          <w:rFonts w:ascii="楷体_GB2312" w:eastAsia="楷体_GB2312"/>
          <w:b/>
          <w:bCs/>
          <w:kern w:val="0"/>
          <w:sz w:val="30"/>
          <w:szCs w:val="30"/>
        </w:rPr>
      </w:pPr>
      <w:r>
        <w:rPr>
          <w:rFonts w:ascii="楷体_GB2312" w:eastAsia="楷体_GB2312" w:cs="楷体_GB2312" w:hint="eastAsia"/>
          <w:kern w:val="0"/>
          <w:sz w:val="30"/>
          <w:szCs w:val="30"/>
        </w:rPr>
        <w:t>（</w:t>
      </w:r>
      <w:r>
        <w:rPr>
          <w:rFonts w:ascii="楷体_GB2312" w:eastAsia="楷体_GB2312" w:cs="楷体_GB2312" w:hint="eastAsia"/>
          <w:b/>
          <w:bCs/>
          <w:kern w:val="0"/>
          <w:sz w:val="30"/>
          <w:szCs w:val="30"/>
        </w:rPr>
        <w:t>一）部门财务收入情况</w:t>
      </w:r>
    </w:p>
    <w:p w:rsidR="001C5BFF" w:rsidRDefault="001C5BFF" w:rsidP="0080287A">
      <w:pPr>
        <w:widowControl/>
        <w:ind w:firstLineChars="250" w:firstLine="31680"/>
        <w:jc w:val="left"/>
        <w:rPr>
          <w:rFonts w:eastAsia="仿宋_GB2312"/>
          <w:b/>
          <w:bCs/>
          <w:kern w:val="0"/>
          <w:sz w:val="30"/>
          <w:szCs w:val="30"/>
        </w:rPr>
      </w:pPr>
      <w:r>
        <w:rPr>
          <w:rFonts w:eastAsia="仿宋_GB2312"/>
          <w:b/>
          <w:bCs/>
          <w:kern w:val="0"/>
          <w:sz w:val="30"/>
          <w:szCs w:val="30"/>
        </w:rPr>
        <w:t>2018</w:t>
      </w:r>
      <w:r>
        <w:rPr>
          <w:rFonts w:eastAsia="仿宋_GB2312" w:cs="仿宋_GB2312" w:hint="eastAsia"/>
          <w:b/>
          <w:bCs/>
          <w:kern w:val="0"/>
          <w:sz w:val="30"/>
          <w:szCs w:val="30"/>
        </w:rPr>
        <w:t>年部门财务总收入</w:t>
      </w:r>
      <w:r>
        <w:rPr>
          <w:rFonts w:eastAsia="仿宋_GB2312"/>
          <w:b/>
          <w:bCs/>
          <w:kern w:val="0"/>
          <w:sz w:val="30"/>
          <w:szCs w:val="30"/>
        </w:rPr>
        <w:t xml:space="preserve"> 330.17</w:t>
      </w:r>
      <w:r>
        <w:rPr>
          <w:rFonts w:eastAsia="仿宋_GB2312" w:cs="仿宋_GB2312" w:hint="eastAsia"/>
          <w:b/>
          <w:bCs/>
          <w:kern w:val="0"/>
          <w:sz w:val="30"/>
          <w:szCs w:val="30"/>
        </w:rPr>
        <w:t>万元，其中：一般公共预算</w:t>
      </w:r>
      <w:r>
        <w:rPr>
          <w:rFonts w:eastAsia="仿宋_GB2312"/>
          <w:b/>
          <w:bCs/>
          <w:kern w:val="0"/>
          <w:sz w:val="30"/>
          <w:szCs w:val="30"/>
        </w:rPr>
        <w:t>294.92</w:t>
      </w:r>
      <w:r>
        <w:rPr>
          <w:rFonts w:eastAsia="仿宋_GB2312" w:cs="仿宋_GB2312" w:hint="eastAsia"/>
          <w:b/>
          <w:bCs/>
          <w:kern w:val="0"/>
          <w:sz w:val="30"/>
          <w:szCs w:val="30"/>
        </w:rPr>
        <w:t>万元，事业收入</w:t>
      </w:r>
      <w:r>
        <w:rPr>
          <w:rFonts w:eastAsia="仿宋_GB2312"/>
          <w:b/>
          <w:bCs/>
          <w:kern w:val="0"/>
          <w:sz w:val="30"/>
          <w:szCs w:val="30"/>
        </w:rPr>
        <w:t>35.25</w:t>
      </w:r>
      <w:r>
        <w:rPr>
          <w:rFonts w:eastAsia="仿宋_GB2312" w:cs="仿宋_GB2312" w:hint="eastAsia"/>
          <w:b/>
          <w:bCs/>
          <w:kern w:val="0"/>
          <w:sz w:val="30"/>
          <w:szCs w:val="30"/>
        </w:rPr>
        <w:t>万元。</w:t>
      </w:r>
    </w:p>
    <w:p w:rsidR="001C5BFF" w:rsidRDefault="001C5BFF" w:rsidP="0080287A">
      <w:pPr>
        <w:widowControl/>
        <w:ind w:firstLineChars="150" w:firstLine="31680"/>
        <w:jc w:val="left"/>
        <w:rPr>
          <w:rFonts w:ascii="楷体_GB2312" w:eastAsia="楷体_GB2312"/>
          <w:b/>
          <w:bCs/>
          <w:kern w:val="0"/>
          <w:sz w:val="30"/>
          <w:szCs w:val="30"/>
        </w:rPr>
      </w:pPr>
      <w:r>
        <w:rPr>
          <w:rFonts w:ascii="楷体_GB2312" w:eastAsia="楷体_GB2312" w:cs="楷体_GB2312" w:hint="eastAsia"/>
          <w:b/>
          <w:bCs/>
          <w:kern w:val="0"/>
          <w:sz w:val="30"/>
          <w:szCs w:val="30"/>
        </w:rPr>
        <w:t>（二）财政拨款收入情况</w:t>
      </w:r>
    </w:p>
    <w:p w:rsidR="001C5BFF" w:rsidRDefault="001C5BFF" w:rsidP="0080287A">
      <w:pPr>
        <w:widowControl/>
        <w:ind w:firstLineChars="200" w:firstLine="31680"/>
        <w:jc w:val="left"/>
        <w:rPr>
          <w:rFonts w:ascii="黑体" w:eastAsia="黑体" w:hAnsi="黑体"/>
          <w:kern w:val="0"/>
          <w:sz w:val="30"/>
          <w:szCs w:val="30"/>
        </w:rPr>
      </w:pPr>
      <w:r>
        <w:rPr>
          <w:rFonts w:eastAsia="仿宋_GB2312"/>
          <w:b/>
          <w:bCs/>
          <w:kern w:val="0"/>
          <w:sz w:val="30"/>
          <w:szCs w:val="30"/>
        </w:rPr>
        <w:t>2018</w:t>
      </w:r>
      <w:r>
        <w:rPr>
          <w:rFonts w:eastAsia="仿宋_GB2312" w:cs="仿宋_GB2312" w:hint="eastAsia"/>
          <w:b/>
          <w:bCs/>
          <w:kern w:val="0"/>
          <w:sz w:val="30"/>
          <w:szCs w:val="30"/>
        </w:rPr>
        <w:t>年部门财政拨款收入</w:t>
      </w:r>
      <w:r>
        <w:rPr>
          <w:rFonts w:eastAsia="仿宋_GB2312"/>
          <w:b/>
          <w:bCs/>
          <w:kern w:val="0"/>
          <w:sz w:val="30"/>
          <w:szCs w:val="30"/>
        </w:rPr>
        <w:t xml:space="preserve"> 294.92</w:t>
      </w:r>
      <w:r>
        <w:rPr>
          <w:rFonts w:eastAsia="仿宋_GB2312" w:cs="仿宋_GB2312" w:hint="eastAsia"/>
          <w:b/>
          <w:bCs/>
          <w:kern w:val="0"/>
          <w:sz w:val="30"/>
          <w:szCs w:val="30"/>
        </w:rPr>
        <w:t>万元，其中</w:t>
      </w:r>
      <w:r>
        <w:rPr>
          <w:rFonts w:eastAsia="仿宋_GB2312"/>
          <w:b/>
          <w:bCs/>
          <w:kern w:val="0"/>
          <w:sz w:val="30"/>
          <w:szCs w:val="30"/>
        </w:rPr>
        <w:t>:</w:t>
      </w:r>
      <w:r>
        <w:rPr>
          <w:rFonts w:eastAsia="仿宋_GB2312" w:cs="仿宋_GB2312" w:hint="eastAsia"/>
          <w:b/>
          <w:bCs/>
          <w:kern w:val="0"/>
          <w:sz w:val="30"/>
          <w:szCs w:val="30"/>
        </w:rPr>
        <w:t>本年收入</w:t>
      </w:r>
      <w:r>
        <w:rPr>
          <w:rFonts w:eastAsia="仿宋_GB2312"/>
          <w:b/>
          <w:bCs/>
          <w:kern w:val="0"/>
          <w:sz w:val="30"/>
          <w:szCs w:val="30"/>
        </w:rPr>
        <w:t>294.92</w:t>
      </w:r>
      <w:r>
        <w:rPr>
          <w:rFonts w:eastAsia="仿宋_GB2312" w:cs="仿宋_GB2312" w:hint="eastAsia"/>
          <w:b/>
          <w:bCs/>
          <w:kern w:val="0"/>
          <w:sz w:val="30"/>
          <w:szCs w:val="30"/>
        </w:rPr>
        <w:t>万元。本年收入中，一般公共预算财政拨款松华卫生院</w:t>
      </w:r>
      <w:r>
        <w:rPr>
          <w:rFonts w:ascii="黑体" w:eastAsia="黑体" w:hAnsi="黑体" w:cs="黑体" w:hint="eastAsia"/>
          <w:kern w:val="0"/>
          <w:sz w:val="30"/>
          <w:szCs w:val="30"/>
        </w:rPr>
        <w:t>支出情况</w:t>
      </w:r>
    </w:p>
    <w:p w:rsidR="001C5BFF" w:rsidRDefault="001C5BFF" w:rsidP="0080287A">
      <w:pPr>
        <w:widowControl/>
        <w:ind w:firstLineChars="250" w:firstLine="31680"/>
        <w:jc w:val="left"/>
        <w:rPr>
          <w:rFonts w:eastAsia="仿宋_GB2312"/>
          <w:b/>
          <w:bCs/>
          <w:kern w:val="0"/>
          <w:sz w:val="30"/>
          <w:szCs w:val="30"/>
        </w:rPr>
      </w:pPr>
      <w:r>
        <w:rPr>
          <w:rFonts w:eastAsia="仿宋_GB2312"/>
          <w:b/>
          <w:bCs/>
          <w:kern w:val="0"/>
          <w:sz w:val="30"/>
          <w:szCs w:val="30"/>
        </w:rPr>
        <w:t>294.92</w:t>
      </w:r>
      <w:r>
        <w:rPr>
          <w:rFonts w:eastAsia="仿宋_GB2312" w:cs="仿宋_GB2312" w:hint="eastAsia"/>
          <w:b/>
          <w:bCs/>
          <w:kern w:val="0"/>
          <w:sz w:val="30"/>
          <w:szCs w:val="30"/>
        </w:rPr>
        <w:t>万元（本级财力</w:t>
      </w:r>
      <w:r>
        <w:rPr>
          <w:rFonts w:eastAsia="仿宋_GB2312"/>
          <w:b/>
          <w:bCs/>
          <w:kern w:val="0"/>
          <w:sz w:val="30"/>
          <w:szCs w:val="30"/>
        </w:rPr>
        <w:t>294.92</w:t>
      </w:r>
      <w:r>
        <w:rPr>
          <w:rFonts w:eastAsia="仿宋_GB2312" w:cs="仿宋_GB2312" w:hint="eastAsia"/>
          <w:b/>
          <w:bCs/>
          <w:kern w:val="0"/>
          <w:sz w:val="30"/>
          <w:szCs w:val="30"/>
        </w:rPr>
        <w:t>万元，）。</w:t>
      </w:r>
    </w:p>
    <w:p w:rsidR="001C5BFF" w:rsidRDefault="001C5BFF" w:rsidP="0080287A">
      <w:pPr>
        <w:widowControl/>
        <w:ind w:firstLineChars="200" w:firstLine="31680"/>
        <w:jc w:val="left"/>
        <w:rPr>
          <w:rFonts w:eastAsia="仿宋_GB2312"/>
          <w:b/>
          <w:bCs/>
          <w:kern w:val="0"/>
          <w:sz w:val="30"/>
          <w:szCs w:val="30"/>
        </w:rPr>
      </w:pPr>
      <w:r>
        <w:rPr>
          <w:rFonts w:ascii="黑体" w:eastAsia="黑体" w:hAnsi="黑体" w:cs="黑体" w:hint="eastAsia"/>
          <w:b/>
          <w:bCs/>
          <w:kern w:val="0"/>
          <w:sz w:val="30"/>
          <w:szCs w:val="30"/>
        </w:rPr>
        <w:t>四、预算</w:t>
      </w:r>
      <w:r>
        <w:rPr>
          <w:rFonts w:eastAsia="仿宋_GB2312"/>
          <w:b/>
          <w:bCs/>
          <w:kern w:val="0"/>
          <w:sz w:val="30"/>
          <w:szCs w:val="30"/>
        </w:rPr>
        <w:t>2018</w:t>
      </w:r>
      <w:r>
        <w:rPr>
          <w:rFonts w:eastAsia="仿宋_GB2312" w:cs="仿宋_GB2312" w:hint="eastAsia"/>
          <w:b/>
          <w:bCs/>
          <w:kern w:val="0"/>
          <w:sz w:val="30"/>
          <w:szCs w:val="30"/>
        </w:rPr>
        <w:t>年部门预算总支出</w:t>
      </w:r>
      <w:r>
        <w:rPr>
          <w:rFonts w:eastAsia="仿宋_GB2312"/>
          <w:b/>
          <w:bCs/>
          <w:kern w:val="0"/>
          <w:sz w:val="30"/>
          <w:szCs w:val="30"/>
        </w:rPr>
        <w:t xml:space="preserve"> 330.17</w:t>
      </w:r>
      <w:r>
        <w:rPr>
          <w:rFonts w:eastAsia="仿宋_GB2312" w:cs="仿宋_GB2312" w:hint="eastAsia"/>
          <w:b/>
          <w:bCs/>
          <w:kern w:val="0"/>
          <w:sz w:val="30"/>
          <w:szCs w:val="30"/>
        </w:rPr>
        <w:t>万元。本级财力安排支出</w:t>
      </w:r>
      <w:r>
        <w:rPr>
          <w:rFonts w:eastAsia="仿宋_GB2312"/>
          <w:b/>
          <w:bCs/>
          <w:kern w:val="0"/>
          <w:sz w:val="30"/>
          <w:szCs w:val="30"/>
        </w:rPr>
        <w:t xml:space="preserve"> 294.92</w:t>
      </w:r>
      <w:r>
        <w:rPr>
          <w:rFonts w:eastAsia="仿宋_GB2312" w:cs="仿宋_GB2312" w:hint="eastAsia"/>
          <w:b/>
          <w:bCs/>
          <w:kern w:val="0"/>
          <w:sz w:val="30"/>
          <w:szCs w:val="30"/>
        </w:rPr>
        <w:t>万元，其中，基本支出</w:t>
      </w:r>
      <w:r>
        <w:rPr>
          <w:rFonts w:eastAsia="仿宋_GB2312"/>
          <w:b/>
          <w:bCs/>
          <w:kern w:val="0"/>
          <w:sz w:val="30"/>
          <w:szCs w:val="30"/>
        </w:rPr>
        <w:t>294.92</w:t>
      </w:r>
      <w:r>
        <w:rPr>
          <w:rFonts w:eastAsia="仿宋_GB2312" w:cs="仿宋_GB2312" w:hint="eastAsia"/>
          <w:b/>
          <w:bCs/>
          <w:kern w:val="0"/>
          <w:sz w:val="30"/>
          <w:szCs w:val="30"/>
        </w:rPr>
        <w:t>万元。</w:t>
      </w:r>
    </w:p>
    <w:p w:rsidR="001C5BFF" w:rsidRDefault="001C5BFF" w:rsidP="0080287A">
      <w:pPr>
        <w:widowControl/>
        <w:ind w:firstLineChars="150" w:firstLine="31680"/>
        <w:jc w:val="left"/>
        <w:rPr>
          <w:rFonts w:eastAsia="仿宋_GB2312"/>
          <w:b/>
          <w:bCs/>
          <w:kern w:val="0"/>
          <w:sz w:val="30"/>
          <w:szCs w:val="30"/>
        </w:rPr>
      </w:pPr>
      <w:r>
        <w:rPr>
          <w:rFonts w:ascii="楷体_GB2312" w:eastAsia="楷体_GB2312" w:cs="楷体_GB2312" w:hint="eastAsia"/>
          <w:b/>
          <w:bCs/>
          <w:kern w:val="0"/>
          <w:sz w:val="30"/>
          <w:szCs w:val="30"/>
        </w:rPr>
        <w:t>（一）本级财力支出按功能科目分类情况</w:t>
      </w:r>
    </w:p>
    <w:p w:rsidR="001C5BFF" w:rsidRPr="00BC675C" w:rsidRDefault="001C5BFF" w:rsidP="00BC675C">
      <w:pPr>
        <w:jc w:val="left"/>
        <w:rPr>
          <w:rFonts w:ascii="宋体" w:cs="宋体"/>
          <w:color w:val="000000"/>
          <w:sz w:val="20"/>
          <w:szCs w:val="20"/>
        </w:rPr>
      </w:pPr>
      <w:r>
        <w:rPr>
          <w:rFonts w:eastAsia="仿宋_GB2312" w:cs="仿宋_GB2312" w:hint="eastAsia"/>
          <w:b/>
          <w:bCs/>
          <w:kern w:val="0"/>
          <w:sz w:val="30"/>
          <w:szCs w:val="30"/>
        </w:rPr>
        <w:t>按支出功能科目分类，支出分别列“</w:t>
      </w:r>
      <w:r>
        <w:rPr>
          <w:rFonts w:eastAsia="仿宋_GB2312"/>
          <w:b/>
          <w:bCs/>
          <w:kern w:val="0"/>
          <w:sz w:val="30"/>
          <w:szCs w:val="30"/>
        </w:rPr>
        <w:t>210</w:t>
      </w:r>
      <w:r>
        <w:rPr>
          <w:rFonts w:eastAsia="仿宋_GB2312" w:cs="仿宋_GB2312" w:hint="eastAsia"/>
          <w:b/>
          <w:bCs/>
          <w:kern w:val="0"/>
          <w:sz w:val="30"/>
          <w:szCs w:val="30"/>
        </w:rPr>
        <w:t>（类）－</w:t>
      </w:r>
      <w:r>
        <w:rPr>
          <w:rFonts w:eastAsia="仿宋_GB2312"/>
          <w:b/>
          <w:bCs/>
          <w:kern w:val="0"/>
          <w:sz w:val="30"/>
          <w:szCs w:val="30"/>
        </w:rPr>
        <w:t>03</w:t>
      </w:r>
      <w:r>
        <w:rPr>
          <w:rFonts w:eastAsia="仿宋_GB2312" w:cs="仿宋_GB2312" w:hint="eastAsia"/>
          <w:b/>
          <w:bCs/>
          <w:kern w:val="0"/>
          <w:sz w:val="30"/>
          <w:szCs w:val="30"/>
        </w:rPr>
        <w:t>（款）”支出，主要反映</w:t>
      </w:r>
      <w:r w:rsidRPr="00BC675C">
        <w:rPr>
          <w:rFonts w:cs="宋体" w:hint="eastAsia"/>
          <w:b/>
          <w:bCs/>
          <w:color w:val="000000"/>
          <w:sz w:val="30"/>
          <w:szCs w:val="30"/>
        </w:rPr>
        <w:t>医疗卫生和计划生育支出</w:t>
      </w:r>
      <w:r>
        <w:rPr>
          <w:rFonts w:eastAsia="仿宋_GB2312" w:cs="仿宋_GB2312" w:hint="eastAsia"/>
          <w:b/>
          <w:bCs/>
          <w:kern w:val="0"/>
          <w:sz w:val="30"/>
          <w:szCs w:val="30"/>
        </w:rPr>
        <w:t>的支出（对“款”解释说明）、“</w:t>
      </w:r>
      <w:r>
        <w:rPr>
          <w:rFonts w:eastAsia="仿宋_GB2312"/>
          <w:b/>
          <w:bCs/>
          <w:kern w:val="0"/>
          <w:sz w:val="30"/>
          <w:szCs w:val="30"/>
        </w:rPr>
        <w:t>210</w:t>
      </w:r>
      <w:r>
        <w:rPr>
          <w:rFonts w:eastAsia="仿宋_GB2312" w:cs="仿宋_GB2312" w:hint="eastAsia"/>
          <w:b/>
          <w:bCs/>
          <w:kern w:val="0"/>
          <w:sz w:val="30"/>
          <w:szCs w:val="30"/>
        </w:rPr>
        <w:t>（类）－</w:t>
      </w:r>
      <w:r>
        <w:rPr>
          <w:rFonts w:eastAsia="仿宋_GB2312"/>
          <w:b/>
          <w:bCs/>
          <w:kern w:val="0"/>
          <w:sz w:val="30"/>
          <w:szCs w:val="30"/>
        </w:rPr>
        <w:t>03</w:t>
      </w:r>
      <w:r>
        <w:rPr>
          <w:rFonts w:eastAsia="仿宋_GB2312" w:cs="仿宋_GB2312" w:hint="eastAsia"/>
          <w:b/>
          <w:bCs/>
          <w:kern w:val="0"/>
          <w:sz w:val="30"/>
          <w:szCs w:val="30"/>
        </w:rPr>
        <w:t>（款）”支出，主要反映</w:t>
      </w:r>
      <w:r w:rsidRPr="00BC675C">
        <w:rPr>
          <w:rFonts w:cs="宋体" w:hint="eastAsia"/>
          <w:color w:val="000000"/>
          <w:sz w:val="30"/>
          <w:szCs w:val="30"/>
        </w:rPr>
        <w:t>医疗卫生和计划生育支出</w:t>
      </w:r>
      <w:r>
        <w:rPr>
          <w:rFonts w:eastAsia="仿宋_GB2312" w:cs="仿宋_GB2312" w:hint="eastAsia"/>
          <w:b/>
          <w:bCs/>
          <w:kern w:val="0"/>
          <w:sz w:val="30"/>
          <w:szCs w:val="30"/>
        </w:rPr>
        <w:t>的支出。</w:t>
      </w:r>
    </w:p>
    <w:p w:rsidR="001C5BFF" w:rsidRDefault="001C5BFF" w:rsidP="0080287A">
      <w:pPr>
        <w:widowControl/>
        <w:ind w:firstLineChars="150" w:firstLine="31680"/>
        <w:jc w:val="left"/>
        <w:rPr>
          <w:rFonts w:ascii="楷体_GB2312" w:eastAsia="楷体_GB2312"/>
          <w:b/>
          <w:bCs/>
          <w:kern w:val="0"/>
          <w:sz w:val="30"/>
          <w:szCs w:val="30"/>
        </w:rPr>
      </w:pPr>
      <w:r>
        <w:rPr>
          <w:rFonts w:ascii="楷体_GB2312" w:eastAsia="楷体_GB2312" w:cs="楷体_GB2312" w:hint="eastAsia"/>
          <w:b/>
          <w:bCs/>
          <w:kern w:val="0"/>
          <w:sz w:val="30"/>
          <w:szCs w:val="30"/>
        </w:rPr>
        <w:t>（二）本级财力支出按经济科目分类情况</w:t>
      </w:r>
    </w:p>
    <w:p w:rsidR="001C5BFF" w:rsidRDefault="001C5BFF" w:rsidP="0080287A">
      <w:pPr>
        <w:widowControl/>
        <w:ind w:firstLineChars="200" w:firstLine="31680"/>
        <w:jc w:val="left"/>
        <w:rPr>
          <w:rFonts w:eastAsia="仿宋_GB2312"/>
          <w:kern w:val="0"/>
          <w:sz w:val="30"/>
          <w:szCs w:val="30"/>
        </w:rPr>
      </w:pPr>
      <w:r>
        <w:rPr>
          <w:rFonts w:eastAsia="仿宋_GB2312" w:cs="仿宋_GB2312" w:hint="eastAsia"/>
          <w:b/>
          <w:bCs/>
          <w:kern w:val="0"/>
          <w:sz w:val="30"/>
          <w:szCs w:val="30"/>
        </w:rPr>
        <w:t>按支出经济分类科目分组（其中：基本支出</w:t>
      </w:r>
      <w:r>
        <w:rPr>
          <w:rFonts w:eastAsia="仿宋_GB2312"/>
          <w:b/>
          <w:bCs/>
          <w:kern w:val="0"/>
          <w:sz w:val="30"/>
          <w:szCs w:val="30"/>
        </w:rPr>
        <w:t>294.92</w:t>
      </w:r>
      <w:r>
        <w:rPr>
          <w:rFonts w:eastAsia="仿宋_GB2312" w:cs="仿宋_GB2312" w:hint="eastAsia"/>
          <w:b/>
          <w:bCs/>
          <w:kern w:val="0"/>
          <w:sz w:val="30"/>
          <w:szCs w:val="30"/>
        </w:rPr>
        <w:t>万元，项目支出</w:t>
      </w:r>
      <w:r>
        <w:rPr>
          <w:rFonts w:eastAsia="仿宋_GB2312"/>
          <w:b/>
          <w:bCs/>
          <w:kern w:val="0"/>
          <w:sz w:val="30"/>
          <w:szCs w:val="30"/>
        </w:rPr>
        <w:t>0</w:t>
      </w:r>
      <w:r>
        <w:rPr>
          <w:rFonts w:eastAsia="仿宋_GB2312" w:cs="仿宋_GB2312" w:hint="eastAsia"/>
          <w:b/>
          <w:bCs/>
          <w:kern w:val="0"/>
          <w:sz w:val="30"/>
          <w:szCs w:val="30"/>
        </w:rPr>
        <w:t>万元</w:t>
      </w:r>
      <w:r>
        <w:rPr>
          <w:rFonts w:eastAsia="仿宋_GB2312" w:cs="仿宋_GB2312" w:hint="eastAsia"/>
          <w:kern w:val="0"/>
          <w:sz w:val="30"/>
          <w:szCs w:val="30"/>
        </w:rPr>
        <w:t>）。</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w:t>
      </w:r>
      <w:r>
        <w:rPr>
          <w:rFonts w:ascii="楷体_GB2312" w:eastAsia="楷体_GB2312" w:cs="楷体_GB2312" w:hint="eastAsia"/>
          <w:b/>
          <w:bCs/>
          <w:kern w:val="0"/>
          <w:sz w:val="30"/>
          <w:szCs w:val="30"/>
        </w:rPr>
        <w:t>三）按既定政策标准测算补助事项</w:t>
      </w:r>
    </w:p>
    <w:p w:rsidR="001C5BFF" w:rsidRPr="00BC675C" w:rsidRDefault="001C5BFF" w:rsidP="00BC675C">
      <w:pPr>
        <w:jc w:val="left"/>
        <w:rPr>
          <w:rFonts w:ascii="宋体" w:cs="宋体"/>
          <w:color w:val="000000"/>
          <w:sz w:val="30"/>
          <w:szCs w:val="30"/>
        </w:rPr>
      </w:pPr>
      <w:r>
        <w:rPr>
          <w:rFonts w:eastAsia="仿宋_GB2312" w:cs="仿宋_GB2312" w:hint="eastAsia"/>
          <w:b/>
          <w:bCs/>
          <w:kern w:val="0"/>
          <w:sz w:val="30"/>
          <w:szCs w:val="30"/>
        </w:rPr>
        <w:t>功能科目分组，主要用于</w:t>
      </w:r>
      <w:r w:rsidRPr="00BC675C">
        <w:rPr>
          <w:rFonts w:cs="宋体" w:hint="eastAsia"/>
          <w:color w:val="000000"/>
          <w:sz w:val="30"/>
          <w:szCs w:val="30"/>
        </w:rPr>
        <w:t>医疗卫生和计划生育支出</w:t>
      </w:r>
      <w:r>
        <w:rPr>
          <w:rFonts w:cs="宋体" w:hint="eastAsia"/>
          <w:color w:val="000000"/>
          <w:sz w:val="30"/>
          <w:szCs w:val="30"/>
        </w:rPr>
        <w:t>。</w:t>
      </w:r>
    </w:p>
    <w:p w:rsidR="001C5BFF" w:rsidRDefault="001C5BFF" w:rsidP="00BC675C">
      <w:pPr>
        <w:ind w:firstLineChars="247" w:firstLine="31680"/>
        <w:rPr>
          <w:rFonts w:ascii="黑体" w:eastAsia="黑体" w:hAnsi="黑体" w:cs="黑体"/>
          <w:b/>
          <w:bCs/>
          <w:sz w:val="30"/>
          <w:szCs w:val="30"/>
        </w:rPr>
      </w:pPr>
      <w:r>
        <w:rPr>
          <w:rFonts w:ascii="黑体" w:eastAsia="黑体" w:hAnsi="黑体" w:cs="黑体" w:hint="eastAsia"/>
          <w:b/>
          <w:bCs/>
          <w:kern w:val="0"/>
          <w:sz w:val="30"/>
          <w:szCs w:val="30"/>
        </w:rPr>
        <w:t>五、</w:t>
      </w:r>
      <w:r>
        <w:rPr>
          <w:rFonts w:ascii="黑体" w:eastAsia="黑体" w:hAnsi="黑体" w:cs="黑体" w:hint="eastAsia"/>
          <w:b/>
          <w:bCs/>
          <w:sz w:val="30"/>
          <w:szCs w:val="30"/>
        </w:rPr>
        <w:t>“三公”经费安排情况说明</w:t>
      </w:r>
      <w:r>
        <w:rPr>
          <w:rFonts w:ascii="黑体" w:eastAsia="黑体" w:hAnsi="黑体" w:cs="黑体"/>
          <w:b/>
          <w:bCs/>
          <w:sz w:val="30"/>
          <w:szCs w:val="30"/>
        </w:rPr>
        <w:t xml:space="preserve"> </w:t>
      </w:r>
    </w:p>
    <w:p w:rsidR="001C5BFF" w:rsidRDefault="001C5BFF" w:rsidP="0080287A">
      <w:pPr>
        <w:widowControl/>
        <w:ind w:firstLineChars="200" w:firstLine="31680"/>
        <w:jc w:val="left"/>
        <w:rPr>
          <w:rFonts w:eastAsia="仿宋_GB2312"/>
          <w:b/>
          <w:bCs/>
          <w:kern w:val="0"/>
          <w:sz w:val="30"/>
          <w:szCs w:val="30"/>
        </w:rPr>
      </w:pPr>
      <w:r>
        <w:rPr>
          <w:rFonts w:eastAsia="仿宋_GB2312"/>
          <w:b/>
          <w:bCs/>
          <w:kern w:val="0"/>
          <w:sz w:val="30"/>
          <w:szCs w:val="30"/>
        </w:rPr>
        <w:t>2018</w:t>
      </w:r>
      <w:r>
        <w:rPr>
          <w:rFonts w:eastAsia="仿宋_GB2312" w:cs="仿宋_GB2312" w:hint="eastAsia"/>
          <w:b/>
          <w:bCs/>
          <w:kern w:val="0"/>
          <w:sz w:val="30"/>
          <w:szCs w:val="30"/>
        </w:rPr>
        <w:t>年部门“三公”经费预算</w:t>
      </w:r>
      <w:r>
        <w:rPr>
          <w:rFonts w:eastAsia="仿宋_GB2312"/>
          <w:b/>
          <w:bCs/>
          <w:kern w:val="0"/>
          <w:sz w:val="30"/>
          <w:szCs w:val="30"/>
        </w:rPr>
        <w:t>3.92</w:t>
      </w:r>
      <w:r>
        <w:rPr>
          <w:rFonts w:eastAsia="仿宋_GB2312" w:cs="仿宋_GB2312" w:hint="eastAsia"/>
          <w:b/>
          <w:bCs/>
          <w:kern w:val="0"/>
          <w:sz w:val="30"/>
          <w:szCs w:val="30"/>
        </w:rPr>
        <w:t>万元，比上年预算数无增加万元，其中：因公出国（境）费</w:t>
      </w:r>
      <w:r>
        <w:rPr>
          <w:rFonts w:eastAsia="仿宋_GB2312"/>
          <w:b/>
          <w:bCs/>
          <w:kern w:val="0"/>
          <w:sz w:val="30"/>
          <w:szCs w:val="30"/>
        </w:rPr>
        <w:t>0</w:t>
      </w:r>
      <w:r>
        <w:rPr>
          <w:rFonts w:eastAsia="仿宋_GB2312" w:cs="仿宋_GB2312" w:hint="eastAsia"/>
          <w:b/>
          <w:bCs/>
          <w:kern w:val="0"/>
          <w:sz w:val="30"/>
          <w:szCs w:val="30"/>
        </w:rPr>
        <w:t>万元，比上年预算数增加（减少）</w:t>
      </w:r>
      <w:r>
        <w:rPr>
          <w:rFonts w:eastAsia="仿宋_GB2312"/>
          <w:b/>
          <w:bCs/>
          <w:kern w:val="0"/>
          <w:sz w:val="30"/>
          <w:szCs w:val="30"/>
        </w:rPr>
        <w:t>0</w:t>
      </w:r>
      <w:r>
        <w:rPr>
          <w:rFonts w:eastAsia="仿宋_GB2312" w:cs="仿宋_GB2312" w:hint="eastAsia"/>
          <w:b/>
          <w:bCs/>
          <w:kern w:val="0"/>
          <w:sz w:val="30"/>
          <w:szCs w:val="30"/>
        </w:rPr>
        <w:t>万元；</w:t>
      </w:r>
      <w:r>
        <w:rPr>
          <w:rFonts w:eastAsia="仿宋_GB2312"/>
          <w:b/>
          <w:bCs/>
          <w:kern w:val="0"/>
          <w:sz w:val="30"/>
          <w:szCs w:val="30"/>
        </w:rPr>
        <w:t>2.</w:t>
      </w:r>
      <w:r>
        <w:rPr>
          <w:rFonts w:eastAsia="仿宋_GB2312" w:cs="仿宋_GB2312" w:hint="eastAsia"/>
          <w:b/>
          <w:bCs/>
          <w:kern w:val="0"/>
          <w:sz w:val="30"/>
          <w:szCs w:val="30"/>
        </w:rPr>
        <w:t>公务接待费</w:t>
      </w:r>
      <w:r>
        <w:rPr>
          <w:rFonts w:eastAsia="仿宋_GB2312"/>
          <w:b/>
          <w:bCs/>
          <w:kern w:val="0"/>
          <w:sz w:val="30"/>
          <w:szCs w:val="30"/>
        </w:rPr>
        <w:t>0</w:t>
      </w:r>
      <w:r>
        <w:rPr>
          <w:rFonts w:eastAsia="仿宋_GB2312" w:cs="仿宋_GB2312" w:hint="eastAsia"/>
          <w:b/>
          <w:bCs/>
          <w:kern w:val="0"/>
          <w:sz w:val="30"/>
          <w:szCs w:val="30"/>
        </w:rPr>
        <w:t>万元，比上年预算数增加（减少）</w:t>
      </w:r>
      <w:r>
        <w:rPr>
          <w:rFonts w:eastAsia="仿宋_GB2312"/>
          <w:b/>
          <w:bCs/>
          <w:kern w:val="0"/>
          <w:sz w:val="30"/>
          <w:szCs w:val="30"/>
        </w:rPr>
        <w:t>0</w:t>
      </w:r>
      <w:r>
        <w:rPr>
          <w:rFonts w:eastAsia="仿宋_GB2312" w:cs="仿宋_GB2312" w:hint="eastAsia"/>
          <w:b/>
          <w:bCs/>
          <w:kern w:val="0"/>
          <w:sz w:val="30"/>
          <w:szCs w:val="30"/>
        </w:rPr>
        <w:t>万元；</w:t>
      </w:r>
      <w:r>
        <w:rPr>
          <w:rFonts w:eastAsia="仿宋_GB2312"/>
          <w:b/>
          <w:bCs/>
          <w:kern w:val="0"/>
          <w:sz w:val="30"/>
          <w:szCs w:val="30"/>
        </w:rPr>
        <w:t>3.</w:t>
      </w:r>
      <w:r>
        <w:rPr>
          <w:rFonts w:eastAsia="仿宋_GB2312" w:cs="仿宋_GB2312" w:hint="eastAsia"/>
          <w:b/>
          <w:bCs/>
          <w:kern w:val="0"/>
          <w:sz w:val="30"/>
          <w:szCs w:val="30"/>
        </w:rPr>
        <w:t>公务用车购置及运行费</w:t>
      </w:r>
      <w:r>
        <w:rPr>
          <w:rFonts w:eastAsia="仿宋_GB2312"/>
          <w:b/>
          <w:bCs/>
          <w:kern w:val="0"/>
          <w:sz w:val="30"/>
          <w:szCs w:val="30"/>
        </w:rPr>
        <w:t>3.92</w:t>
      </w:r>
      <w:r>
        <w:rPr>
          <w:rFonts w:eastAsia="仿宋_GB2312" w:cs="仿宋_GB2312" w:hint="eastAsia"/>
          <w:b/>
          <w:bCs/>
          <w:kern w:val="0"/>
          <w:sz w:val="30"/>
          <w:szCs w:val="30"/>
        </w:rPr>
        <w:t>万元，比上年预算数增加（减少）</w:t>
      </w:r>
      <w:r>
        <w:rPr>
          <w:rFonts w:eastAsia="仿宋_GB2312"/>
          <w:b/>
          <w:bCs/>
          <w:kern w:val="0"/>
          <w:sz w:val="30"/>
          <w:szCs w:val="30"/>
        </w:rPr>
        <w:t>0</w:t>
      </w:r>
      <w:r>
        <w:rPr>
          <w:rFonts w:eastAsia="仿宋_GB2312" w:cs="仿宋_GB2312" w:hint="eastAsia"/>
          <w:b/>
          <w:bCs/>
          <w:kern w:val="0"/>
          <w:sz w:val="30"/>
          <w:szCs w:val="30"/>
        </w:rPr>
        <w:t>万元。</w:t>
      </w:r>
    </w:p>
    <w:p w:rsidR="001C5BFF" w:rsidRDefault="001C5BFF" w:rsidP="0080287A">
      <w:pPr>
        <w:widowControl/>
        <w:ind w:firstLineChars="200" w:firstLine="31680"/>
        <w:jc w:val="left"/>
        <w:rPr>
          <w:rFonts w:ascii="黑体" w:eastAsia="黑体" w:hAnsi="黑体"/>
          <w:b/>
          <w:bCs/>
          <w:kern w:val="0"/>
          <w:sz w:val="30"/>
          <w:szCs w:val="30"/>
        </w:rPr>
      </w:pPr>
      <w:r>
        <w:rPr>
          <w:rFonts w:ascii="黑体" w:eastAsia="黑体" w:hAnsi="黑体" w:cs="黑体" w:hint="eastAsia"/>
          <w:b/>
          <w:bCs/>
          <w:kern w:val="0"/>
          <w:sz w:val="30"/>
          <w:szCs w:val="30"/>
        </w:rPr>
        <w:t>六、政府采购预算情况</w:t>
      </w:r>
    </w:p>
    <w:p w:rsidR="001C5BFF" w:rsidRDefault="001C5BFF">
      <w:pPr>
        <w:widowControl/>
        <w:jc w:val="left"/>
        <w:rPr>
          <w:rFonts w:eastAsia="仿宋_GB2312"/>
          <w:b/>
          <w:bCs/>
          <w:kern w:val="0"/>
          <w:sz w:val="30"/>
          <w:szCs w:val="30"/>
        </w:rPr>
      </w:pPr>
      <w:r>
        <w:rPr>
          <w:rFonts w:eastAsia="仿宋_GB2312"/>
          <w:b/>
          <w:bCs/>
          <w:kern w:val="0"/>
          <w:sz w:val="30"/>
          <w:szCs w:val="30"/>
        </w:rPr>
        <w:t xml:space="preserve">    </w:t>
      </w:r>
      <w:r>
        <w:rPr>
          <w:rFonts w:eastAsia="仿宋_GB2312" w:cs="仿宋_GB2312" w:hint="eastAsia"/>
          <w:b/>
          <w:bCs/>
          <w:kern w:val="0"/>
          <w:sz w:val="30"/>
          <w:szCs w:val="30"/>
        </w:rPr>
        <w:t>根据《中华人民共和国政府采购法》的有关规定，编制了政府采购预算，共涉及采购项目</w:t>
      </w:r>
      <w:r>
        <w:rPr>
          <w:rFonts w:eastAsia="仿宋_GB2312"/>
          <w:b/>
          <w:bCs/>
          <w:kern w:val="0"/>
          <w:sz w:val="30"/>
          <w:szCs w:val="30"/>
        </w:rPr>
        <w:t>4</w:t>
      </w:r>
      <w:r>
        <w:rPr>
          <w:rFonts w:eastAsia="仿宋_GB2312" w:cs="仿宋_GB2312" w:hint="eastAsia"/>
          <w:b/>
          <w:bCs/>
          <w:kern w:val="0"/>
          <w:sz w:val="30"/>
          <w:szCs w:val="30"/>
        </w:rPr>
        <w:t>个，采购预算资金</w:t>
      </w:r>
      <w:r>
        <w:rPr>
          <w:rFonts w:eastAsia="仿宋_GB2312"/>
          <w:b/>
          <w:bCs/>
          <w:kern w:val="0"/>
          <w:sz w:val="30"/>
          <w:szCs w:val="30"/>
        </w:rPr>
        <w:t>35.25</w:t>
      </w:r>
      <w:r>
        <w:rPr>
          <w:rFonts w:eastAsia="仿宋_GB2312" w:cs="仿宋_GB2312" w:hint="eastAsia"/>
          <w:b/>
          <w:bCs/>
          <w:kern w:val="0"/>
          <w:sz w:val="30"/>
          <w:szCs w:val="30"/>
        </w:rPr>
        <w:t>万元。</w:t>
      </w:r>
    </w:p>
    <w:p w:rsidR="001C5BFF" w:rsidRDefault="001C5BFF" w:rsidP="0080287A">
      <w:pPr>
        <w:widowControl/>
        <w:ind w:firstLineChars="200" w:firstLine="31680"/>
        <w:jc w:val="left"/>
        <w:rPr>
          <w:rFonts w:ascii="黑体" w:eastAsia="黑体" w:hAnsi="黑体"/>
          <w:b/>
          <w:bCs/>
          <w:kern w:val="0"/>
          <w:sz w:val="30"/>
          <w:szCs w:val="30"/>
        </w:rPr>
      </w:pPr>
      <w:r>
        <w:rPr>
          <w:rFonts w:ascii="黑体" w:eastAsia="黑体" w:hAnsi="黑体" w:cs="黑体" w:hint="eastAsia"/>
          <w:b/>
          <w:bCs/>
          <w:kern w:val="0"/>
          <w:sz w:val="30"/>
          <w:szCs w:val="30"/>
        </w:rPr>
        <w:t>七、基本支出预算变动的主要原因</w:t>
      </w:r>
    </w:p>
    <w:p w:rsidR="001C5BFF" w:rsidRDefault="001C5BFF" w:rsidP="0080287A">
      <w:pPr>
        <w:widowControl/>
        <w:ind w:firstLineChars="200" w:firstLine="31680"/>
        <w:jc w:val="left"/>
        <w:rPr>
          <w:rFonts w:eastAsia="仿宋_GB2312"/>
          <w:b/>
          <w:bCs/>
          <w:kern w:val="0"/>
          <w:sz w:val="30"/>
          <w:szCs w:val="30"/>
        </w:rPr>
      </w:pPr>
      <w:r>
        <w:rPr>
          <w:rFonts w:eastAsia="仿宋_GB2312"/>
          <w:b/>
          <w:bCs/>
          <w:kern w:val="0"/>
          <w:sz w:val="30"/>
          <w:szCs w:val="30"/>
        </w:rPr>
        <w:t>2018</w:t>
      </w:r>
      <w:r>
        <w:rPr>
          <w:rFonts w:eastAsia="仿宋_GB2312" w:cs="仿宋_GB2312" w:hint="eastAsia"/>
          <w:b/>
          <w:bCs/>
          <w:kern w:val="0"/>
          <w:sz w:val="30"/>
          <w:szCs w:val="30"/>
        </w:rPr>
        <w:t>年本级财力安排盘龙区松华卫生院基本支出</w:t>
      </w:r>
      <w:r>
        <w:rPr>
          <w:rFonts w:eastAsia="仿宋_GB2312"/>
          <w:b/>
          <w:bCs/>
          <w:kern w:val="0"/>
          <w:sz w:val="30"/>
          <w:szCs w:val="30"/>
        </w:rPr>
        <w:t>294.92</w:t>
      </w:r>
      <w:r>
        <w:rPr>
          <w:rFonts w:eastAsia="仿宋_GB2312" w:cs="仿宋_GB2312" w:hint="eastAsia"/>
          <w:b/>
          <w:bCs/>
          <w:kern w:val="0"/>
          <w:sz w:val="30"/>
          <w:szCs w:val="30"/>
        </w:rPr>
        <w:t>万元，与上年对比增加</w:t>
      </w:r>
      <w:r>
        <w:rPr>
          <w:rFonts w:eastAsia="仿宋_GB2312"/>
          <w:b/>
          <w:bCs/>
          <w:kern w:val="0"/>
          <w:sz w:val="30"/>
          <w:szCs w:val="30"/>
        </w:rPr>
        <w:t>16.69</w:t>
      </w:r>
      <w:r>
        <w:rPr>
          <w:rFonts w:eastAsia="仿宋_GB2312" w:cs="仿宋_GB2312" w:hint="eastAsia"/>
          <w:b/>
          <w:bCs/>
          <w:kern w:val="0"/>
          <w:sz w:val="30"/>
          <w:szCs w:val="30"/>
        </w:rPr>
        <w:t>万元，增减变化的原因主要是：</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（一）</w:t>
      </w:r>
      <w:r>
        <w:rPr>
          <w:rFonts w:eastAsia="仿宋_GB2312"/>
          <w:b/>
          <w:bCs/>
          <w:kern w:val="0"/>
          <w:sz w:val="30"/>
          <w:szCs w:val="30"/>
        </w:rPr>
        <w:t>2018</w:t>
      </w:r>
      <w:r>
        <w:rPr>
          <w:rFonts w:eastAsia="仿宋_GB2312" w:cs="仿宋_GB2312" w:hint="eastAsia"/>
          <w:b/>
          <w:bCs/>
          <w:kern w:val="0"/>
          <w:sz w:val="30"/>
          <w:szCs w:val="30"/>
        </w:rPr>
        <w:t>年新增奖励性绩效工资</w:t>
      </w:r>
    </w:p>
    <w:p w:rsidR="001C5BFF" w:rsidRDefault="001C5BFF" w:rsidP="0080287A">
      <w:pPr>
        <w:widowControl/>
        <w:ind w:firstLineChars="200" w:firstLine="31680"/>
        <w:jc w:val="left"/>
        <w:rPr>
          <w:rFonts w:ascii="黑体" w:eastAsia="黑体" w:hAnsi="黑体"/>
          <w:b/>
          <w:bCs/>
          <w:kern w:val="0"/>
          <w:sz w:val="30"/>
          <w:szCs w:val="30"/>
        </w:rPr>
      </w:pPr>
      <w:r>
        <w:rPr>
          <w:rFonts w:ascii="黑体" w:eastAsia="黑体" w:hAnsi="黑体" w:cs="黑体" w:hint="eastAsia"/>
          <w:b/>
          <w:bCs/>
          <w:kern w:val="0"/>
          <w:sz w:val="30"/>
          <w:szCs w:val="30"/>
        </w:rPr>
        <w:t>八、项目支出预算变动的主要原因</w:t>
      </w:r>
    </w:p>
    <w:p w:rsidR="001C5BFF" w:rsidRDefault="001C5BFF" w:rsidP="0080287A">
      <w:pPr>
        <w:widowControl/>
        <w:ind w:firstLineChars="200" w:firstLine="31680"/>
        <w:jc w:val="left"/>
        <w:rPr>
          <w:rFonts w:eastAsia="仿宋_GB2312"/>
          <w:b/>
          <w:bCs/>
          <w:kern w:val="0"/>
          <w:sz w:val="30"/>
          <w:szCs w:val="30"/>
        </w:rPr>
      </w:pPr>
      <w:r>
        <w:rPr>
          <w:rFonts w:eastAsia="仿宋_GB2312"/>
          <w:b/>
          <w:bCs/>
          <w:kern w:val="0"/>
          <w:sz w:val="30"/>
          <w:szCs w:val="30"/>
        </w:rPr>
        <w:t>2018</w:t>
      </w:r>
      <w:r>
        <w:rPr>
          <w:rFonts w:eastAsia="仿宋_GB2312" w:cs="仿宋_GB2312" w:hint="eastAsia"/>
          <w:b/>
          <w:bCs/>
          <w:kern w:val="0"/>
          <w:sz w:val="30"/>
          <w:szCs w:val="30"/>
        </w:rPr>
        <w:t>年本级财力安排盘龙区松华卫生院无项目支出。</w:t>
      </w:r>
    </w:p>
    <w:p w:rsidR="001C5BFF" w:rsidRDefault="001C5BFF" w:rsidP="0080287A">
      <w:pPr>
        <w:widowControl/>
        <w:ind w:firstLineChars="200" w:firstLine="31680"/>
        <w:jc w:val="left"/>
        <w:rPr>
          <w:rFonts w:ascii="黑体" w:eastAsia="黑体" w:hAnsi="黑体"/>
          <w:b/>
          <w:bCs/>
          <w:kern w:val="0"/>
          <w:sz w:val="30"/>
          <w:szCs w:val="30"/>
        </w:rPr>
      </w:pPr>
      <w:r>
        <w:rPr>
          <w:rFonts w:ascii="黑体" w:eastAsia="黑体" w:hAnsi="黑体" w:cs="黑体" w:hint="eastAsia"/>
          <w:b/>
          <w:bCs/>
          <w:kern w:val="0"/>
          <w:sz w:val="30"/>
          <w:szCs w:val="30"/>
        </w:rPr>
        <w:t>九、其他公开信息</w:t>
      </w:r>
    </w:p>
    <w:p w:rsidR="001C5BFF" w:rsidRDefault="001C5BFF" w:rsidP="0080287A">
      <w:pPr>
        <w:widowControl/>
        <w:ind w:firstLineChars="200" w:firstLine="31680"/>
        <w:jc w:val="left"/>
        <w:rPr>
          <w:rFonts w:ascii="楷体_GB2312" w:eastAsia="楷体_GB2312"/>
          <w:b/>
          <w:bCs/>
          <w:kern w:val="0"/>
          <w:sz w:val="30"/>
          <w:szCs w:val="30"/>
        </w:rPr>
      </w:pPr>
      <w:r>
        <w:rPr>
          <w:rFonts w:ascii="楷体_GB2312" w:eastAsia="楷体_GB2312" w:cs="楷体_GB2312" w:hint="eastAsia"/>
          <w:b/>
          <w:bCs/>
          <w:kern w:val="0"/>
          <w:sz w:val="30"/>
          <w:szCs w:val="30"/>
        </w:rPr>
        <w:t>（一）专业名词解释</w:t>
      </w:r>
    </w:p>
    <w:p w:rsidR="001C5BFF" w:rsidRDefault="001C5BFF" w:rsidP="0080287A">
      <w:pPr>
        <w:widowControl/>
        <w:ind w:firstLineChars="200" w:firstLine="31680"/>
        <w:jc w:val="left"/>
        <w:rPr>
          <w:rFonts w:eastAsia="仿宋_GB2312"/>
          <w:b/>
          <w:bCs/>
          <w:color w:val="FF0000"/>
          <w:kern w:val="0"/>
          <w:sz w:val="30"/>
          <w:szCs w:val="30"/>
        </w:rPr>
      </w:pPr>
      <w:r>
        <w:rPr>
          <w:rFonts w:eastAsia="仿宋_GB2312" w:cs="仿宋_GB2312" w:hint="eastAsia"/>
          <w:b/>
          <w:bCs/>
          <w:color w:val="FF0000"/>
          <w:kern w:val="0"/>
          <w:sz w:val="30"/>
          <w:szCs w:val="30"/>
        </w:rPr>
        <w:t>列如：“三公”经费包括因公出国（境）费、公务用车购置及运行费和公务接待费。（</w:t>
      </w:r>
      <w:r>
        <w:rPr>
          <w:rFonts w:eastAsia="仿宋_GB2312"/>
          <w:b/>
          <w:bCs/>
          <w:color w:val="FF0000"/>
          <w:kern w:val="0"/>
          <w:sz w:val="30"/>
          <w:szCs w:val="30"/>
        </w:rPr>
        <w:t>1</w:t>
      </w:r>
      <w:r>
        <w:rPr>
          <w:rFonts w:eastAsia="仿宋_GB2312" w:cs="仿宋_GB2312" w:hint="eastAsia"/>
          <w:b/>
          <w:bCs/>
          <w:color w:val="FF0000"/>
          <w:kern w:val="0"/>
          <w:sz w:val="30"/>
          <w:szCs w:val="30"/>
        </w:rPr>
        <w:t>）因公出国（境）费，指单位工作人员公务出国（境）的住宿费、旅费、伙食补助费、杂费、培训费等支出。（</w:t>
      </w:r>
      <w:r>
        <w:rPr>
          <w:rFonts w:eastAsia="仿宋_GB2312"/>
          <w:b/>
          <w:bCs/>
          <w:color w:val="FF0000"/>
          <w:kern w:val="0"/>
          <w:sz w:val="30"/>
          <w:szCs w:val="30"/>
        </w:rPr>
        <w:t>2</w:t>
      </w:r>
      <w:r>
        <w:rPr>
          <w:rFonts w:eastAsia="仿宋_GB2312" w:cs="仿宋_GB2312" w:hint="eastAsia"/>
          <w:b/>
          <w:bCs/>
          <w:color w:val="FF0000"/>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Pr>
          <w:rFonts w:eastAsia="仿宋_GB2312"/>
          <w:b/>
          <w:bCs/>
          <w:color w:val="FF0000"/>
          <w:kern w:val="0"/>
          <w:sz w:val="30"/>
          <w:szCs w:val="30"/>
        </w:rPr>
        <w:t>3</w:t>
      </w:r>
      <w:r>
        <w:rPr>
          <w:rFonts w:eastAsia="仿宋_GB2312" w:cs="仿宋_GB2312" w:hint="eastAsia"/>
          <w:b/>
          <w:bCs/>
          <w:color w:val="FF0000"/>
          <w:kern w:val="0"/>
          <w:sz w:val="30"/>
          <w:szCs w:val="30"/>
        </w:rPr>
        <w:t>）公务接待费，指单位按规定开支的各类公务接待（含外宾接待）支出。</w:t>
      </w:r>
    </w:p>
    <w:p w:rsidR="001C5BFF" w:rsidRDefault="001C5BFF" w:rsidP="0080287A">
      <w:pPr>
        <w:widowControl/>
        <w:ind w:firstLineChars="200" w:firstLine="31680"/>
        <w:jc w:val="left"/>
        <w:rPr>
          <w:rFonts w:ascii="楷体_GB2312" w:eastAsia="楷体_GB2312"/>
          <w:b/>
          <w:bCs/>
          <w:kern w:val="0"/>
          <w:sz w:val="30"/>
          <w:szCs w:val="30"/>
        </w:rPr>
      </w:pPr>
      <w:r>
        <w:rPr>
          <w:rFonts w:ascii="楷体_GB2312" w:eastAsia="楷体_GB2312" w:cs="楷体_GB2312" w:hint="eastAsia"/>
          <w:b/>
          <w:bCs/>
          <w:kern w:val="0"/>
          <w:sz w:val="30"/>
          <w:szCs w:val="30"/>
        </w:rPr>
        <w:t>（二）国有资产占用情况</w:t>
      </w:r>
    </w:p>
    <w:p w:rsidR="001C5BFF" w:rsidRDefault="001C5BFF" w:rsidP="0080287A">
      <w:pPr>
        <w:widowControl/>
        <w:ind w:firstLineChars="200" w:firstLine="31680"/>
        <w:jc w:val="left"/>
        <w:rPr>
          <w:rFonts w:eastAsia="仿宋_GB2312"/>
          <w:b/>
          <w:bCs/>
          <w:kern w:val="0"/>
          <w:sz w:val="30"/>
          <w:szCs w:val="30"/>
        </w:rPr>
      </w:pPr>
      <w:r>
        <w:rPr>
          <w:rFonts w:eastAsia="仿宋_GB2312" w:cs="仿宋_GB2312" w:hint="eastAsia"/>
          <w:b/>
          <w:bCs/>
          <w:kern w:val="0"/>
          <w:sz w:val="30"/>
          <w:szCs w:val="30"/>
        </w:rPr>
        <w:t>鉴于截至</w:t>
      </w:r>
      <w:r>
        <w:rPr>
          <w:rFonts w:eastAsia="仿宋_GB2312"/>
          <w:b/>
          <w:bCs/>
          <w:kern w:val="0"/>
          <w:sz w:val="30"/>
          <w:szCs w:val="30"/>
        </w:rPr>
        <w:t>2017</w:t>
      </w:r>
      <w:r>
        <w:rPr>
          <w:rFonts w:eastAsia="仿宋_GB2312" w:cs="仿宋_GB2312" w:hint="eastAsia"/>
          <w:b/>
          <w:bCs/>
          <w:kern w:val="0"/>
          <w:sz w:val="30"/>
          <w:szCs w:val="30"/>
        </w:rPr>
        <w:t>年</w:t>
      </w:r>
      <w:r>
        <w:rPr>
          <w:rFonts w:eastAsia="仿宋_GB2312"/>
          <w:b/>
          <w:bCs/>
          <w:kern w:val="0"/>
          <w:sz w:val="30"/>
          <w:szCs w:val="30"/>
        </w:rPr>
        <w:t>12</w:t>
      </w:r>
      <w:r>
        <w:rPr>
          <w:rFonts w:eastAsia="仿宋_GB2312" w:cs="仿宋_GB2312" w:hint="eastAsia"/>
          <w:b/>
          <w:bCs/>
          <w:kern w:val="0"/>
          <w:sz w:val="30"/>
          <w:szCs w:val="30"/>
        </w:rPr>
        <w:t>月</w:t>
      </w:r>
      <w:r>
        <w:rPr>
          <w:rFonts w:eastAsia="仿宋_GB2312"/>
          <w:b/>
          <w:bCs/>
          <w:kern w:val="0"/>
          <w:sz w:val="30"/>
          <w:szCs w:val="30"/>
        </w:rPr>
        <w:t>31</w:t>
      </w:r>
      <w:r>
        <w:rPr>
          <w:rFonts w:eastAsia="仿宋_GB2312" w:cs="仿宋_GB2312" w:hint="eastAsia"/>
          <w:b/>
          <w:bCs/>
          <w:kern w:val="0"/>
          <w:sz w:val="30"/>
          <w:szCs w:val="30"/>
        </w:rPr>
        <w:t>日的国有资产占有使用情况需在完成</w:t>
      </w:r>
      <w:r>
        <w:rPr>
          <w:rFonts w:eastAsia="仿宋_GB2312"/>
          <w:b/>
          <w:bCs/>
          <w:kern w:val="0"/>
          <w:sz w:val="30"/>
          <w:szCs w:val="30"/>
        </w:rPr>
        <w:t>2017</w:t>
      </w:r>
      <w:r>
        <w:rPr>
          <w:rFonts w:eastAsia="仿宋_GB2312" w:cs="仿宋_GB2312" w:hint="eastAsia"/>
          <w:b/>
          <w:bCs/>
          <w:kern w:val="0"/>
          <w:sz w:val="30"/>
          <w:szCs w:val="30"/>
        </w:rPr>
        <w:t>年决算编制后才能统计汇总相关数据，因此，将在公开</w:t>
      </w:r>
      <w:r>
        <w:rPr>
          <w:rFonts w:eastAsia="仿宋_GB2312"/>
          <w:b/>
          <w:bCs/>
          <w:kern w:val="0"/>
          <w:sz w:val="30"/>
          <w:szCs w:val="30"/>
        </w:rPr>
        <w:t>2017</w:t>
      </w:r>
      <w:r>
        <w:rPr>
          <w:rFonts w:eastAsia="仿宋_GB2312" w:cs="仿宋_GB2312" w:hint="eastAsia"/>
          <w:b/>
          <w:bCs/>
          <w:kern w:val="0"/>
          <w:sz w:val="30"/>
          <w:szCs w:val="30"/>
        </w:rPr>
        <w:t>年度部门决算时一并公开部门截至</w:t>
      </w:r>
      <w:r>
        <w:rPr>
          <w:rFonts w:eastAsia="仿宋_GB2312"/>
          <w:b/>
          <w:bCs/>
          <w:kern w:val="0"/>
          <w:sz w:val="30"/>
          <w:szCs w:val="30"/>
        </w:rPr>
        <w:t>2018</w:t>
      </w:r>
      <w:r>
        <w:rPr>
          <w:rFonts w:eastAsia="仿宋_GB2312" w:cs="仿宋_GB2312" w:hint="eastAsia"/>
          <w:b/>
          <w:bCs/>
          <w:kern w:val="0"/>
          <w:sz w:val="30"/>
          <w:szCs w:val="30"/>
        </w:rPr>
        <w:t>年</w:t>
      </w:r>
      <w:r>
        <w:rPr>
          <w:rFonts w:eastAsia="仿宋_GB2312"/>
          <w:b/>
          <w:bCs/>
          <w:kern w:val="0"/>
          <w:sz w:val="30"/>
          <w:szCs w:val="30"/>
        </w:rPr>
        <w:t>12</w:t>
      </w:r>
      <w:r>
        <w:rPr>
          <w:rFonts w:eastAsia="仿宋_GB2312" w:cs="仿宋_GB2312" w:hint="eastAsia"/>
          <w:b/>
          <w:bCs/>
          <w:kern w:val="0"/>
          <w:sz w:val="30"/>
          <w:szCs w:val="30"/>
        </w:rPr>
        <w:t>月</w:t>
      </w:r>
      <w:r>
        <w:rPr>
          <w:rFonts w:eastAsia="仿宋_GB2312"/>
          <w:b/>
          <w:bCs/>
          <w:kern w:val="0"/>
          <w:sz w:val="30"/>
          <w:szCs w:val="30"/>
        </w:rPr>
        <w:t>31</w:t>
      </w:r>
      <w:r>
        <w:rPr>
          <w:rFonts w:eastAsia="仿宋_GB2312" w:cs="仿宋_GB2312" w:hint="eastAsia"/>
          <w:b/>
          <w:bCs/>
          <w:kern w:val="0"/>
          <w:sz w:val="30"/>
          <w:szCs w:val="30"/>
        </w:rPr>
        <w:t>日的国有资产占有使用情况。</w:t>
      </w:r>
    </w:p>
    <w:p w:rsidR="001C5BFF" w:rsidRDefault="001C5BFF">
      <w:pPr>
        <w:rPr>
          <w:b/>
          <w:bCs/>
        </w:rPr>
      </w:pPr>
      <w:bookmarkStart w:id="0" w:name="_GoBack"/>
      <w:bookmarkEnd w:id="0"/>
    </w:p>
    <w:sectPr w:rsidR="001C5BFF" w:rsidSect="007C6518">
      <w:headerReference w:type="default" r:id="rId6"/>
      <w:pgSz w:w="11906" w:h="16838"/>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BFF" w:rsidRDefault="001C5BFF" w:rsidP="007C6518">
      <w:r>
        <w:separator/>
      </w:r>
    </w:p>
  </w:endnote>
  <w:endnote w:type="continuationSeparator" w:id="0">
    <w:p w:rsidR="001C5BFF" w:rsidRDefault="001C5BFF" w:rsidP="007C65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方正小标宋简体">
    <w:altName w:val="方正姚体"/>
    <w:panose1 w:val="00000000000000000000"/>
    <w:charset w:val="86"/>
    <w:family w:val="script"/>
    <w:notTrueType/>
    <w:pitch w:val="default"/>
    <w:sig w:usb0="00000001" w:usb1="080E0000" w:usb2="00000010" w:usb3="00000000" w:csb0="00040000" w:csb1="00000000"/>
  </w:font>
  <w:font w:name="黑体">
    <w:altName w:val="um"/>
    <w:panose1 w:val="02010600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BFF" w:rsidRDefault="001C5BFF" w:rsidP="007C6518">
      <w:r>
        <w:separator/>
      </w:r>
    </w:p>
  </w:footnote>
  <w:footnote w:type="continuationSeparator" w:id="0">
    <w:p w:rsidR="001C5BFF" w:rsidRDefault="001C5BFF" w:rsidP="007C65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FF" w:rsidRDefault="001C5BFF">
    <w:pPr>
      <w:pStyle w:val="Header"/>
      <w:rPr>
        <w:rFonts w:cs="Times New Roman"/>
      </w:rPr>
    </w:pPr>
    <w:r>
      <w:rPr>
        <w:rFonts w:cs="宋体" w:hint="eastAsia"/>
      </w:rPr>
      <w:t>请转各单位及下属单位会计人员收，按照样表公开，表格只能增加不能减少。</w:t>
    </w:r>
  </w:p>
  <w:p w:rsidR="001C5BFF" w:rsidRDefault="001C5BFF">
    <w:pPr>
      <w:pStyle w:val="Header"/>
      <w:pBdr>
        <w:bottom w:val="none" w:sz="0" w:space="0" w:color="auto"/>
      </w:pBdr>
    </w:pPr>
    <w:r>
      <w:rPr>
        <w:rFonts w:cs="宋体" w:hint="eastAsia"/>
      </w:rPr>
      <w:t>周宇</w:t>
    </w:r>
    <w:r>
      <w:rPr>
        <w:rFonts w:cs="Times New Roman"/>
      </w:rPr>
      <w:tab/>
    </w:r>
    <w:r>
      <w:t>2018/2/7 17:51:07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354"/>
    <w:rsid w:val="00097272"/>
    <w:rsid w:val="000B3E05"/>
    <w:rsid w:val="001C5BFF"/>
    <w:rsid w:val="001D40DE"/>
    <w:rsid w:val="004E38FA"/>
    <w:rsid w:val="005916A7"/>
    <w:rsid w:val="005D37A4"/>
    <w:rsid w:val="00622A89"/>
    <w:rsid w:val="00794354"/>
    <w:rsid w:val="007A5D71"/>
    <w:rsid w:val="007C6518"/>
    <w:rsid w:val="0080287A"/>
    <w:rsid w:val="00876408"/>
    <w:rsid w:val="008B456B"/>
    <w:rsid w:val="00960924"/>
    <w:rsid w:val="00A13EBA"/>
    <w:rsid w:val="00B740DD"/>
    <w:rsid w:val="00BB0895"/>
    <w:rsid w:val="00BC675C"/>
    <w:rsid w:val="00BE7EF7"/>
    <w:rsid w:val="00D07122"/>
    <w:rsid w:val="00DD7CF9"/>
    <w:rsid w:val="00E91A6F"/>
    <w:rsid w:val="00FE0625"/>
    <w:rsid w:val="00FE2744"/>
    <w:rsid w:val="00FF76B5"/>
    <w:rsid w:val="054245A8"/>
    <w:rsid w:val="07052A55"/>
    <w:rsid w:val="152723F9"/>
    <w:rsid w:val="3AD34CFA"/>
    <w:rsid w:val="42AC6884"/>
    <w:rsid w:val="4BA1264F"/>
    <w:rsid w:val="58CC4C26"/>
    <w:rsid w:val="75B03B3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518"/>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C6518"/>
    <w:pPr>
      <w:tabs>
        <w:tab w:val="center" w:pos="4153"/>
        <w:tab w:val="right" w:pos="8306"/>
      </w:tabs>
      <w:snapToGrid w:val="0"/>
      <w:jc w:val="left"/>
    </w:pPr>
    <w:rPr>
      <w:rFonts w:ascii="Calibri" w:hAnsi="Calibri" w:cs="Calibri"/>
      <w:sz w:val="18"/>
      <w:szCs w:val="18"/>
    </w:rPr>
  </w:style>
  <w:style w:type="character" w:customStyle="1" w:styleId="FooterChar">
    <w:name w:val="Footer Char"/>
    <w:basedOn w:val="DefaultParagraphFont"/>
    <w:link w:val="Footer"/>
    <w:uiPriority w:val="99"/>
    <w:semiHidden/>
    <w:locked/>
    <w:rsid w:val="007C6518"/>
    <w:rPr>
      <w:sz w:val="18"/>
      <w:szCs w:val="18"/>
    </w:rPr>
  </w:style>
  <w:style w:type="paragraph" w:styleId="Header">
    <w:name w:val="header"/>
    <w:basedOn w:val="Normal"/>
    <w:link w:val="HeaderChar"/>
    <w:uiPriority w:val="99"/>
    <w:rsid w:val="007C6518"/>
    <w:pPr>
      <w:pBdr>
        <w:bottom w:val="single" w:sz="6" w:space="1" w:color="auto"/>
      </w:pBdr>
      <w:tabs>
        <w:tab w:val="center" w:pos="4153"/>
        <w:tab w:val="right" w:pos="8306"/>
      </w:tabs>
      <w:snapToGrid w:val="0"/>
      <w:jc w:val="center"/>
    </w:pPr>
    <w:rPr>
      <w:rFonts w:ascii="Calibri" w:hAnsi="Calibri" w:cs="Calibri"/>
      <w:sz w:val="18"/>
      <w:szCs w:val="18"/>
    </w:rPr>
  </w:style>
  <w:style w:type="character" w:customStyle="1" w:styleId="HeaderChar">
    <w:name w:val="Header Char"/>
    <w:basedOn w:val="DefaultParagraphFont"/>
    <w:link w:val="Header"/>
    <w:uiPriority w:val="99"/>
    <w:semiHidden/>
    <w:locked/>
    <w:rsid w:val="007C6518"/>
    <w:rPr>
      <w:sz w:val="18"/>
      <w:szCs w:val="18"/>
    </w:rPr>
  </w:style>
  <w:style w:type="paragraph" w:styleId="NormalWeb">
    <w:name w:val="Normal (Web)"/>
    <w:basedOn w:val="Normal"/>
    <w:uiPriority w:val="99"/>
    <w:rsid w:val="007C6518"/>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158837773">
      <w:marLeft w:val="0"/>
      <w:marRight w:val="0"/>
      <w:marTop w:val="0"/>
      <w:marBottom w:val="0"/>
      <w:divBdr>
        <w:top w:val="none" w:sz="0" w:space="0" w:color="auto"/>
        <w:left w:val="none" w:sz="0" w:space="0" w:color="auto"/>
        <w:bottom w:val="none" w:sz="0" w:space="0" w:color="auto"/>
        <w:right w:val="none" w:sz="0" w:space="0" w:color="auto"/>
      </w:divBdr>
    </w:div>
    <w:div w:id="1158837774">
      <w:marLeft w:val="0"/>
      <w:marRight w:val="0"/>
      <w:marTop w:val="0"/>
      <w:marBottom w:val="0"/>
      <w:divBdr>
        <w:top w:val="none" w:sz="0" w:space="0" w:color="auto"/>
        <w:left w:val="none" w:sz="0" w:space="0" w:color="auto"/>
        <w:bottom w:val="none" w:sz="0" w:space="0" w:color="auto"/>
        <w:right w:val="none" w:sz="0" w:space="0" w:color="auto"/>
      </w:divBdr>
    </w:div>
    <w:div w:id="11588377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54</TotalTime>
  <Pages>4</Pages>
  <Words>311</Words>
  <Characters>1774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微软用户</cp:lastModifiedBy>
  <cp:revision>9</cp:revision>
  <dcterms:created xsi:type="dcterms:W3CDTF">2018-01-26T02:10:00Z</dcterms:created>
  <dcterms:modified xsi:type="dcterms:W3CDTF">2018-03-02T02:25:00Z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