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0CD" w:rsidRPr="00D60A68" w:rsidRDefault="00D60A68" w:rsidP="00D60A68">
      <w:pPr>
        <w:jc w:val="center"/>
        <w:rPr>
          <w:rFonts w:ascii="方正小标宋简体" w:eastAsia="方正小标宋简体"/>
          <w:sz w:val="44"/>
          <w:szCs w:val="44"/>
        </w:rPr>
      </w:pPr>
      <w:r w:rsidRPr="00D60A68">
        <w:rPr>
          <w:rFonts w:ascii="方正小标宋简体" w:eastAsia="方正小标宋简体" w:hint="eastAsia"/>
          <w:sz w:val="44"/>
          <w:szCs w:val="44"/>
        </w:rPr>
        <w:t>盘龙区决算公开目录</w:t>
      </w:r>
    </w:p>
    <w:p w:rsidR="00D60A68" w:rsidRPr="00D60A68" w:rsidRDefault="00D60A68">
      <w:pPr>
        <w:rPr>
          <w:rFonts w:ascii="仿宋_GB2312" w:eastAsia="仿宋_GB2312"/>
          <w:sz w:val="32"/>
          <w:szCs w:val="32"/>
        </w:rPr>
      </w:pPr>
    </w:p>
    <w:p w:rsidR="00131FB6" w:rsidRPr="00131FB6" w:rsidRDefault="00D60A68" w:rsidP="00131FB6">
      <w:pPr>
        <w:tabs>
          <w:tab w:val="left" w:pos="1620"/>
        </w:tabs>
        <w:spacing w:line="560" w:lineRule="exact"/>
        <w:jc w:val="left"/>
        <w:rPr>
          <w:rFonts w:ascii="仿宋_GB2312" w:eastAsia="仿宋_GB2312"/>
          <w:sz w:val="32"/>
          <w:szCs w:val="32"/>
        </w:rPr>
      </w:pPr>
      <w:r w:rsidRPr="00131FB6">
        <w:rPr>
          <w:rFonts w:ascii="仿宋_GB2312" w:eastAsia="仿宋_GB2312" w:hint="eastAsia"/>
          <w:sz w:val="32"/>
          <w:szCs w:val="32"/>
        </w:rPr>
        <w:t>1.</w:t>
      </w:r>
      <w:r w:rsidR="00131FB6" w:rsidRPr="00131FB6">
        <w:rPr>
          <w:rFonts w:ascii="仿宋_GB2312" w:eastAsia="仿宋_GB2312" w:hint="eastAsia"/>
          <w:sz w:val="32"/>
          <w:szCs w:val="32"/>
        </w:rPr>
        <w:t xml:space="preserve"> 昆明市盘龙区人民政府关于201</w:t>
      </w:r>
      <w:r w:rsidR="00C704C3">
        <w:rPr>
          <w:rFonts w:ascii="仿宋_GB2312" w:eastAsia="仿宋_GB2312" w:hint="eastAsia"/>
          <w:sz w:val="32"/>
          <w:szCs w:val="32"/>
        </w:rPr>
        <w:t>7</w:t>
      </w:r>
      <w:r w:rsidR="00131FB6" w:rsidRPr="00131FB6">
        <w:rPr>
          <w:rFonts w:ascii="仿宋_GB2312" w:eastAsia="仿宋_GB2312" w:hint="eastAsia"/>
          <w:sz w:val="32"/>
          <w:szCs w:val="32"/>
        </w:rPr>
        <w:t>年地方财政决算的报告</w:t>
      </w:r>
    </w:p>
    <w:p w:rsidR="00D60A68" w:rsidRDefault="00131FB6" w:rsidP="00131FB6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131FB6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Pr="00131FB6">
        <w:rPr>
          <w:rFonts w:ascii="仿宋_GB2312" w:eastAsia="仿宋_GB2312" w:hint="eastAsia"/>
          <w:sz w:val="32"/>
          <w:szCs w:val="32"/>
        </w:rPr>
        <w:t>201</w:t>
      </w:r>
      <w:r w:rsidR="00C704C3">
        <w:rPr>
          <w:rFonts w:ascii="仿宋_GB2312" w:eastAsia="仿宋_GB2312" w:hint="eastAsia"/>
          <w:sz w:val="32"/>
          <w:szCs w:val="32"/>
        </w:rPr>
        <w:t>7</w:t>
      </w:r>
      <w:r w:rsidRPr="00131FB6">
        <w:rPr>
          <w:rFonts w:ascii="仿宋_GB2312" w:eastAsia="仿宋_GB2312" w:hint="eastAsia"/>
          <w:sz w:val="32"/>
          <w:szCs w:val="32"/>
        </w:rPr>
        <w:t>年盘龙区区级财政收支决算情况说明</w:t>
      </w:r>
    </w:p>
    <w:p w:rsidR="00131FB6" w:rsidRDefault="00131FB6" w:rsidP="00131FB6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3. </w:t>
      </w:r>
      <w:r w:rsidRPr="00131FB6">
        <w:rPr>
          <w:rFonts w:ascii="仿宋_GB2312" w:eastAsia="仿宋_GB2312" w:hint="eastAsia"/>
          <w:sz w:val="32"/>
          <w:szCs w:val="32"/>
        </w:rPr>
        <w:t>201</w:t>
      </w:r>
      <w:r w:rsidR="00C704C3">
        <w:rPr>
          <w:rFonts w:ascii="仿宋_GB2312" w:eastAsia="仿宋_GB2312" w:hint="eastAsia"/>
          <w:sz w:val="32"/>
          <w:szCs w:val="32"/>
        </w:rPr>
        <w:t>7</w:t>
      </w:r>
      <w:r w:rsidRPr="00131FB6">
        <w:rPr>
          <w:rFonts w:ascii="仿宋_GB2312" w:eastAsia="仿宋_GB2312" w:hint="eastAsia"/>
          <w:sz w:val="32"/>
          <w:szCs w:val="32"/>
        </w:rPr>
        <w:t>年盘龙区政府债务情况的说明</w:t>
      </w:r>
    </w:p>
    <w:p w:rsidR="00131FB6" w:rsidRDefault="00131FB6" w:rsidP="00131FB6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4. </w:t>
      </w:r>
      <w:r w:rsidRPr="00131FB6">
        <w:rPr>
          <w:rFonts w:ascii="仿宋_GB2312" w:eastAsia="仿宋_GB2312" w:hint="eastAsia"/>
          <w:sz w:val="32"/>
          <w:szCs w:val="32"/>
        </w:rPr>
        <w:t>盘龙区201</w:t>
      </w:r>
      <w:r w:rsidR="00C704C3">
        <w:rPr>
          <w:rFonts w:ascii="仿宋_GB2312" w:eastAsia="仿宋_GB2312" w:hint="eastAsia"/>
          <w:sz w:val="32"/>
          <w:szCs w:val="32"/>
        </w:rPr>
        <w:t>7</w:t>
      </w:r>
      <w:r w:rsidRPr="00131FB6">
        <w:rPr>
          <w:rFonts w:ascii="仿宋_GB2312" w:eastAsia="仿宋_GB2312" w:hint="eastAsia"/>
          <w:sz w:val="32"/>
          <w:szCs w:val="32"/>
        </w:rPr>
        <w:t>年预算绩效管理工作开展情况说明</w:t>
      </w:r>
    </w:p>
    <w:p w:rsidR="00131FB6" w:rsidRDefault="00131FB6" w:rsidP="00131FB6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5. </w:t>
      </w:r>
      <w:r w:rsidRPr="00131FB6">
        <w:rPr>
          <w:rFonts w:ascii="仿宋_GB2312" w:eastAsia="仿宋_GB2312" w:hint="eastAsia"/>
          <w:sz w:val="32"/>
          <w:szCs w:val="32"/>
        </w:rPr>
        <w:t>盘龙区区级201</w:t>
      </w:r>
      <w:r w:rsidR="00C704C3">
        <w:rPr>
          <w:rFonts w:ascii="仿宋_GB2312" w:eastAsia="仿宋_GB2312" w:hint="eastAsia"/>
          <w:sz w:val="32"/>
          <w:szCs w:val="32"/>
        </w:rPr>
        <w:t>7</w:t>
      </w:r>
      <w:r w:rsidRPr="00131FB6">
        <w:rPr>
          <w:rFonts w:ascii="仿宋_GB2312" w:eastAsia="仿宋_GB2312" w:hint="eastAsia"/>
          <w:sz w:val="32"/>
          <w:szCs w:val="32"/>
        </w:rPr>
        <w:t>年度“三公”经费决算支出情况说明</w:t>
      </w:r>
    </w:p>
    <w:p w:rsidR="00131FB6" w:rsidRPr="00131FB6" w:rsidRDefault="00131FB6" w:rsidP="00131FB6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 盘龙201</w:t>
      </w:r>
      <w:r w:rsidR="00C704C3"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年财政总决算公开表</w:t>
      </w:r>
    </w:p>
    <w:sectPr w:rsidR="00131FB6" w:rsidRPr="00131FB6" w:rsidSect="00B110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EA3" w:rsidRDefault="00562EA3" w:rsidP="00C704C3">
      <w:r>
        <w:separator/>
      </w:r>
    </w:p>
  </w:endnote>
  <w:endnote w:type="continuationSeparator" w:id="1">
    <w:p w:rsidR="00562EA3" w:rsidRDefault="00562EA3" w:rsidP="00C704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EA3" w:rsidRDefault="00562EA3" w:rsidP="00C704C3">
      <w:r>
        <w:separator/>
      </w:r>
    </w:p>
  </w:footnote>
  <w:footnote w:type="continuationSeparator" w:id="1">
    <w:p w:rsidR="00562EA3" w:rsidRDefault="00562EA3" w:rsidP="00C704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0A68"/>
    <w:rsid w:val="00131FB6"/>
    <w:rsid w:val="00506263"/>
    <w:rsid w:val="005445DD"/>
    <w:rsid w:val="00562EA3"/>
    <w:rsid w:val="006860F7"/>
    <w:rsid w:val="007E0C55"/>
    <w:rsid w:val="008B34C0"/>
    <w:rsid w:val="00B110CD"/>
    <w:rsid w:val="00C704C3"/>
    <w:rsid w:val="00D60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0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70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704C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70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704C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袁媛</dc:creator>
  <cp:lastModifiedBy>袁媛</cp:lastModifiedBy>
  <cp:revision>2</cp:revision>
  <dcterms:created xsi:type="dcterms:W3CDTF">2017-10-25T08:18:00Z</dcterms:created>
  <dcterms:modified xsi:type="dcterms:W3CDTF">2018-10-19T07:59:00Z</dcterms:modified>
</cp:coreProperties>
</file>