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DE5" w:rsidRPr="00970740" w:rsidRDefault="00970740" w:rsidP="00970740">
      <w:pPr>
        <w:jc w:val="center"/>
        <w:rPr>
          <w:rFonts w:asciiTheme="minorEastAsia" w:hAnsiTheme="minorEastAsia" w:hint="eastAsia"/>
          <w:sz w:val="44"/>
          <w:szCs w:val="44"/>
        </w:rPr>
      </w:pPr>
      <w:r w:rsidRPr="00970740">
        <w:rPr>
          <w:rFonts w:asciiTheme="minorEastAsia" w:hAnsiTheme="minorEastAsia" w:hint="eastAsia"/>
          <w:sz w:val="44"/>
          <w:szCs w:val="44"/>
        </w:rPr>
        <w:t>关于专项转移支付未分地区分项目公开的情况说明</w:t>
      </w:r>
    </w:p>
    <w:p w:rsidR="00970740" w:rsidRDefault="00970740">
      <w:pPr>
        <w:rPr>
          <w:rFonts w:hint="eastAsia"/>
        </w:rPr>
      </w:pPr>
    </w:p>
    <w:p w:rsidR="00970740" w:rsidRDefault="00970740" w:rsidP="0097074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970740" w:rsidRPr="00970740" w:rsidRDefault="00970740" w:rsidP="00970740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970740">
        <w:rPr>
          <w:rFonts w:ascii="仿宋" w:eastAsia="仿宋" w:hAnsi="仿宋" w:hint="eastAsia"/>
          <w:sz w:val="32"/>
          <w:szCs w:val="32"/>
        </w:rPr>
        <w:t>盘龙区已实行乡财区管，全区12个街道办事处视同区级一级预算单位进行管理，专项转移支付支出由区级按功能分类实施统一公开。</w:t>
      </w:r>
    </w:p>
    <w:sectPr w:rsidR="00970740" w:rsidRPr="00970740" w:rsidSect="008D7D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E69" w:rsidRDefault="00226E69" w:rsidP="00970740">
      <w:r>
        <w:separator/>
      </w:r>
    </w:p>
  </w:endnote>
  <w:endnote w:type="continuationSeparator" w:id="1">
    <w:p w:rsidR="00226E69" w:rsidRDefault="00226E69" w:rsidP="009707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E69" w:rsidRDefault="00226E69" w:rsidP="00970740">
      <w:r>
        <w:separator/>
      </w:r>
    </w:p>
  </w:footnote>
  <w:footnote w:type="continuationSeparator" w:id="1">
    <w:p w:rsidR="00226E69" w:rsidRDefault="00226E69" w:rsidP="009707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0740"/>
    <w:rsid w:val="00226E69"/>
    <w:rsid w:val="008D7DE5"/>
    <w:rsid w:val="00970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D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07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07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07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074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73</Characters>
  <Application>Microsoft Office Word</Application>
  <DocSecurity>0</DocSecurity>
  <Lines>1</Lines>
  <Paragraphs>1</Paragraphs>
  <ScaleCrop>false</ScaleCrop>
  <Company>Microsoft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2019-02-01T02:54:00Z</dcterms:created>
  <dcterms:modified xsi:type="dcterms:W3CDTF">2019-02-01T02:57:00Z</dcterms:modified>
</cp:coreProperties>
</file>