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6C" w:rsidRDefault="0013046C" w:rsidP="0013046C">
      <w:pPr>
        <w:widowControl/>
        <w:snapToGrid w:val="0"/>
        <w:spacing w:before="360" w:after="100" w:line="360" w:lineRule="auto"/>
        <w:ind w:firstLineChars="200" w:firstLine="600"/>
        <w:jc w:val="left"/>
        <w:rPr>
          <w:rFonts w:ascii="黑体" w:eastAsia="黑体" w:hAnsi="黑体" w:hint="eastAsia"/>
          <w:sz w:val="30"/>
          <w:szCs w:val="30"/>
        </w:rPr>
      </w:pPr>
    </w:p>
    <w:p w:rsidR="0013046C" w:rsidRDefault="0013046C" w:rsidP="0013046C">
      <w:pPr>
        <w:widowControl/>
        <w:snapToGrid w:val="0"/>
        <w:spacing w:before="360" w:after="100" w:line="360" w:lineRule="auto"/>
        <w:ind w:firstLineChars="200" w:firstLine="600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一般公共预算财政拨款“三公”经费支出决算情况说明</w:t>
      </w:r>
    </w:p>
    <w:p w:rsidR="008413E5" w:rsidRDefault="0013046C" w:rsidP="0013046C">
      <w:pPr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34503B">
        <w:rPr>
          <w:rFonts w:ascii="仿宋_GB2312" w:eastAsia="仿宋_GB2312" w:hAnsi="宋体" w:hint="eastAsia"/>
          <w:sz w:val="30"/>
          <w:szCs w:val="30"/>
        </w:rPr>
        <w:t>本年度</w:t>
      </w:r>
      <w:r>
        <w:rPr>
          <w:rFonts w:ascii="仿宋_GB2312" w:eastAsia="仿宋_GB2312" w:hAnsi="宋体" w:hint="eastAsia"/>
          <w:sz w:val="30"/>
          <w:szCs w:val="30"/>
        </w:rPr>
        <w:t>我局</w:t>
      </w:r>
      <w:r w:rsidRPr="0034503B">
        <w:rPr>
          <w:rFonts w:ascii="仿宋_GB2312" w:eastAsia="仿宋_GB2312" w:hAnsi="宋体" w:hint="eastAsia"/>
          <w:sz w:val="30"/>
          <w:szCs w:val="30"/>
        </w:rPr>
        <w:t>“三公经费”中无车辆购置，</w:t>
      </w:r>
      <w:r w:rsidRPr="00771AD2">
        <w:rPr>
          <w:rFonts w:ascii="仿宋_GB2312" w:eastAsia="仿宋_GB2312" w:hAnsi="宋体" w:hint="eastAsia"/>
          <w:sz w:val="30"/>
          <w:szCs w:val="30"/>
        </w:rPr>
        <w:t>公务用车年初保有量1，2018年划</w:t>
      </w:r>
      <w:proofErr w:type="gramStart"/>
      <w:r w:rsidRPr="00771AD2">
        <w:rPr>
          <w:rFonts w:ascii="仿宋_GB2312" w:eastAsia="仿宋_GB2312" w:hAnsi="宋体" w:hint="eastAsia"/>
          <w:sz w:val="30"/>
          <w:szCs w:val="30"/>
        </w:rPr>
        <w:t>转盘龙</w:t>
      </w:r>
      <w:proofErr w:type="gramEnd"/>
      <w:r w:rsidRPr="00771AD2">
        <w:rPr>
          <w:rFonts w:ascii="仿宋_GB2312" w:eastAsia="仿宋_GB2312" w:hAnsi="宋体" w:hint="eastAsia"/>
          <w:sz w:val="30"/>
          <w:szCs w:val="30"/>
        </w:rPr>
        <w:t>区人社局使用，故年末公务用车保有量为0</w:t>
      </w:r>
      <w:r>
        <w:rPr>
          <w:rFonts w:ascii="仿宋_GB2312" w:eastAsia="仿宋_GB2312" w:hAnsi="宋体" w:hint="eastAsia"/>
          <w:sz w:val="30"/>
          <w:szCs w:val="30"/>
        </w:rPr>
        <w:t>，</w:t>
      </w:r>
      <w:r w:rsidRPr="0034503B">
        <w:rPr>
          <w:rFonts w:ascii="仿宋_GB2312" w:eastAsia="仿宋_GB2312" w:hAnsi="宋体" w:hint="eastAsia"/>
          <w:sz w:val="30"/>
          <w:szCs w:val="30"/>
        </w:rPr>
        <w:t>因公出国（境）团组数及人数为0，公务接待0</w:t>
      </w:r>
      <w:r>
        <w:rPr>
          <w:rFonts w:ascii="仿宋_GB2312" w:eastAsia="仿宋_GB2312" w:hAnsi="宋体" w:hint="eastAsia"/>
          <w:sz w:val="30"/>
          <w:szCs w:val="30"/>
        </w:rPr>
        <w:t>，</w:t>
      </w:r>
      <w:r w:rsidRPr="00565867">
        <w:rPr>
          <w:rFonts w:ascii="仿宋_GB2312" w:eastAsia="仿宋_GB2312" w:hAnsi="宋体" w:hint="eastAsia"/>
          <w:sz w:val="30"/>
          <w:szCs w:val="30"/>
        </w:rPr>
        <w:t>机关运行经费</w:t>
      </w:r>
      <w:r>
        <w:rPr>
          <w:rFonts w:ascii="仿宋_GB2312" w:eastAsia="仿宋_GB2312" w:hAnsi="宋体" w:hint="eastAsia"/>
          <w:sz w:val="30"/>
          <w:szCs w:val="30"/>
        </w:rPr>
        <w:t>74.77万元。</w:t>
      </w:r>
    </w:p>
    <w:p w:rsidR="0013046C" w:rsidRDefault="0013046C" w:rsidP="0013046C">
      <w:pPr>
        <w:rPr>
          <w:rFonts w:ascii="仿宋_GB2312" w:eastAsia="仿宋_GB2312" w:hAnsi="宋体" w:hint="eastAsia"/>
          <w:sz w:val="30"/>
          <w:szCs w:val="30"/>
        </w:rPr>
      </w:pPr>
    </w:p>
    <w:p w:rsidR="0013046C" w:rsidRDefault="0013046C" w:rsidP="0013046C">
      <w:pPr>
        <w:ind w:firstLineChars="200" w:firstLine="600"/>
        <w:jc w:val="right"/>
        <w:rPr>
          <w:rFonts w:ascii="仿宋_GB2312" w:eastAsia="仿宋_GB2312" w:hAnsi="黑体" w:cs="方正小标宋简体" w:hint="eastAsia"/>
          <w:sz w:val="30"/>
          <w:szCs w:val="30"/>
        </w:rPr>
      </w:pPr>
      <w:r>
        <w:rPr>
          <w:rFonts w:ascii="仿宋_GB2312" w:eastAsia="仿宋_GB2312" w:hAnsi="黑体" w:cs="方正小标宋简体" w:hint="eastAsia"/>
          <w:sz w:val="30"/>
          <w:szCs w:val="30"/>
        </w:rPr>
        <w:t>昆明市盘龙区劳动就业服务局</w:t>
      </w:r>
    </w:p>
    <w:p w:rsidR="0013046C" w:rsidRDefault="0013046C" w:rsidP="0013046C">
      <w:pPr>
        <w:ind w:right="600" w:firstLineChars="200" w:firstLine="600"/>
        <w:jc w:val="right"/>
        <w:rPr>
          <w:rFonts w:ascii="仿宋_GB2312" w:eastAsia="仿宋_GB2312" w:hAnsi="黑体" w:cs="方正小标宋简体" w:hint="eastAsia"/>
          <w:sz w:val="30"/>
          <w:szCs w:val="30"/>
        </w:rPr>
      </w:pPr>
      <w:r>
        <w:rPr>
          <w:rFonts w:ascii="仿宋_GB2312" w:eastAsia="仿宋_GB2312" w:hAnsi="黑体" w:cs="方正小标宋简体" w:hint="eastAsia"/>
          <w:sz w:val="30"/>
          <w:szCs w:val="30"/>
        </w:rPr>
        <w:t>2019年10月9日</w:t>
      </w:r>
    </w:p>
    <w:p w:rsidR="0013046C" w:rsidRDefault="0013046C" w:rsidP="0013046C">
      <w:pPr>
        <w:ind w:firstLineChars="200" w:firstLine="600"/>
        <w:jc w:val="left"/>
        <w:rPr>
          <w:rFonts w:ascii="仿宋_GB2312" w:eastAsia="仿宋_GB2312" w:hAnsi="黑体" w:cs="方正小标宋简体" w:hint="eastAsia"/>
          <w:sz w:val="30"/>
          <w:szCs w:val="30"/>
        </w:rPr>
      </w:pPr>
    </w:p>
    <w:p w:rsidR="0013046C" w:rsidRDefault="0013046C" w:rsidP="0013046C"/>
    <w:sectPr w:rsidR="0013046C" w:rsidSect="00841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046C"/>
    <w:rsid w:val="0013046C"/>
    <w:rsid w:val="00841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风轻无痕</dc:creator>
  <cp:keywords/>
  <dc:description/>
  <cp:lastModifiedBy>风轻无痕</cp:lastModifiedBy>
  <cp:revision>1</cp:revision>
  <dcterms:created xsi:type="dcterms:W3CDTF">2019-10-06T07:14:00Z</dcterms:created>
  <dcterms:modified xsi:type="dcterms:W3CDTF">2019-10-06T07:15:00Z</dcterms:modified>
</cp:coreProperties>
</file>