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A8A" w:rsidRPr="00B92AAB" w:rsidRDefault="00B92AAB" w:rsidP="00B92AAB">
      <w:pPr>
        <w:pStyle w:val="a6"/>
        <w:spacing w:before="0" w:after="0" w:line="580" w:lineRule="exact"/>
        <w:jc w:val="right"/>
        <w:rPr>
          <w:rFonts w:ascii="方正小标宋简体" w:eastAsia="方正小标宋简体" w:hAnsi="黑体" w:cs="Times New Roman"/>
          <w:b w:val="0"/>
          <w:bCs w:val="0"/>
          <w:sz w:val="36"/>
          <w:szCs w:val="36"/>
        </w:rPr>
      </w:pPr>
      <w:r w:rsidRPr="00B92AAB">
        <w:rPr>
          <w:rFonts w:ascii="方正小标宋简体" w:eastAsia="方正小标宋简体" w:hAnsi="黑体" w:cs="Times New Roman" w:hint="eastAsia"/>
          <w:b w:val="0"/>
          <w:bCs w:val="0"/>
          <w:sz w:val="36"/>
          <w:szCs w:val="36"/>
        </w:rPr>
        <w:t>A类</w:t>
      </w:r>
    </w:p>
    <w:p w:rsidR="00631A8A" w:rsidRPr="00BA6909" w:rsidRDefault="00631A8A" w:rsidP="00631A8A">
      <w:pPr>
        <w:spacing w:line="1000" w:lineRule="exact"/>
        <w:jc w:val="distribute"/>
        <w:rPr>
          <w:rFonts w:eastAsia="方正小标宋简体"/>
          <w:color w:val="FF0000"/>
          <w:spacing w:val="-20"/>
          <w:w w:val="66"/>
          <w:sz w:val="96"/>
          <w:szCs w:val="96"/>
        </w:rPr>
      </w:pPr>
      <w:r w:rsidRPr="00BA6909">
        <w:rPr>
          <w:rFonts w:eastAsia="方正小标宋简体"/>
          <w:color w:val="FF0000"/>
          <w:spacing w:val="-20"/>
          <w:w w:val="66"/>
          <w:sz w:val="96"/>
          <w:szCs w:val="96"/>
        </w:rPr>
        <w:t>昆明市盘龙区城市管理局</w:t>
      </w:r>
      <w:r w:rsidR="00A24D2F">
        <w:rPr>
          <w:rFonts w:eastAsia="方正小标宋简体" w:hint="eastAsia"/>
          <w:color w:val="FF0000"/>
          <w:spacing w:val="-20"/>
          <w:w w:val="66"/>
          <w:sz w:val="96"/>
          <w:szCs w:val="96"/>
        </w:rPr>
        <w:t>文件</w:t>
      </w:r>
    </w:p>
    <w:p w:rsidR="00511C10" w:rsidRPr="00631A8A" w:rsidRDefault="00511C10" w:rsidP="00511C10">
      <w:pPr>
        <w:pStyle w:val="a6"/>
        <w:spacing w:before="0" w:after="0" w:line="580" w:lineRule="exact"/>
        <w:ind w:firstLineChars="100" w:firstLine="320"/>
        <w:rPr>
          <w:rFonts w:ascii="Times New Roman" w:eastAsia="仿宋_GB2312" w:hAnsi="Times New Roman" w:cs="Times New Roman"/>
          <w:b w:val="0"/>
          <w:bCs w:val="0"/>
        </w:rPr>
      </w:pPr>
    </w:p>
    <w:p w:rsidR="00A24D2F" w:rsidRDefault="00A24D2F" w:rsidP="00A24D2F">
      <w:pPr>
        <w:spacing w:line="400" w:lineRule="exact"/>
        <w:ind w:rightChars="37" w:right="118"/>
        <w:rPr>
          <w:rFonts w:ascii="楷体_GB2312" w:eastAsia="楷体_GB2312"/>
          <w:szCs w:val="32"/>
        </w:rPr>
      </w:pPr>
    </w:p>
    <w:p w:rsidR="00400BF5" w:rsidRDefault="00400BF5" w:rsidP="00A24D2F">
      <w:pPr>
        <w:spacing w:line="400" w:lineRule="exact"/>
        <w:ind w:rightChars="37" w:right="118"/>
        <w:rPr>
          <w:rFonts w:ascii="楷体_GB2312" w:eastAsia="楷体_GB2312"/>
          <w:szCs w:val="32"/>
        </w:rPr>
      </w:pPr>
    </w:p>
    <w:p w:rsidR="00A24D2F" w:rsidRPr="004F4D29" w:rsidRDefault="00A24D2F" w:rsidP="00A24D2F">
      <w:pPr>
        <w:spacing w:line="400" w:lineRule="exact"/>
        <w:ind w:rightChars="37" w:right="118"/>
        <w:rPr>
          <w:szCs w:val="32"/>
        </w:rPr>
      </w:pPr>
      <w:r w:rsidRPr="00C26AB6">
        <w:rPr>
          <w:rFonts w:ascii="楷体_GB2312" w:eastAsia="楷体_GB2312" w:hint="eastAsia"/>
          <w:szCs w:val="32"/>
        </w:rPr>
        <w:t>盘城建复〔2019〕</w:t>
      </w:r>
      <w:r w:rsidR="00B579FB">
        <w:rPr>
          <w:rFonts w:ascii="楷体_GB2312" w:eastAsia="楷体_GB2312" w:hint="eastAsia"/>
          <w:szCs w:val="32"/>
        </w:rPr>
        <w:t>6</w:t>
      </w:r>
      <w:r w:rsidRPr="00C26AB6">
        <w:rPr>
          <w:rFonts w:ascii="楷体_GB2312" w:eastAsia="楷体_GB2312" w:hint="eastAsia"/>
          <w:szCs w:val="32"/>
        </w:rPr>
        <w:t>号</w:t>
      </w:r>
      <w:r>
        <w:rPr>
          <w:rFonts w:ascii="楷体_GB2312" w:eastAsia="楷体_GB2312" w:hint="eastAsia"/>
          <w:szCs w:val="32"/>
        </w:rPr>
        <w:t xml:space="preserve">                       </w:t>
      </w:r>
      <w:r w:rsidRPr="00C26AB6">
        <w:rPr>
          <w:rFonts w:ascii="楷体_GB2312" w:eastAsia="楷体_GB2312" w:hint="eastAsia"/>
          <w:szCs w:val="32"/>
        </w:rPr>
        <w:t>签发人：毛 力</w:t>
      </w:r>
    </w:p>
    <w:p w:rsidR="00511C10" w:rsidRPr="00A24D2F" w:rsidRDefault="0030646C" w:rsidP="00A24D2F">
      <w:pPr>
        <w:spacing w:line="560" w:lineRule="exact"/>
        <w:rPr>
          <w:sz w:val="96"/>
          <w:szCs w:val="96"/>
        </w:rPr>
      </w:pPr>
      <w:r>
        <w:rPr>
          <w:noProof/>
          <w:sz w:val="96"/>
          <w:szCs w:val="96"/>
        </w:rPr>
        <w:pict>
          <v:line id="_x0000_s2053" style="position:absolute;left:0;text-align:left;flip:y;z-index:251660288" from="-3.4pt,15.25pt" to="463.1pt,15.4pt" strokecolor="red" strokeweight="1.5pt"/>
        </w:pict>
      </w:r>
    </w:p>
    <w:p w:rsidR="00511C10" w:rsidRPr="0033538A" w:rsidRDefault="00511C10" w:rsidP="00A24D2F">
      <w:pPr>
        <w:spacing w:line="560" w:lineRule="exact"/>
        <w:jc w:val="center"/>
        <w:rPr>
          <w:rFonts w:ascii="方正小标宋简体" w:eastAsia="方正小标宋简体" w:hAnsi="黑体"/>
          <w:sz w:val="44"/>
          <w:szCs w:val="44"/>
        </w:rPr>
      </w:pPr>
      <w:r w:rsidRPr="0033538A">
        <w:rPr>
          <w:rFonts w:ascii="方正小标宋简体" w:eastAsia="方正小标宋简体" w:hAnsi="黑体" w:hint="eastAsia"/>
          <w:sz w:val="44"/>
          <w:szCs w:val="44"/>
        </w:rPr>
        <w:t>关于对昆明市盘龙区</w:t>
      </w:r>
      <w:r w:rsidR="00954641" w:rsidRPr="0033538A">
        <w:rPr>
          <w:rFonts w:ascii="方正小标宋简体" w:eastAsia="方正小标宋简体" w:hAnsi="黑体" w:hint="eastAsia"/>
          <w:sz w:val="44"/>
          <w:szCs w:val="44"/>
        </w:rPr>
        <w:t>第十六届人大第三次会议</w:t>
      </w:r>
      <w:r w:rsidR="0033538A" w:rsidRPr="0033538A">
        <w:rPr>
          <w:rFonts w:ascii="方正小标宋简体" w:eastAsia="方正小标宋简体" w:hAnsi="黑体" w:hint="eastAsia"/>
          <w:sz w:val="44"/>
          <w:szCs w:val="44"/>
        </w:rPr>
        <w:t>第</w:t>
      </w:r>
      <w:r w:rsidRPr="0033538A">
        <w:rPr>
          <w:rFonts w:ascii="方正小标宋简体" w:eastAsia="方正小标宋简体" w:hAnsi="黑体" w:hint="eastAsia"/>
          <w:sz w:val="44"/>
          <w:szCs w:val="44"/>
        </w:rPr>
        <w:t>14号建议的答复</w:t>
      </w:r>
    </w:p>
    <w:p w:rsidR="00511C10" w:rsidRPr="00C27824" w:rsidRDefault="00511C10" w:rsidP="00A24D2F">
      <w:pPr>
        <w:spacing w:line="560" w:lineRule="exact"/>
        <w:rPr>
          <w:rFonts w:ascii="仿宋" w:eastAsia="仿宋" w:hAnsi="仿宋"/>
        </w:rPr>
      </w:pPr>
    </w:p>
    <w:p w:rsidR="00511C10" w:rsidRDefault="00511C10" w:rsidP="00A24D2F">
      <w:pPr>
        <w:spacing w:line="560" w:lineRule="exact"/>
        <w:rPr>
          <w:rFonts w:ascii="仿宋_GB2312" w:hAnsi="仿宋"/>
        </w:rPr>
      </w:pPr>
      <w:r w:rsidRPr="00A24D2F">
        <w:rPr>
          <w:rFonts w:ascii="仿宋_GB2312" w:hAnsi="仿宋_GB2312" w:cs="仿宋_GB2312" w:hint="eastAsia"/>
          <w:szCs w:val="32"/>
        </w:rPr>
        <w:t>杨红</w:t>
      </w:r>
      <w:r w:rsidRPr="00A24D2F">
        <w:rPr>
          <w:rFonts w:ascii="仿宋_GB2312" w:hAnsi="仿宋" w:hint="eastAsia"/>
        </w:rPr>
        <w:t>代表：</w:t>
      </w:r>
    </w:p>
    <w:p w:rsidR="009D09F3" w:rsidRPr="009D09F3" w:rsidRDefault="009D09F3" w:rsidP="009D09F3">
      <w:pPr>
        <w:spacing w:line="560" w:lineRule="exact"/>
        <w:ind w:firstLine="645"/>
        <w:rPr>
          <w:szCs w:val="32"/>
        </w:rPr>
      </w:pPr>
      <w:r w:rsidRPr="00FC3EB8">
        <w:rPr>
          <w:szCs w:val="32"/>
        </w:rPr>
        <w:t>您提出</w:t>
      </w:r>
      <w:r>
        <w:rPr>
          <w:rFonts w:hint="eastAsia"/>
          <w:szCs w:val="32"/>
        </w:rPr>
        <w:t>“关于在盘龙区设立旧家具收集处置点”的建议</w:t>
      </w:r>
      <w:r w:rsidRPr="00FC3EB8">
        <w:rPr>
          <w:szCs w:val="32"/>
        </w:rPr>
        <w:t>,</w:t>
      </w:r>
      <w:r w:rsidRPr="00FC3EB8">
        <w:rPr>
          <w:szCs w:val="32"/>
        </w:rPr>
        <w:t>已交我局主办</w:t>
      </w:r>
      <w:r>
        <w:rPr>
          <w:szCs w:val="32"/>
        </w:rPr>
        <w:t>，现答复如下</w:t>
      </w:r>
      <w:r>
        <w:rPr>
          <w:rFonts w:hint="eastAsia"/>
          <w:szCs w:val="32"/>
        </w:rPr>
        <w:t>：</w:t>
      </w:r>
    </w:p>
    <w:p w:rsidR="00511C10" w:rsidRPr="00A24D2F" w:rsidRDefault="00511C10" w:rsidP="00A24D2F">
      <w:pPr>
        <w:spacing w:line="560" w:lineRule="exact"/>
        <w:ind w:firstLineChars="200" w:firstLine="640"/>
        <w:rPr>
          <w:rFonts w:ascii="仿宋_GB2312" w:hAnsi="仿宋"/>
          <w:color w:val="000000"/>
          <w:szCs w:val="32"/>
        </w:rPr>
      </w:pPr>
      <w:r w:rsidRPr="00A24D2F">
        <w:rPr>
          <w:rFonts w:ascii="仿宋_GB2312" w:hAnsi="仿宋" w:hint="eastAsia"/>
          <w:color w:val="000000"/>
          <w:szCs w:val="32"/>
        </w:rPr>
        <w:t>一、建议中“</w:t>
      </w:r>
      <w:r w:rsidRPr="00A24D2F">
        <w:rPr>
          <w:rFonts w:ascii="仿宋_GB2312" w:hAnsi="仿宋_GB2312" w:cs="仿宋_GB2312" w:hint="eastAsia"/>
          <w:szCs w:val="32"/>
        </w:rPr>
        <w:t>有的居民更换了新家具，会偷偷把废旧家具随意扔弃在小区内，不管不问。小区物管也表示管不了，声称只负责清理日常生活垃圾；环卫工也不拉，因为废旧家具笨重，环卫工搬也搬不动，当垃圾运走还可能会损害压缩车设备，得不偿失。</w:t>
      </w:r>
      <w:r w:rsidRPr="00A24D2F">
        <w:rPr>
          <w:rFonts w:ascii="仿宋_GB2312" w:hAnsi="仿宋_GB2312" w:cs="仿宋_GB2312" w:hint="eastAsia"/>
          <w:color w:val="191919"/>
          <w:szCs w:val="32"/>
          <w:shd w:val="clear" w:color="auto" w:fill="FFFFFF"/>
        </w:rPr>
        <w:t>于是，在城市暗角经常可见破沙发、旧柜子、废床垫等等杂物。有些一放经年，日晒水淋，破烂不堪，污染环境，大煞风景</w:t>
      </w:r>
      <w:r w:rsidRPr="00A24D2F">
        <w:rPr>
          <w:rFonts w:ascii="仿宋_GB2312" w:hAnsi="仿宋" w:hint="eastAsia"/>
          <w:color w:val="000000"/>
          <w:szCs w:val="32"/>
        </w:rPr>
        <w:t>”的问题。</w:t>
      </w:r>
      <w:r w:rsidRPr="00A24D2F">
        <w:rPr>
          <w:rFonts w:ascii="仿宋_GB2312" w:hAnsi="仿宋" w:hint="eastAsia"/>
          <w:szCs w:val="32"/>
        </w:rPr>
        <w:t>目前，昆明市的生活垃圾都是运往垃圾焚烧厂进行无害化处置，垃圾焚烧厂规定对大件的旧家具不进行收取处置。为解决</w:t>
      </w:r>
      <w:r w:rsidRPr="00A24D2F">
        <w:rPr>
          <w:rFonts w:ascii="仿宋_GB2312" w:hAnsi="仿宋" w:hint="eastAsia"/>
          <w:color w:val="000000"/>
          <w:szCs w:val="32"/>
        </w:rPr>
        <w:t>大件垃圾处置困难，经过多方协商，废旧家具、家用电器等大件</w:t>
      </w:r>
      <w:r w:rsidRPr="00A24D2F">
        <w:rPr>
          <w:rFonts w:ascii="仿宋_GB2312" w:hAnsi="仿宋" w:hint="eastAsia"/>
          <w:color w:val="000000"/>
          <w:szCs w:val="32"/>
        </w:rPr>
        <w:lastRenderedPageBreak/>
        <w:t>垃圾按各街道指定的地点存放，由京环盘宸环卫公司</w:t>
      </w:r>
      <w:r w:rsidRPr="00A24D2F">
        <w:rPr>
          <w:rFonts w:ascii="仿宋_GB2312" w:hAnsi="仿宋" w:hint="eastAsia"/>
          <w:szCs w:val="32"/>
        </w:rPr>
        <w:t>进行破拆后，和其它生活垃圾一并运往垃圾焚烧厂进行无害化处置</w:t>
      </w:r>
      <w:r w:rsidRPr="00A24D2F">
        <w:rPr>
          <w:rFonts w:ascii="仿宋_GB2312" w:hAnsi="仿宋" w:hint="eastAsia"/>
          <w:color w:val="000000"/>
          <w:szCs w:val="32"/>
        </w:rPr>
        <w:t>。</w:t>
      </w:r>
    </w:p>
    <w:p w:rsidR="000F74B4" w:rsidRDefault="00511C10" w:rsidP="000F74B4">
      <w:pPr>
        <w:spacing w:line="560" w:lineRule="exact"/>
        <w:ind w:firstLineChars="200" w:firstLine="643"/>
        <w:rPr>
          <w:rFonts w:ascii="仿宋_GB2312" w:hAnsi="仿宋"/>
          <w:color w:val="000000"/>
          <w:szCs w:val="32"/>
        </w:rPr>
      </w:pPr>
      <w:r w:rsidRPr="000F74B4">
        <w:rPr>
          <w:rFonts w:ascii="仿宋_GB2312" w:hAnsi="仿宋" w:hint="eastAsia"/>
          <w:b/>
          <w:color w:val="000000"/>
          <w:szCs w:val="32"/>
        </w:rPr>
        <w:t>二、工作打算。</w:t>
      </w:r>
    </w:p>
    <w:p w:rsidR="00511C10" w:rsidRPr="00A24D2F" w:rsidRDefault="00511C10" w:rsidP="000F74B4">
      <w:pPr>
        <w:spacing w:line="560" w:lineRule="exact"/>
        <w:ind w:firstLineChars="200" w:firstLine="640"/>
        <w:rPr>
          <w:rFonts w:ascii="仿宋_GB2312" w:hAnsi="仿宋"/>
          <w:color w:val="000000"/>
          <w:szCs w:val="32"/>
        </w:rPr>
      </w:pPr>
      <w:r w:rsidRPr="00A24D2F">
        <w:rPr>
          <w:rFonts w:ascii="仿宋_GB2312" w:hAnsi="仿宋" w:hint="eastAsia"/>
          <w:color w:val="000000"/>
          <w:szCs w:val="32"/>
        </w:rPr>
        <w:t>我局拟定《盘龙区陈年垃圾（废旧家俱）处置指导意见》方案，待报区政府审定后，将按照“方案”中的相关工作要求严格做好废旧家具的处置工作。</w:t>
      </w:r>
    </w:p>
    <w:p w:rsidR="00511C10" w:rsidRPr="00A24D2F" w:rsidRDefault="00511C10" w:rsidP="00A24D2F">
      <w:pPr>
        <w:spacing w:line="560" w:lineRule="exact"/>
        <w:ind w:firstLineChars="200" w:firstLine="640"/>
        <w:rPr>
          <w:rFonts w:ascii="仿宋_GB2312" w:hAnsi="仿宋"/>
          <w:color w:val="000000"/>
          <w:szCs w:val="32"/>
        </w:rPr>
      </w:pPr>
      <w:r w:rsidRPr="00A24D2F">
        <w:rPr>
          <w:rFonts w:ascii="仿宋_GB2312" w:hAnsi="仿宋" w:hint="eastAsia"/>
          <w:color w:val="000000"/>
          <w:szCs w:val="32"/>
        </w:rPr>
        <w:t>（一）按“属地管理”原则，主城区各街道办事处为第一责任单位，负责在本辖区内选点作为废旧家俱处置场地（各街道自行解决），集中收集，组织人工对废旧家俱进行拆解（碎木料长、宽、高不超过50厘米）、分拣。可回收利用的玻璃、金属、橡胶等可回收垃圾，由街道办事处自行处置，不可回收部分通知京环盘宸公司进行清运处置。（二）京环盘宸公司按各街道办事处要求对分解分拣后的废旧家俱中的废布、海绵、碎木料等不可回收部分按照生活垃圾处置方法，运到垃圾焚烧厂进行垃圾无害化处置。</w:t>
      </w:r>
    </w:p>
    <w:p w:rsidR="00511C10" w:rsidRPr="000F74B4" w:rsidRDefault="0051216D" w:rsidP="000F74B4">
      <w:pPr>
        <w:spacing w:line="560" w:lineRule="exact"/>
        <w:ind w:firstLineChars="200" w:firstLine="640"/>
        <w:rPr>
          <w:rFonts w:ascii="仿宋_GB2312" w:hAnsi="仿宋" w:cs="仿宋"/>
          <w:color w:val="000000"/>
          <w:szCs w:val="32"/>
          <w:shd w:val="clear" w:color="auto" w:fill="FFFFFF"/>
        </w:rPr>
      </w:pPr>
      <w:r>
        <w:rPr>
          <w:rFonts w:ascii="仿宋_GB2312" w:hAnsi="仿宋" w:cs="仿宋" w:hint="eastAsia"/>
          <w:noProof/>
          <w:color w:val="000000"/>
          <w:szCs w:val="32"/>
        </w:rPr>
        <w:drawing>
          <wp:anchor distT="0" distB="0" distL="114300" distR="114300" simplePos="0" relativeHeight="251661312" behindDoc="1" locked="0" layoutInCell="1" allowOverlap="1">
            <wp:simplePos x="0" y="0"/>
            <wp:positionH relativeFrom="column">
              <wp:posOffset>3549106</wp:posOffset>
            </wp:positionH>
            <wp:positionV relativeFrom="paragraph">
              <wp:posOffset>604403</wp:posOffset>
            </wp:positionV>
            <wp:extent cx="1709873" cy="1676400"/>
            <wp:effectExtent l="19050" t="0" r="4627" b="0"/>
            <wp:wrapNone/>
            <wp:docPr id="1" name="图片 1" descr="C:\Users\Administrator\Desktop\公章.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公章.jpg"/>
                    <pic:cNvPicPr>
                      <a:picLocks noChangeAspect="1" noChangeArrowheads="1"/>
                    </pic:cNvPicPr>
                  </pic:nvPicPr>
                  <pic:blipFill>
                    <a:blip r:embed="rId6" cstate="print"/>
                    <a:srcRect/>
                    <a:stretch>
                      <a:fillRect/>
                    </a:stretch>
                  </pic:blipFill>
                  <pic:spPr bwMode="auto">
                    <a:xfrm>
                      <a:off x="0" y="0"/>
                      <a:ext cx="1709873" cy="1676400"/>
                    </a:xfrm>
                    <a:prstGeom prst="rect">
                      <a:avLst/>
                    </a:prstGeom>
                    <a:noFill/>
                    <a:ln w="9525">
                      <a:noFill/>
                      <a:miter lim="800000"/>
                      <a:headEnd/>
                      <a:tailEnd/>
                    </a:ln>
                  </pic:spPr>
                </pic:pic>
              </a:graphicData>
            </a:graphic>
          </wp:anchor>
        </w:drawing>
      </w:r>
      <w:r w:rsidR="00511C10" w:rsidRPr="00A24D2F">
        <w:rPr>
          <w:rFonts w:ascii="仿宋_GB2312" w:hAnsi="仿宋" w:cs="仿宋" w:hint="eastAsia"/>
          <w:color w:val="000000"/>
          <w:szCs w:val="32"/>
          <w:shd w:val="clear" w:color="auto" w:fill="FFFFFF"/>
        </w:rPr>
        <w:t>感谢您对盘龙区城市建设管理的支持，我们将继续提高建设管理水平。</w:t>
      </w:r>
    </w:p>
    <w:p w:rsidR="000549DE" w:rsidRDefault="000549DE" w:rsidP="00F04BBE">
      <w:pPr>
        <w:spacing w:line="560" w:lineRule="exact"/>
        <w:ind w:firstLineChars="1600" w:firstLine="5120"/>
        <w:rPr>
          <w:rFonts w:ascii="仿宋_GB2312" w:hAnsi="仿宋"/>
        </w:rPr>
      </w:pPr>
    </w:p>
    <w:p w:rsidR="00511C10" w:rsidRDefault="001B4FE1" w:rsidP="0051216D">
      <w:pPr>
        <w:spacing w:line="560" w:lineRule="exact"/>
        <w:ind w:firstLineChars="1600" w:firstLine="5120"/>
        <w:rPr>
          <w:rFonts w:ascii="仿宋_GB2312" w:hAnsi="仿宋"/>
        </w:rPr>
      </w:pPr>
      <w:r>
        <w:rPr>
          <w:rFonts w:ascii="仿宋_GB2312" w:hAnsi="仿宋" w:hint="eastAsia"/>
        </w:rPr>
        <w:t>昆明市盘龙区城市管理局</w:t>
      </w:r>
    </w:p>
    <w:p w:rsidR="001B4FE1" w:rsidRPr="001B4FE1" w:rsidRDefault="004E7E86" w:rsidP="00F04BBE">
      <w:pPr>
        <w:spacing w:line="560" w:lineRule="exact"/>
        <w:ind w:firstLineChars="1750" w:firstLine="5600"/>
        <w:rPr>
          <w:rFonts w:ascii="仿宋_GB2312" w:hAnsi="仿宋"/>
        </w:rPr>
      </w:pPr>
      <w:r>
        <w:rPr>
          <w:rFonts w:ascii="仿宋_GB2312" w:hAnsi="仿宋"/>
        </w:rPr>
        <w:t>2</w:t>
      </w:r>
      <w:r>
        <w:rPr>
          <w:rFonts w:ascii="仿宋_GB2312" w:hAnsi="仿宋" w:hint="eastAsia"/>
        </w:rPr>
        <w:t>0</w:t>
      </w:r>
      <w:r w:rsidR="001B4FE1">
        <w:rPr>
          <w:rFonts w:ascii="仿宋_GB2312" w:hAnsi="仿宋"/>
        </w:rPr>
        <w:t>19年11月26日</w:t>
      </w:r>
    </w:p>
    <w:p w:rsidR="00400BF5" w:rsidRPr="00A24D2F" w:rsidRDefault="00400BF5" w:rsidP="00A24D2F">
      <w:pPr>
        <w:spacing w:line="560" w:lineRule="exact"/>
        <w:rPr>
          <w:rFonts w:ascii="仿宋_GB2312" w:hAnsi="仿宋"/>
        </w:rPr>
      </w:pPr>
    </w:p>
    <w:p w:rsidR="00511C10" w:rsidRPr="00A24D2F" w:rsidRDefault="00511C10" w:rsidP="00A24D2F">
      <w:pPr>
        <w:spacing w:line="560" w:lineRule="exact"/>
        <w:rPr>
          <w:rFonts w:ascii="仿宋_GB2312"/>
          <w:szCs w:val="32"/>
          <w:u w:val="single"/>
        </w:rPr>
      </w:pPr>
      <w:r w:rsidRPr="00A24D2F">
        <w:rPr>
          <w:rFonts w:ascii="仿宋_GB2312" w:hint="eastAsia"/>
          <w:szCs w:val="32"/>
          <w:u w:val="single"/>
        </w:rPr>
        <w:t>抄送:</w:t>
      </w:r>
      <w:r w:rsidRPr="00A24D2F">
        <w:rPr>
          <w:rFonts w:ascii="仿宋_GB2312" w:hint="eastAsia"/>
          <w:spacing w:val="-20"/>
          <w:szCs w:val="32"/>
          <w:u w:val="single"/>
        </w:rPr>
        <w:t>区政府目</w:t>
      </w:r>
      <w:r w:rsidRPr="00A24D2F">
        <w:rPr>
          <w:rFonts w:ascii="仿宋_GB2312" w:hint="eastAsia"/>
          <w:color w:val="000000"/>
          <w:spacing w:val="-20"/>
          <w:szCs w:val="32"/>
          <w:u w:val="single"/>
        </w:rPr>
        <w:t>督办、区</w:t>
      </w:r>
      <w:r w:rsidR="00A24D2F">
        <w:rPr>
          <w:rFonts w:ascii="仿宋_GB2312" w:hint="eastAsia"/>
          <w:color w:val="000000"/>
          <w:spacing w:val="-20"/>
          <w:szCs w:val="32"/>
          <w:u w:val="single"/>
        </w:rPr>
        <w:t>人大办</w:t>
      </w:r>
      <w:r w:rsidRPr="00A24D2F">
        <w:rPr>
          <w:rFonts w:ascii="仿宋_GB2312" w:hint="eastAsia"/>
          <w:szCs w:val="32"/>
          <w:u w:val="single"/>
        </w:rPr>
        <w:t xml:space="preserve">                                                    </w:t>
      </w:r>
    </w:p>
    <w:p w:rsidR="001818D9" w:rsidRPr="00A24D2F" w:rsidRDefault="00511C10" w:rsidP="00A24D2F">
      <w:pPr>
        <w:tabs>
          <w:tab w:val="right" w:pos="8845"/>
        </w:tabs>
        <w:spacing w:line="560" w:lineRule="exact"/>
        <w:rPr>
          <w:rFonts w:ascii="仿宋_GB2312"/>
          <w:color w:val="000000"/>
          <w:szCs w:val="32"/>
        </w:rPr>
      </w:pPr>
      <w:r w:rsidRPr="00A24D2F">
        <w:rPr>
          <w:rFonts w:ascii="仿宋_GB2312" w:hint="eastAsia"/>
          <w:spacing w:val="-20"/>
          <w:szCs w:val="32"/>
          <w:u w:val="single"/>
        </w:rPr>
        <w:t xml:space="preserve"> 昆明市</w:t>
      </w:r>
      <w:r w:rsidRPr="00A24D2F">
        <w:rPr>
          <w:rFonts w:ascii="仿宋_GB2312" w:hint="eastAsia"/>
          <w:spacing w:val="-10"/>
          <w:kern w:val="0"/>
          <w:szCs w:val="32"/>
          <w:u w:val="single"/>
        </w:rPr>
        <w:t>盘龙区城市管理局</w:t>
      </w:r>
      <w:r w:rsidRPr="00A24D2F">
        <w:rPr>
          <w:rFonts w:ascii="仿宋_GB2312" w:hint="eastAsia"/>
          <w:spacing w:val="-20"/>
          <w:kern w:val="0"/>
          <w:szCs w:val="32"/>
          <w:u w:val="single"/>
        </w:rPr>
        <w:t xml:space="preserve">               </w:t>
      </w:r>
      <w:r w:rsidR="00A24D2F">
        <w:rPr>
          <w:rFonts w:ascii="仿宋_GB2312" w:hint="eastAsia"/>
          <w:spacing w:val="-20"/>
          <w:kern w:val="0"/>
          <w:szCs w:val="32"/>
          <w:u w:val="single"/>
        </w:rPr>
        <w:t xml:space="preserve">    </w:t>
      </w:r>
      <w:r w:rsidR="00B92AAB">
        <w:rPr>
          <w:rFonts w:ascii="仿宋_GB2312" w:hint="eastAsia"/>
          <w:spacing w:val="-20"/>
          <w:kern w:val="0"/>
          <w:szCs w:val="32"/>
          <w:u w:val="single"/>
        </w:rPr>
        <w:t xml:space="preserve">  </w:t>
      </w:r>
      <w:r w:rsidRPr="00A24D2F">
        <w:rPr>
          <w:rFonts w:ascii="仿宋_GB2312" w:hint="eastAsia"/>
          <w:spacing w:val="-20"/>
          <w:kern w:val="0"/>
          <w:szCs w:val="32"/>
          <w:u w:val="single"/>
        </w:rPr>
        <w:t xml:space="preserve">      </w:t>
      </w:r>
      <w:r w:rsidRPr="00A24D2F">
        <w:rPr>
          <w:rFonts w:ascii="仿宋_GB2312" w:hint="eastAsia"/>
          <w:spacing w:val="-24"/>
          <w:kern w:val="0"/>
          <w:szCs w:val="32"/>
          <w:u w:val="single"/>
        </w:rPr>
        <w:t>2019年1</w:t>
      </w:r>
      <w:r w:rsidR="00A24D2F">
        <w:rPr>
          <w:rFonts w:ascii="仿宋_GB2312" w:hint="eastAsia"/>
          <w:spacing w:val="-24"/>
          <w:kern w:val="0"/>
          <w:szCs w:val="32"/>
          <w:u w:val="single"/>
        </w:rPr>
        <w:t>1</w:t>
      </w:r>
      <w:r w:rsidRPr="00A24D2F">
        <w:rPr>
          <w:rFonts w:ascii="仿宋_GB2312" w:hint="eastAsia"/>
          <w:spacing w:val="-24"/>
          <w:kern w:val="0"/>
          <w:szCs w:val="32"/>
          <w:u w:val="single"/>
        </w:rPr>
        <w:t>月</w:t>
      </w:r>
      <w:r w:rsidR="00A24D2F">
        <w:rPr>
          <w:rFonts w:ascii="仿宋_GB2312" w:hint="eastAsia"/>
          <w:spacing w:val="-24"/>
          <w:kern w:val="0"/>
          <w:szCs w:val="32"/>
          <w:u w:val="single"/>
        </w:rPr>
        <w:t>26</w:t>
      </w:r>
      <w:r w:rsidRPr="00A24D2F">
        <w:rPr>
          <w:rFonts w:ascii="仿宋_GB2312" w:hint="eastAsia"/>
          <w:spacing w:val="-24"/>
          <w:kern w:val="0"/>
          <w:szCs w:val="32"/>
          <w:u w:val="single"/>
        </w:rPr>
        <w:t>日印</w:t>
      </w:r>
    </w:p>
    <w:sectPr w:rsidR="001818D9" w:rsidRPr="00A24D2F" w:rsidSect="000F74B4">
      <w:footerReference w:type="even" r:id="rId7"/>
      <w:footerReference w:type="default" r:id="rId8"/>
      <w:pgSz w:w="11906" w:h="16838"/>
      <w:pgMar w:top="2098" w:right="1418" w:bottom="1985" w:left="1418" w:header="851" w:footer="992" w:gutter="0"/>
      <w:pgNumType w:fmt="numberInDash"/>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68B5" w:rsidRDefault="002368B5" w:rsidP="00511C10">
      <w:r>
        <w:separator/>
      </w:r>
    </w:p>
  </w:endnote>
  <w:endnote w:type="continuationSeparator" w:id="0">
    <w:p w:rsidR="002368B5" w:rsidRDefault="002368B5" w:rsidP="00511C1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6247177"/>
      <w:docPartObj>
        <w:docPartGallery w:val="Page Numbers (Bottom of Page)"/>
        <w:docPartUnique/>
      </w:docPartObj>
    </w:sdtPr>
    <w:sdtContent>
      <w:p w:rsidR="00251738" w:rsidRDefault="0030646C">
        <w:pPr>
          <w:pStyle w:val="a4"/>
        </w:pPr>
        <w:r w:rsidRPr="00251738">
          <w:rPr>
            <w:sz w:val="24"/>
            <w:szCs w:val="24"/>
          </w:rPr>
          <w:fldChar w:fldCharType="begin"/>
        </w:r>
        <w:r w:rsidR="00251738" w:rsidRPr="00251738">
          <w:rPr>
            <w:sz w:val="24"/>
            <w:szCs w:val="24"/>
          </w:rPr>
          <w:instrText xml:space="preserve"> PAGE   \* MERGEFORMAT </w:instrText>
        </w:r>
        <w:r w:rsidRPr="00251738">
          <w:rPr>
            <w:sz w:val="24"/>
            <w:szCs w:val="24"/>
          </w:rPr>
          <w:fldChar w:fldCharType="separate"/>
        </w:r>
        <w:r w:rsidR="00B579FB" w:rsidRPr="00B579FB">
          <w:rPr>
            <w:noProof/>
            <w:sz w:val="24"/>
            <w:szCs w:val="24"/>
            <w:lang w:val="zh-CN"/>
          </w:rPr>
          <w:t>-</w:t>
        </w:r>
        <w:r w:rsidR="00B579FB">
          <w:rPr>
            <w:noProof/>
            <w:sz w:val="24"/>
            <w:szCs w:val="24"/>
          </w:rPr>
          <w:t xml:space="preserve"> 2 -</w:t>
        </w:r>
        <w:r w:rsidRPr="00251738">
          <w:rPr>
            <w:sz w:val="24"/>
            <w:szCs w:val="24"/>
          </w:rPr>
          <w:fldChar w:fldCharType="end"/>
        </w:r>
      </w:p>
    </w:sdtContent>
  </w:sdt>
  <w:p w:rsidR="00E7069F" w:rsidRDefault="00E7069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6247175"/>
      <w:docPartObj>
        <w:docPartGallery w:val="Page Numbers (Bottom of Page)"/>
        <w:docPartUnique/>
      </w:docPartObj>
    </w:sdtPr>
    <w:sdtContent>
      <w:p w:rsidR="00E7069F" w:rsidRDefault="0030646C">
        <w:pPr>
          <w:pStyle w:val="a4"/>
          <w:jc w:val="right"/>
        </w:pPr>
        <w:r w:rsidRPr="00251738">
          <w:rPr>
            <w:sz w:val="24"/>
            <w:szCs w:val="24"/>
          </w:rPr>
          <w:fldChar w:fldCharType="begin"/>
        </w:r>
        <w:r w:rsidR="00E7069F" w:rsidRPr="00251738">
          <w:rPr>
            <w:sz w:val="24"/>
            <w:szCs w:val="24"/>
          </w:rPr>
          <w:instrText xml:space="preserve"> PAGE   \* MERGEFORMAT </w:instrText>
        </w:r>
        <w:r w:rsidRPr="00251738">
          <w:rPr>
            <w:sz w:val="24"/>
            <w:szCs w:val="24"/>
          </w:rPr>
          <w:fldChar w:fldCharType="separate"/>
        </w:r>
        <w:r w:rsidR="00B579FB" w:rsidRPr="00B579FB">
          <w:rPr>
            <w:noProof/>
            <w:sz w:val="24"/>
            <w:szCs w:val="24"/>
            <w:lang w:val="zh-CN"/>
          </w:rPr>
          <w:t>-</w:t>
        </w:r>
        <w:r w:rsidR="00B579FB">
          <w:rPr>
            <w:noProof/>
            <w:sz w:val="24"/>
            <w:szCs w:val="24"/>
          </w:rPr>
          <w:t xml:space="preserve"> 1 -</w:t>
        </w:r>
        <w:r w:rsidRPr="00251738">
          <w:rPr>
            <w:sz w:val="24"/>
            <w:szCs w:val="24"/>
          </w:rPr>
          <w:fldChar w:fldCharType="end"/>
        </w:r>
      </w:p>
    </w:sdtContent>
  </w:sdt>
  <w:p w:rsidR="00E7069F" w:rsidRDefault="00E7069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68B5" w:rsidRDefault="002368B5" w:rsidP="00511C10">
      <w:r>
        <w:separator/>
      </w:r>
    </w:p>
  </w:footnote>
  <w:footnote w:type="continuationSeparator" w:id="0">
    <w:p w:rsidR="002368B5" w:rsidRDefault="002368B5" w:rsidP="00511C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grammar="clean"/>
  <w:documentProtection w:edit="readOnly" w:formatting="1" w:enforcement="1" w:cryptProviderType="rsaFull" w:cryptAlgorithmClass="hash" w:cryptAlgorithmType="typeAny" w:cryptAlgorithmSid="4" w:cryptSpinCount="100000" w:hash="mpK+wrQFZIJDurKwsjDhJwJm+fw=" w:salt="TuqFHYdzyubZOjzSn+lOeg=="/>
  <w:defaultTabStop w:val="420"/>
  <w:evenAndOddHeaders/>
  <w:drawingGridHorizontalSpacing w:val="160"/>
  <w:drawingGridVerticalSpacing w:val="435"/>
  <w:displayHorizontalDrawingGridEvery w:val="0"/>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11C10"/>
    <w:rsid w:val="000549DE"/>
    <w:rsid w:val="0009458F"/>
    <w:rsid w:val="000F74B4"/>
    <w:rsid w:val="001818D9"/>
    <w:rsid w:val="001B4FE1"/>
    <w:rsid w:val="002368B5"/>
    <w:rsid w:val="00251738"/>
    <w:rsid w:val="0030646C"/>
    <w:rsid w:val="0033538A"/>
    <w:rsid w:val="00400BF5"/>
    <w:rsid w:val="004E7E86"/>
    <w:rsid w:val="00511C10"/>
    <w:rsid w:val="0051216D"/>
    <w:rsid w:val="005E7721"/>
    <w:rsid w:val="00630899"/>
    <w:rsid w:val="00631A8A"/>
    <w:rsid w:val="008B77CB"/>
    <w:rsid w:val="00920E31"/>
    <w:rsid w:val="00954641"/>
    <w:rsid w:val="009D09F3"/>
    <w:rsid w:val="00A24D2F"/>
    <w:rsid w:val="00B579FB"/>
    <w:rsid w:val="00B92AAB"/>
    <w:rsid w:val="00CD6929"/>
    <w:rsid w:val="00CF270E"/>
    <w:rsid w:val="00D2042E"/>
    <w:rsid w:val="00D72715"/>
    <w:rsid w:val="00DB2873"/>
    <w:rsid w:val="00DB493F"/>
    <w:rsid w:val="00E7069F"/>
    <w:rsid w:val="00F04BBE"/>
    <w:rsid w:val="00F174CA"/>
    <w:rsid w:val="00F25A31"/>
    <w:rsid w:val="00FB53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C10"/>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11C1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511C10"/>
    <w:rPr>
      <w:sz w:val="18"/>
      <w:szCs w:val="18"/>
    </w:rPr>
  </w:style>
  <w:style w:type="paragraph" w:styleId="a4">
    <w:name w:val="footer"/>
    <w:basedOn w:val="a"/>
    <w:link w:val="Char0"/>
    <w:uiPriority w:val="99"/>
    <w:unhideWhenUsed/>
    <w:rsid w:val="00511C1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11C10"/>
    <w:rPr>
      <w:sz w:val="18"/>
      <w:szCs w:val="18"/>
    </w:rPr>
  </w:style>
  <w:style w:type="character" w:customStyle="1" w:styleId="a5">
    <w:name w:val="公文文种"/>
    <w:basedOn w:val="a0"/>
    <w:rsid w:val="00511C10"/>
    <w:rPr>
      <w:rFonts w:eastAsia="宋体" w:cs="Times New Roman"/>
      <w:sz w:val="32"/>
      <w:szCs w:val="32"/>
    </w:rPr>
  </w:style>
  <w:style w:type="paragraph" w:styleId="a6">
    <w:name w:val="Title"/>
    <w:basedOn w:val="a"/>
    <w:link w:val="Char1"/>
    <w:qFormat/>
    <w:rsid w:val="00511C10"/>
    <w:pPr>
      <w:adjustRightInd w:val="0"/>
      <w:spacing w:before="240" w:after="60" w:line="312" w:lineRule="atLeast"/>
      <w:jc w:val="center"/>
      <w:textAlignment w:val="baseline"/>
    </w:pPr>
    <w:rPr>
      <w:rFonts w:ascii="Arial" w:eastAsia="宋体" w:hAnsi="Arial" w:cs="Arial"/>
      <w:b/>
      <w:bCs/>
      <w:kern w:val="28"/>
      <w:szCs w:val="32"/>
    </w:rPr>
  </w:style>
  <w:style w:type="character" w:customStyle="1" w:styleId="Char1">
    <w:name w:val="标题 Char"/>
    <w:basedOn w:val="a0"/>
    <w:link w:val="a6"/>
    <w:rsid w:val="00511C10"/>
    <w:rPr>
      <w:rFonts w:ascii="Arial" w:eastAsia="宋体" w:hAnsi="Arial" w:cs="Arial"/>
      <w:b/>
      <w:bCs/>
      <w:kern w:val="28"/>
      <w:sz w:val="32"/>
      <w:szCs w:val="32"/>
    </w:rPr>
  </w:style>
  <w:style w:type="paragraph" w:styleId="a7">
    <w:name w:val="Balloon Text"/>
    <w:basedOn w:val="a"/>
    <w:link w:val="Char2"/>
    <w:uiPriority w:val="99"/>
    <w:semiHidden/>
    <w:unhideWhenUsed/>
    <w:rsid w:val="00CF270E"/>
    <w:rPr>
      <w:sz w:val="18"/>
      <w:szCs w:val="18"/>
    </w:rPr>
  </w:style>
  <w:style w:type="character" w:customStyle="1" w:styleId="Char2">
    <w:name w:val="批注框文本 Char"/>
    <w:basedOn w:val="a0"/>
    <w:link w:val="a7"/>
    <w:uiPriority w:val="99"/>
    <w:semiHidden/>
    <w:rsid w:val="00CF270E"/>
    <w:rPr>
      <w:rFonts w:ascii="Times New Roman" w:eastAsia="仿宋_GB2312" w:hAnsi="Times New Roman" w:cs="Times New Roman"/>
      <w:sz w:val="18"/>
      <w:szCs w:val="18"/>
    </w:rPr>
  </w:style>
  <w:style w:type="paragraph" w:customStyle="1" w:styleId="CharChar1">
    <w:name w:val="Char Char1"/>
    <w:basedOn w:val="a"/>
    <w:rsid w:val="009D09F3"/>
    <w:pPr>
      <w:widowControl/>
      <w:spacing w:after="160" w:line="240" w:lineRule="exact"/>
      <w:jc w:val="left"/>
    </w:pPr>
    <w:rPr>
      <w:rFonts w:ascii="Verdana"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138</Words>
  <Characters>788</Characters>
  <Application>Microsoft Office Word</Application>
  <DocSecurity>8</DocSecurity>
  <Lines>6</Lines>
  <Paragraphs>1</Paragraphs>
  <ScaleCrop>false</ScaleCrop>
  <Company>Microsoft</Company>
  <LinksUpToDate>false</LinksUpToDate>
  <CharactersWithSpaces>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21</cp:revision>
  <dcterms:created xsi:type="dcterms:W3CDTF">2019-11-26T02:25:00Z</dcterms:created>
  <dcterms:modified xsi:type="dcterms:W3CDTF">2019-12-12T10:50:00Z</dcterms:modified>
</cp:coreProperties>
</file>