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C0" w:rsidRPr="002C0FCE" w:rsidRDefault="00BC43C0" w:rsidP="00BC43C0">
      <w:pPr>
        <w:spacing w:line="560" w:lineRule="exact"/>
        <w:jc w:val="center"/>
        <w:rPr>
          <w:rFonts w:ascii="方正小标宋简体" w:eastAsia="方正小标宋简体"/>
          <w:color w:val="000000" w:themeColor="text1"/>
          <w:sz w:val="44"/>
          <w:szCs w:val="44"/>
        </w:rPr>
      </w:pPr>
      <w:r w:rsidRPr="002C0FCE">
        <w:rPr>
          <w:rFonts w:ascii="方正小标宋简体" w:eastAsia="方正小标宋简体" w:hAnsiTheme="majorEastAsia" w:hint="eastAsia"/>
          <w:color w:val="000000" w:themeColor="text1"/>
          <w:sz w:val="44"/>
          <w:szCs w:val="44"/>
        </w:rPr>
        <w:t>盘龙区</w:t>
      </w:r>
      <w:r w:rsidR="00D9077E" w:rsidRPr="002C0FCE">
        <w:rPr>
          <w:rFonts w:ascii="方正小标宋简体" w:eastAsia="方正小标宋简体" w:hAnsiTheme="majorEastAsia" w:hint="eastAsia"/>
          <w:color w:val="000000" w:themeColor="text1"/>
          <w:sz w:val="44"/>
          <w:szCs w:val="44"/>
        </w:rPr>
        <w:t>“</w:t>
      </w:r>
      <w:r w:rsidR="00EF5BCC" w:rsidRPr="002C0FCE">
        <w:rPr>
          <w:rFonts w:ascii="方正小标宋简体" w:eastAsia="方正小标宋简体" w:hAnsiTheme="majorEastAsia" w:hint="eastAsia"/>
          <w:color w:val="000000" w:themeColor="text1"/>
          <w:sz w:val="44"/>
          <w:szCs w:val="44"/>
        </w:rPr>
        <w:t>三公开</w:t>
      </w:r>
      <w:r w:rsidR="000859B7" w:rsidRPr="002C0FCE">
        <w:rPr>
          <w:rFonts w:ascii="方正小标宋简体" w:eastAsia="方正小标宋简体" w:hAnsiTheme="majorEastAsia" w:hint="eastAsia"/>
          <w:color w:val="000000" w:themeColor="text1"/>
          <w:sz w:val="44"/>
          <w:szCs w:val="44"/>
        </w:rPr>
        <w:t>三严格</w:t>
      </w:r>
      <w:r w:rsidR="008F4227" w:rsidRPr="002C0FCE">
        <w:rPr>
          <w:rFonts w:ascii="方正小标宋简体" w:eastAsia="方正小标宋简体" w:hAnsiTheme="majorEastAsia" w:hint="eastAsia"/>
          <w:color w:val="000000" w:themeColor="text1"/>
          <w:sz w:val="44"/>
          <w:szCs w:val="44"/>
        </w:rPr>
        <w:t>”</w:t>
      </w:r>
      <w:r w:rsidR="002B318D">
        <w:rPr>
          <w:rFonts w:ascii="方正小标宋简体" w:eastAsia="方正小标宋简体" w:hAnsiTheme="majorEastAsia" w:hint="eastAsia"/>
          <w:color w:val="000000" w:themeColor="text1"/>
          <w:sz w:val="44"/>
          <w:szCs w:val="44"/>
        </w:rPr>
        <w:t>加强春节期间</w:t>
      </w:r>
      <w:r w:rsidRPr="002C0FCE">
        <w:rPr>
          <w:rFonts w:ascii="方正小标宋简体" w:eastAsia="方正小标宋简体" w:hAnsiTheme="majorEastAsia" w:hint="eastAsia"/>
          <w:color w:val="000000" w:themeColor="text1"/>
          <w:sz w:val="44"/>
          <w:szCs w:val="44"/>
        </w:rPr>
        <w:t>烟花爆竹</w:t>
      </w:r>
      <w:r w:rsidR="002B318D">
        <w:rPr>
          <w:rFonts w:ascii="方正小标宋简体" w:eastAsia="方正小标宋简体" w:hAnsiTheme="majorEastAsia" w:hint="eastAsia"/>
          <w:color w:val="000000" w:themeColor="text1"/>
          <w:sz w:val="44"/>
          <w:szCs w:val="44"/>
        </w:rPr>
        <w:t>安全</w:t>
      </w:r>
      <w:r w:rsidRPr="002C0FCE">
        <w:rPr>
          <w:rFonts w:ascii="方正小标宋简体" w:eastAsia="方正小标宋简体" w:hAnsiTheme="majorEastAsia" w:hint="eastAsia"/>
          <w:color w:val="000000" w:themeColor="text1"/>
          <w:sz w:val="44"/>
          <w:szCs w:val="44"/>
        </w:rPr>
        <w:t>监管</w:t>
      </w:r>
      <w:r w:rsidR="002B318D">
        <w:rPr>
          <w:rFonts w:ascii="方正小标宋简体" w:eastAsia="方正小标宋简体" w:hAnsiTheme="majorEastAsia" w:hint="eastAsia"/>
          <w:color w:val="000000" w:themeColor="text1"/>
          <w:sz w:val="44"/>
          <w:szCs w:val="44"/>
        </w:rPr>
        <w:t>工作</w:t>
      </w:r>
    </w:p>
    <w:p w:rsidR="009D0285" w:rsidRDefault="009D0285" w:rsidP="00D9077E">
      <w:pPr>
        <w:pStyle w:val="a6"/>
        <w:spacing w:line="600" w:lineRule="exact"/>
        <w:ind w:firstLine="640"/>
        <w:rPr>
          <w:rFonts w:ascii="仿宋_GB2312" w:eastAsia="仿宋_GB2312" w:hAnsiTheme="minorEastAsia"/>
          <w:color w:val="000000" w:themeColor="text1"/>
          <w:sz w:val="32"/>
          <w:szCs w:val="32"/>
        </w:rPr>
      </w:pPr>
    </w:p>
    <w:p w:rsidR="002B318D" w:rsidRDefault="002C0FCE" w:rsidP="00F1681B">
      <w:pPr>
        <w:pStyle w:val="a6"/>
        <w:spacing w:line="560" w:lineRule="exact"/>
        <w:ind w:firstLineChars="0" w:firstLine="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尊敬的</w:t>
      </w:r>
      <w:r w:rsidR="00A359AA">
        <w:rPr>
          <w:rFonts w:ascii="仿宋_GB2312" w:eastAsia="仿宋_GB2312" w:hAnsiTheme="minorEastAsia" w:hint="eastAsia"/>
          <w:color w:val="000000" w:themeColor="text1"/>
          <w:sz w:val="32"/>
          <w:szCs w:val="32"/>
        </w:rPr>
        <w:t>徐</w:t>
      </w:r>
      <w:r w:rsidR="002B318D">
        <w:rPr>
          <w:rFonts w:ascii="仿宋_GB2312" w:eastAsia="仿宋_GB2312" w:hAnsiTheme="minorEastAsia" w:hint="eastAsia"/>
          <w:color w:val="000000" w:themeColor="text1"/>
          <w:sz w:val="32"/>
          <w:szCs w:val="32"/>
        </w:rPr>
        <w:t>小雅代表：</w:t>
      </w:r>
    </w:p>
    <w:p w:rsidR="00D9077E" w:rsidRPr="002C0FCE" w:rsidRDefault="002C0FCE" w:rsidP="00F1681B">
      <w:pPr>
        <w:pStyle w:val="a6"/>
        <w:spacing w:line="560" w:lineRule="exact"/>
        <w:ind w:firstLineChars="0" w:firstLine="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 xml:space="preserve">    感谢您对烟花爆竹监管工作的关心和支持，</w:t>
      </w:r>
      <w:r w:rsidR="00024DBE" w:rsidRPr="002C0FCE">
        <w:rPr>
          <w:rFonts w:ascii="仿宋_GB2312" w:eastAsia="仿宋_GB2312" w:hAnsiTheme="minorEastAsia" w:hint="eastAsia"/>
          <w:color w:val="000000" w:themeColor="text1"/>
          <w:sz w:val="32"/>
          <w:szCs w:val="32"/>
        </w:rPr>
        <w:t>春节期间燃放</w:t>
      </w:r>
      <w:r w:rsidR="00176A71" w:rsidRPr="002C0FCE">
        <w:rPr>
          <w:rFonts w:ascii="仿宋_GB2312" w:eastAsia="仿宋_GB2312" w:hAnsiTheme="minorEastAsia" w:hint="eastAsia"/>
          <w:color w:val="000000" w:themeColor="text1"/>
          <w:sz w:val="32"/>
          <w:szCs w:val="32"/>
        </w:rPr>
        <w:t>烟花爆竹</w:t>
      </w:r>
      <w:r w:rsidR="00024DBE" w:rsidRPr="002C0FCE">
        <w:rPr>
          <w:rFonts w:ascii="仿宋_GB2312" w:eastAsia="仿宋_GB2312" w:hAnsiTheme="minorEastAsia" w:hint="eastAsia"/>
          <w:color w:val="000000" w:themeColor="text1"/>
          <w:sz w:val="32"/>
          <w:szCs w:val="32"/>
        </w:rPr>
        <w:t>是中国</w:t>
      </w:r>
      <w:r w:rsidR="000859B7" w:rsidRPr="002C0FCE">
        <w:rPr>
          <w:rFonts w:ascii="仿宋_GB2312" w:eastAsia="仿宋_GB2312" w:hAnsiTheme="minorEastAsia" w:hint="eastAsia"/>
          <w:color w:val="000000" w:themeColor="text1"/>
          <w:sz w:val="32"/>
          <w:szCs w:val="32"/>
        </w:rPr>
        <w:t>广大人民群众</w:t>
      </w:r>
      <w:r w:rsidR="00024DBE" w:rsidRPr="002C0FCE">
        <w:rPr>
          <w:rFonts w:ascii="仿宋_GB2312" w:eastAsia="仿宋_GB2312" w:hAnsiTheme="minorEastAsia" w:hint="eastAsia"/>
          <w:color w:val="000000" w:themeColor="text1"/>
          <w:sz w:val="32"/>
          <w:szCs w:val="32"/>
        </w:rPr>
        <w:t>的传统习俗，</w:t>
      </w:r>
      <w:r w:rsidR="00D9077E" w:rsidRPr="002C0FCE">
        <w:rPr>
          <w:rFonts w:ascii="仿宋_GB2312" w:eastAsia="仿宋_GB2312" w:hAnsiTheme="minorEastAsia" w:hint="eastAsia"/>
          <w:color w:val="000000" w:themeColor="text1"/>
          <w:sz w:val="32"/>
          <w:szCs w:val="32"/>
        </w:rPr>
        <w:t>烟花爆竹的经营销售事关群众的生命财产安全，重要性不言而喻。</w:t>
      </w:r>
      <w:r w:rsidR="00DD3823" w:rsidRPr="002C0FCE">
        <w:rPr>
          <w:rFonts w:ascii="仿宋_GB2312" w:eastAsia="仿宋_GB2312" w:hAnsiTheme="minorEastAsia" w:cs="Tahoma" w:hint="eastAsia"/>
          <w:color w:val="000000" w:themeColor="text1"/>
          <w:kern w:val="0"/>
          <w:sz w:val="32"/>
          <w:szCs w:val="32"/>
        </w:rPr>
        <w:t>往年，烟花爆竹安全难以监管，安全事故时有发生</w:t>
      </w:r>
      <w:r w:rsidR="00F1681B">
        <w:rPr>
          <w:rFonts w:ascii="仿宋_GB2312" w:eastAsia="仿宋_GB2312" w:hAnsiTheme="minorEastAsia" w:cs="Tahoma" w:hint="eastAsia"/>
          <w:color w:val="000000" w:themeColor="text1"/>
          <w:kern w:val="0"/>
          <w:sz w:val="32"/>
          <w:szCs w:val="32"/>
        </w:rPr>
        <w:t>，在</w:t>
      </w:r>
      <w:r w:rsidR="00DD3823" w:rsidRPr="002C0FCE">
        <w:rPr>
          <w:rFonts w:ascii="仿宋_GB2312" w:eastAsia="仿宋_GB2312" w:hAnsiTheme="minorEastAsia" w:cs="Tahoma" w:hint="eastAsia"/>
          <w:color w:val="000000" w:themeColor="text1"/>
          <w:kern w:val="0"/>
          <w:sz w:val="32"/>
          <w:szCs w:val="32"/>
        </w:rPr>
        <w:t>2018年2月15日通海县发生的4死5伤的烟花爆竹爆燃事故</w:t>
      </w:r>
      <w:r w:rsidR="00440390" w:rsidRPr="002C0FCE">
        <w:rPr>
          <w:rFonts w:ascii="仿宋_GB2312" w:eastAsia="仿宋_GB2312" w:hAnsiTheme="minorEastAsia" w:cs="Tahoma" w:hint="eastAsia"/>
          <w:color w:val="000000" w:themeColor="text1"/>
          <w:kern w:val="0"/>
          <w:sz w:val="32"/>
          <w:szCs w:val="32"/>
        </w:rPr>
        <w:t>教训</w:t>
      </w:r>
      <w:r w:rsidR="00DD3823" w:rsidRPr="002C0FCE">
        <w:rPr>
          <w:rFonts w:ascii="仿宋_GB2312" w:eastAsia="仿宋_GB2312" w:hAnsiTheme="minorEastAsia" w:cs="Tahoma" w:hint="eastAsia"/>
          <w:color w:val="000000" w:themeColor="text1"/>
          <w:kern w:val="0"/>
          <w:sz w:val="32"/>
          <w:szCs w:val="32"/>
        </w:rPr>
        <w:t>历历在目，这要求我区时刻警钟长鸣，时刻加强我区烟花爆竹的安全监管工作。</w:t>
      </w:r>
      <w:r w:rsidR="002B318D">
        <w:rPr>
          <w:rFonts w:ascii="仿宋_GB2312" w:eastAsia="仿宋_GB2312" w:hAnsiTheme="minorEastAsia" w:cs="Tahoma" w:hint="eastAsia"/>
          <w:color w:val="000000" w:themeColor="text1"/>
          <w:kern w:val="0"/>
          <w:sz w:val="32"/>
          <w:szCs w:val="32"/>
        </w:rPr>
        <w:t>烟花爆竹安全监管涉及生产、运输流通</w:t>
      </w:r>
      <w:r w:rsidR="004A3FC9">
        <w:rPr>
          <w:rFonts w:ascii="仿宋_GB2312" w:eastAsia="仿宋_GB2312" w:hAnsiTheme="minorEastAsia" w:cs="Tahoma" w:hint="eastAsia"/>
          <w:color w:val="000000" w:themeColor="text1"/>
          <w:kern w:val="0"/>
          <w:sz w:val="32"/>
          <w:szCs w:val="32"/>
        </w:rPr>
        <w:t>（涉及）</w:t>
      </w:r>
      <w:r w:rsidR="002B318D">
        <w:rPr>
          <w:rFonts w:ascii="仿宋_GB2312" w:eastAsia="仿宋_GB2312" w:hAnsiTheme="minorEastAsia" w:cs="Tahoma" w:hint="eastAsia"/>
          <w:color w:val="000000" w:themeColor="text1"/>
          <w:kern w:val="0"/>
          <w:sz w:val="32"/>
          <w:szCs w:val="32"/>
        </w:rPr>
        <w:t>、经营、燃放等多个环境，盘龙区应急局工作职责主要涉及经营</w:t>
      </w:r>
      <w:r w:rsidR="008F6FAE">
        <w:rPr>
          <w:rFonts w:ascii="仿宋_GB2312" w:eastAsia="仿宋_GB2312" w:hAnsiTheme="minorEastAsia" w:cs="Tahoma" w:hint="eastAsia"/>
          <w:color w:val="000000" w:themeColor="text1"/>
          <w:kern w:val="0"/>
          <w:sz w:val="32"/>
          <w:szCs w:val="32"/>
        </w:rPr>
        <w:t>环节</w:t>
      </w:r>
      <w:r w:rsidR="002B318D">
        <w:rPr>
          <w:rFonts w:ascii="仿宋_GB2312" w:eastAsia="仿宋_GB2312" w:hAnsiTheme="minorEastAsia" w:cs="Tahoma" w:hint="eastAsia"/>
          <w:color w:val="000000" w:themeColor="text1"/>
          <w:kern w:val="0"/>
          <w:sz w:val="32"/>
          <w:szCs w:val="32"/>
        </w:rPr>
        <w:t>，</w:t>
      </w:r>
      <w:r w:rsidR="008F6FAE">
        <w:rPr>
          <w:rFonts w:ascii="仿宋_GB2312" w:eastAsia="仿宋_GB2312" w:hAnsiTheme="minorEastAsia" w:hint="eastAsia"/>
          <w:color w:val="000000" w:themeColor="text1"/>
          <w:sz w:val="32"/>
          <w:szCs w:val="32"/>
        </w:rPr>
        <w:t>根据您的《</w:t>
      </w:r>
      <w:r w:rsidR="008F6FAE" w:rsidRPr="002B318D">
        <w:rPr>
          <w:rFonts w:ascii="仿宋_GB2312" w:eastAsia="仿宋_GB2312" w:hAnsiTheme="minorEastAsia" w:hint="eastAsia"/>
          <w:color w:val="000000" w:themeColor="text1"/>
          <w:sz w:val="32"/>
          <w:szCs w:val="32"/>
        </w:rPr>
        <w:t>对春节期间燃放烟花爆竹加强管理</w:t>
      </w:r>
      <w:r w:rsidR="008F6FAE">
        <w:rPr>
          <w:rFonts w:ascii="仿宋_GB2312" w:eastAsia="仿宋_GB2312" w:hAnsiTheme="minorEastAsia" w:hint="eastAsia"/>
          <w:color w:val="000000" w:themeColor="text1"/>
          <w:sz w:val="32"/>
          <w:szCs w:val="32"/>
        </w:rPr>
        <w:t>》的提案内容，现将涉及我局工作职能“烟花爆竹零售监管”的工作开展情况报告如下：</w:t>
      </w:r>
    </w:p>
    <w:p w:rsidR="00D9077E" w:rsidRPr="002C0FCE" w:rsidRDefault="00D9077E" w:rsidP="00F1681B">
      <w:pPr>
        <w:pStyle w:val="a6"/>
        <w:spacing w:line="560" w:lineRule="exact"/>
        <w:ind w:firstLine="640"/>
        <w:rPr>
          <w:rFonts w:ascii="黑体" w:eastAsia="黑体" w:hAnsi="黑体"/>
          <w:color w:val="000000" w:themeColor="text1"/>
          <w:sz w:val="32"/>
          <w:szCs w:val="32"/>
        </w:rPr>
      </w:pPr>
      <w:r w:rsidRPr="002C0FCE">
        <w:rPr>
          <w:rFonts w:ascii="黑体" w:eastAsia="黑体" w:hAnsi="黑体" w:hint="eastAsia"/>
          <w:color w:val="000000" w:themeColor="text1"/>
          <w:sz w:val="32"/>
          <w:szCs w:val="32"/>
        </w:rPr>
        <w:t>一、烟花爆竹经营过程中存在的问题</w:t>
      </w:r>
    </w:p>
    <w:p w:rsidR="00DD3823" w:rsidRPr="002C0FCE" w:rsidRDefault="00DD3823" w:rsidP="00F1681B">
      <w:pPr>
        <w:pStyle w:val="a6"/>
        <w:spacing w:line="560" w:lineRule="exact"/>
        <w:ind w:firstLine="640"/>
        <w:rPr>
          <w:rFonts w:ascii="仿宋_GB2312" w:eastAsia="仿宋_GB2312" w:hAnsiTheme="minorEastAsia" w:cs="Tahoma"/>
          <w:color w:val="000000" w:themeColor="text1"/>
          <w:kern w:val="0"/>
          <w:sz w:val="32"/>
          <w:szCs w:val="32"/>
        </w:rPr>
      </w:pPr>
      <w:r w:rsidRPr="002C0FCE">
        <w:rPr>
          <w:rFonts w:ascii="仿宋_GB2312" w:eastAsia="仿宋_GB2312" w:hAnsiTheme="minorEastAsia" w:cs="Tahoma" w:hint="eastAsia"/>
          <w:color w:val="000000" w:themeColor="text1"/>
          <w:kern w:val="0"/>
          <w:sz w:val="32"/>
          <w:szCs w:val="32"/>
        </w:rPr>
        <w:t>盘龙区虽未因烟花爆竹发生群死群死</w:t>
      </w:r>
      <w:r w:rsidR="009D0285" w:rsidRPr="002C0FCE">
        <w:rPr>
          <w:rFonts w:ascii="仿宋_GB2312" w:eastAsia="仿宋_GB2312" w:hAnsiTheme="minorEastAsia" w:cs="Tahoma" w:hint="eastAsia"/>
          <w:color w:val="000000" w:themeColor="text1"/>
          <w:kern w:val="0"/>
          <w:sz w:val="32"/>
          <w:szCs w:val="32"/>
        </w:rPr>
        <w:t>事件，但总结历年来烟花爆竹监管工作，依然存在以下问题：</w:t>
      </w:r>
    </w:p>
    <w:p w:rsidR="005C6881" w:rsidRPr="00DD3400" w:rsidRDefault="003A6FC5" w:rsidP="00F1681B">
      <w:pPr>
        <w:pStyle w:val="a6"/>
        <w:spacing w:line="560" w:lineRule="exact"/>
        <w:ind w:firstLine="640"/>
        <w:rPr>
          <w:rFonts w:ascii="楷体_GB2312" w:eastAsia="楷体_GB2312" w:hAnsiTheme="minorEastAsia" w:cs="Tahoma"/>
          <w:color w:val="000000" w:themeColor="text1"/>
          <w:kern w:val="0"/>
          <w:sz w:val="32"/>
          <w:szCs w:val="32"/>
        </w:rPr>
      </w:pPr>
      <w:r w:rsidRPr="00DD3400">
        <w:rPr>
          <w:rFonts w:ascii="楷体_GB2312" w:eastAsia="楷体_GB2312" w:hAnsiTheme="minorEastAsia" w:cs="Tahoma" w:hint="eastAsia"/>
          <w:color w:val="000000" w:themeColor="text1"/>
          <w:kern w:val="0"/>
          <w:sz w:val="32"/>
          <w:szCs w:val="32"/>
        </w:rPr>
        <w:t>（一）</w:t>
      </w:r>
      <w:r w:rsidR="009B29E8" w:rsidRPr="00DD3400">
        <w:rPr>
          <w:rFonts w:ascii="楷体_GB2312" w:eastAsia="楷体_GB2312" w:hAnsiTheme="minorEastAsia" w:cs="Tahoma" w:hint="eastAsia"/>
          <w:color w:val="000000" w:themeColor="text1"/>
          <w:kern w:val="0"/>
          <w:sz w:val="32"/>
          <w:szCs w:val="32"/>
        </w:rPr>
        <w:t>资格准入缺乏竞争导致监管难。</w:t>
      </w:r>
    </w:p>
    <w:p w:rsidR="005C6881" w:rsidRPr="002C0FCE" w:rsidRDefault="008F6FAE" w:rsidP="00F1681B">
      <w:pPr>
        <w:spacing w:line="560" w:lineRule="exact"/>
        <w:ind w:firstLineChars="200" w:firstLine="640"/>
        <w:rPr>
          <w:rFonts w:ascii="仿宋_GB2312" w:eastAsia="仿宋_GB2312" w:hAnsiTheme="minorEastAsia" w:cs="Tahoma"/>
          <w:color w:val="000000" w:themeColor="text1"/>
          <w:kern w:val="0"/>
          <w:sz w:val="32"/>
          <w:szCs w:val="32"/>
        </w:rPr>
      </w:pPr>
      <w:r>
        <w:rPr>
          <w:rFonts w:ascii="仿宋_GB2312" w:eastAsia="仿宋_GB2312" w:hAnsiTheme="minorEastAsia" w:cs="Tahoma" w:hint="eastAsia"/>
          <w:color w:val="000000" w:themeColor="text1"/>
          <w:kern w:val="0"/>
          <w:sz w:val="32"/>
          <w:szCs w:val="32"/>
        </w:rPr>
        <w:t>因为烟花爆竹经营许可属于特种许可，因</w:t>
      </w:r>
      <w:r w:rsidR="00121742" w:rsidRPr="002C0FCE">
        <w:rPr>
          <w:rFonts w:ascii="仿宋_GB2312" w:eastAsia="仿宋_GB2312" w:hAnsiTheme="minorEastAsia" w:cs="Tahoma" w:hint="eastAsia"/>
          <w:color w:val="000000" w:themeColor="text1"/>
          <w:kern w:val="0"/>
          <w:sz w:val="32"/>
          <w:szCs w:val="32"/>
        </w:rPr>
        <w:t>资格准入不够透明、不够公开，许多</w:t>
      </w:r>
      <w:r w:rsidR="005C6881" w:rsidRPr="002C0FCE">
        <w:rPr>
          <w:rFonts w:ascii="仿宋_GB2312" w:eastAsia="仿宋_GB2312" w:hAnsiTheme="minorEastAsia" w:cs="Tahoma" w:hint="eastAsia"/>
          <w:color w:val="000000" w:themeColor="text1"/>
          <w:kern w:val="0"/>
          <w:sz w:val="32"/>
          <w:szCs w:val="32"/>
        </w:rPr>
        <w:t>有资格、有能力</w:t>
      </w:r>
      <w:r w:rsidR="00121742" w:rsidRPr="002C0FCE">
        <w:rPr>
          <w:rFonts w:ascii="仿宋_GB2312" w:eastAsia="仿宋_GB2312" w:hAnsiTheme="minorEastAsia" w:cs="Tahoma" w:hint="eastAsia"/>
          <w:color w:val="000000" w:themeColor="text1"/>
          <w:kern w:val="0"/>
          <w:sz w:val="32"/>
          <w:szCs w:val="32"/>
        </w:rPr>
        <w:t>从事愿意烟花爆竹经营的申请人被挡在门外</w:t>
      </w:r>
      <w:r w:rsidR="00D9077E" w:rsidRPr="002C0FCE">
        <w:rPr>
          <w:rFonts w:ascii="仿宋_GB2312" w:eastAsia="仿宋_GB2312" w:hAnsiTheme="minorEastAsia" w:cs="Tahoma" w:hint="eastAsia"/>
          <w:color w:val="000000" w:themeColor="text1"/>
          <w:kern w:val="0"/>
          <w:sz w:val="32"/>
          <w:szCs w:val="32"/>
        </w:rPr>
        <w:t>，造成</w:t>
      </w:r>
      <w:r w:rsidR="005C6881" w:rsidRPr="002C0FCE">
        <w:rPr>
          <w:rFonts w:ascii="仿宋_GB2312" w:eastAsia="仿宋_GB2312" w:hAnsiTheme="minorEastAsia" w:cs="Tahoma" w:hint="eastAsia"/>
          <w:color w:val="000000" w:themeColor="text1"/>
          <w:kern w:val="0"/>
          <w:sz w:val="32"/>
          <w:szCs w:val="32"/>
        </w:rPr>
        <w:t>部分</w:t>
      </w:r>
      <w:r w:rsidR="009B29E8" w:rsidRPr="002C0FCE">
        <w:rPr>
          <w:rFonts w:ascii="仿宋_GB2312" w:eastAsia="仿宋_GB2312" w:hAnsiTheme="minorEastAsia" w:cs="Tahoma" w:hint="eastAsia"/>
          <w:color w:val="000000" w:themeColor="text1"/>
          <w:kern w:val="0"/>
          <w:sz w:val="32"/>
          <w:szCs w:val="32"/>
        </w:rPr>
        <w:t>素质较差的老经营户长期经营，</w:t>
      </w:r>
      <w:r w:rsidR="005C6881" w:rsidRPr="002C0FCE">
        <w:rPr>
          <w:rFonts w:ascii="仿宋_GB2312" w:eastAsia="仿宋_GB2312" w:hAnsiTheme="minorEastAsia" w:cs="Tahoma" w:hint="eastAsia"/>
          <w:color w:val="000000" w:themeColor="text1"/>
          <w:kern w:val="0"/>
          <w:sz w:val="32"/>
          <w:szCs w:val="32"/>
        </w:rPr>
        <w:t>认为市场离不开他，政府也离不开他，有恃无恐，经营活动中不遵守相关规定，</w:t>
      </w:r>
      <w:r>
        <w:rPr>
          <w:rFonts w:ascii="仿宋_GB2312" w:eastAsia="仿宋_GB2312" w:hAnsiTheme="minorEastAsia" w:cs="Tahoma" w:hint="eastAsia"/>
          <w:color w:val="000000" w:themeColor="text1"/>
          <w:kern w:val="0"/>
          <w:sz w:val="32"/>
          <w:szCs w:val="32"/>
        </w:rPr>
        <w:t>常常出现非法储存违法烟花爆竹、</w:t>
      </w:r>
      <w:r>
        <w:rPr>
          <w:rFonts w:ascii="仿宋_GB2312" w:eastAsia="仿宋_GB2312" w:hAnsiTheme="minorEastAsia" w:cs="Tahoma" w:hint="eastAsia"/>
          <w:color w:val="000000" w:themeColor="text1"/>
          <w:kern w:val="0"/>
          <w:sz w:val="32"/>
          <w:szCs w:val="32"/>
        </w:rPr>
        <w:lastRenderedPageBreak/>
        <w:t>在正规产品中私自夹带售卖“三无”产品、负责人躲猫猫逃避监管等监管难、难监管的情况。</w:t>
      </w:r>
    </w:p>
    <w:p w:rsidR="005C6881" w:rsidRPr="002C0FCE" w:rsidRDefault="005C6881" w:rsidP="00F1681B">
      <w:pPr>
        <w:spacing w:line="560" w:lineRule="exact"/>
        <w:ind w:firstLineChars="200" w:firstLine="640"/>
        <w:rPr>
          <w:rFonts w:ascii="楷体_GB2312" w:eastAsia="楷体_GB2312" w:hAnsiTheme="minorEastAsia" w:cs="Tahoma"/>
          <w:color w:val="000000" w:themeColor="text1"/>
          <w:kern w:val="0"/>
          <w:sz w:val="32"/>
          <w:szCs w:val="32"/>
        </w:rPr>
      </w:pPr>
      <w:r w:rsidRPr="002C0FCE">
        <w:rPr>
          <w:rFonts w:ascii="楷体_GB2312" w:eastAsia="楷体_GB2312" w:hAnsiTheme="minorEastAsia" w:cs="Tahoma" w:hint="eastAsia"/>
          <w:color w:val="000000" w:themeColor="text1"/>
          <w:kern w:val="0"/>
          <w:sz w:val="32"/>
          <w:szCs w:val="32"/>
        </w:rPr>
        <w:t>（二）</w:t>
      </w:r>
      <w:r w:rsidR="009B29E8" w:rsidRPr="002C0FCE">
        <w:rPr>
          <w:rFonts w:ascii="楷体_GB2312" w:eastAsia="楷体_GB2312" w:hAnsiTheme="minorEastAsia" w:cs="Tahoma" w:hint="eastAsia"/>
          <w:color w:val="000000" w:themeColor="text1"/>
          <w:kern w:val="0"/>
          <w:sz w:val="32"/>
          <w:szCs w:val="32"/>
        </w:rPr>
        <w:t>经营户素质差导致监管难。</w:t>
      </w:r>
    </w:p>
    <w:p w:rsidR="005C6881" w:rsidRPr="00F1681B" w:rsidRDefault="00E856ED" w:rsidP="00F1681B">
      <w:pPr>
        <w:spacing w:line="560" w:lineRule="exact"/>
        <w:ind w:firstLineChars="200" w:firstLine="640"/>
        <w:rPr>
          <w:rFonts w:ascii="仿宋_GB2312" w:eastAsia="仿宋_GB2312" w:hAnsiTheme="minorEastAsia" w:cs="Tahoma"/>
          <w:color w:val="000000" w:themeColor="text1"/>
          <w:kern w:val="0"/>
          <w:sz w:val="32"/>
          <w:szCs w:val="32"/>
        </w:rPr>
      </w:pPr>
      <w:r w:rsidRPr="00F1681B">
        <w:rPr>
          <w:rFonts w:ascii="仿宋_GB2312" w:eastAsia="仿宋_GB2312" w:hAnsiTheme="minorEastAsia" w:cs="Tahoma" w:hint="eastAsia"/>
          <w:color w:val="000000" w:themeColor="text1"/>
          <w:kern w:val="0"/>
          <w:sz w:val="32"/>
          <w:szCs w:val="32"/>
        </w:rPr>
        <w:t>俗话</w:t>
      </w:r>
      <w:r w:rsidR="009B29E8" w:rsidRPr="00F1681B">
        <w:rPr>
          <w:rFonts w:ascii="仿宋_GB2312" w:eastAsia="仿宋_GB2312" w:hAnsiTheme="minorEastAsia" w:cs="Tahoma" w:hint="eastAsia"/>
          <w:color w:val="000000" w:themeColor="text1"/>
          <w:kern w:val="0"/>
          <w:sz w:val="32"/>
          <w:szCs w:val="32"/>
        </w:rPr>
        <w:t>说“流水不腐”，</w:t>
      </w:r>
      <w:r w:rsidR="00121742" w:rsidRPr="00F1681B">
        <w:rPr>
          <w:rFonts w:ascii="仿宋_GB2312" w:eastAsia="仿宋_GB2312" w:hAnsiTheme="minorEastAsia" w:cs="Tahoma" w:hint="eastAsia"/>
          <w:color w:val="000000" w:themeColor="text1"/>
          <w:kern w:val="0"/>
          <w:sz w:val="32"/>
          <w:szCs w:val="32"/>
        </w:rPr>
        <w:t>缺乏竞争，</w:t>
      </w:r>
      <w:r w:rsidR="00BE4B8C" w:rsidRPr="00F1681B">
        <w:rPr>
          <w:rFonts w:ascii="仿宋_GB2312" w:eastAsia="仿宋_GB2312" w:hAnsiTheme="minorEastAsia" w:cs="Tahoma" w:hint="eastAsia"/>
          <w:color w:val="000000" w:themeColor="text1"/>
          <w:kern w:val="0"/>
          <w:sz w:val="32"/>
          <w:szCs w:val="32"/>
        </w:rPr>
        <w:t>导致长期经营户</w:t>
      </w:r>
      <w:r w:rsidR="00121742" w:rsidRPr="00F1681B">
        <w:rPr>
          <w:rFonts w:ascii="仿宋_GB2312" w:eastAsia="仿宋_GB2312" w:hAnsiTheme="minorEastAsia" w:cs="Tahoma" w:hint="eastAsia"/>
          <w:color w:val="000000" w:themeColor="text1"/>
          <w:kern w:val="0"/>
          <w:sz w:val="32"/>
          <w:szCs w:val="32"/>
        </w:rPr>
        <w:t>思想麻痹，</w:t>
      </w:r>
      <w:r w:rsidR="00BE4B8C" w:rsidRPr="00F1681B">
        <w:rPr>
          <w:rFonts w:ascii="仿宋_GB2312" w:eastAsia="仿宋_GB2312" w:hAnsiTheme="minorEastAsia" w:cs="Tahoma" w:hint="eastAsia"/>
          <w:color w:val="000000" w:themeColor="text1"/>
          <w:kern w:val="0"/>
          <w:sz w:val="32"/>
          <w:szCs w:val="32"/>
        </w:rPr>
        <w:t>缺乏</w:t>
      </w:r>
      <w:r w:rsidR="009B29E8" w:rsidRPr="00F1681B">
        <w:rPr>
          <w:rFonts w:ascii="仿宋_GB2312" w:eastAsia="仿宋_GB2312" w:hAnsiTheme="minorEastAsia" w:cs="Tahoma" w:hint="eastAsia"/>
          <w:color w:val="000000" w:themeColor="text1"/>
          <w:kern w:val="0"/>
          <w:sz w:val="32"/>
          <w:szCs w:val="32"/>
        </w:rPr>
        <w:t>学习，对新的法律法规不熟悉，不执行，对</w:t>
      </w:r>
      <w:r w:rsidR="003A6FC5" w:rsidRPr="00F1681B">
        <w:rPr>
          <w:rFonts w:ascii="仿宋_GB2312" w:eastAsia="仿宋_GB2312" w:hAnsiTheme="minorEastAsia" w:cs="Tahoma" w:hint="eastAsia"/>
          <w:color w:val="000000" w:themeColor="text1"/>
          <w:kern w:val="0"/>
          <w:sz w:val="32"/>
          <w:szCs w:val="32"/>
        </w:rPr>
        <w:t>隐患的严重性认识不足，对</w:t>
      </w:r>
      <w:r w:rsidR="009B29E8" w:rsidRPr="00F1681B">
        <w:rPr>
          <w:rFonts w:ascii="仿宋_GB2312" w:eastAsia="仿宋_GB2312" w:hAnsiTheme="minorEastAsia" w:cs="Tahoma" w:hint="eastAsia"/>
          <w:color w:val="000000" w:themeColor="text1"/>
          <w:kern w:val="0"/>
          <w:sz w:val="32"/>
          <w:szCs w:val="32"/>
        </w:rPr>
        <w:t>执法部门的</w:t>
      </w:r>
      <w:r w:rsidR="00121742" w:rsidRPr="00F1681B">
        <w:rPr>
          <w:rFonts w:ascii="仿宋_GB2312" w:eastAsia="仿宋_GB2312" w:hAnsiTheme="minorEastAsia" w:cs="Tahoma" w:hint="eastAsia"/>
          <w:color w:val="000000" w:themeColor="text1"/>
          <w:kern w:val="0"/>
          <w:sz w:val="32"/>
          <w:szCs w:val="32"/>
        </w:rPr>
        <w:t>安全监管</w:t>
      </w:r>
      <w:r w:rsidR="003A6FC5" w:rsidRPr="00F1681B">
        <w:rPr>
          <w:rFonts w:ascii="仿宋_GB2312" w:eastAsia="仿宋_GB2312" w:hAnsiTheme="minorEastAsia" w:cs="Tahoma" w:hint="eastAsia"/>
          <w:color w:val="000000" w:themeColor="text1"/>
          <w:kern w:val="0"/>
          <w:sz w:val="32"/>
          <w:szCs w:val="32"/>
        </w:rPr>
        <w:t>整改要求拖延</w:t>
      </w:r>
      <w:r w:rsidR="00BE4B8C" w:rsidRPr="00F1681B">
        <w:rPr>
          <w:rFonts w:ascii="仿宋_GB2312" w:eastAsia="仿宋_GB2312" w:hAnsiTheme="minorEastAsia" w:cs="Tahoma" w:hint="eastAsia"/>
          <w:color w:val="000000" w:themeColor="text1"/>
          <w:kern w:val="0"/>
          <w:sz w:val="32"/>
          <w:szCs w:val="32"/>
        </w:rPr>
        <w:t>、敷衍</w:t>
      </w:r>
      <w:r w:rsidR="003A6FC5" w:rsidRPr="00F1681B">
        <w:rPr>
          <w:rFonts w:ascii="仿宋_GB2312" w:eastAsia="仿宋_GB2312" w:hAnsiTheme="minorEastAsia" w:cs="Tahoma" w:hint="eastAsia"/>
          <w:color w:val="000000" w:themeColor="text1"/>
          <w:kern w:val="0"/>
          <w:sz w:val="32"/>
          <w:szCs w:val="32"/>
        </w:rPr>
        <w:t>应对</w:t>
      </w:r>
      <w:r w:rsidR="009B29E8" w:rsidRPr="00F1681B">
        <w:rPr>
          <w:rFonts w:ascii="仿宋_GB2312" w:eastAsia="仿宋_GB2312" w:hAnsiTheme="minorEastAsia" w:cs="Tahoma" w:hint="eastAsia"/>
          <w:color w:val="000000" w:themeColor="text1"/>
          <w:kern w:val="0"/>
          <w:sz w:val="32"/>
          <w:szCs w:val="32"/>
        </w:rPr>
        <w:t>。</w:t>
      </w:r>
    </w:p>
    <w:p w:rsidR="005C6881" w:rsidRPr="002C0FCE" w:rsidRDefault="005C6881" w:rsidP="00F1681B">
      <w:pPr>
        <w:spacing w:line="560" w:lineRule="exact"/>
        <w:ind w:firstLineChars="200" w:firstLine="640"/>
        <w:rPr>
          <w:rFonts w:ascii="楷体_GB2312" w:eastAsia="楷体_GB2312" w:hAnsiTheme="minorEastAsia" w:cs="Tahoma"/>
          <w:color w:val="000000" w:themeColor="text1"/>
          <w:kern w:val="0"/>
          <w:sz w:val="32"/>
          <w:szCs w:val="32"/>
        </w:rPr>
      </w:pPr>
      <w:r w:rsidRPr="00F1681B">
        <w:rPr>
          <w:rFonts w:ascii="楷体_GB2312" w:eastAsia="楷体_GB2312" w:hAnsiTheme="minorEastAsia" w:cs="Tahoma" w:hint="eastAsia"/>
          <w:color w:val="000000" w:themeColor="text1"/>
          <w:kern w:val="0"/>
          <w:sz w:val="32"/>
          <w:szCs w:val="32"/>
        </w:rPr>
        <w:t>（三）</w:t>
      </w:r>
      <w:r w:rsidR="009B29E8" w:rsidRPr="00F1681B">
        <w:rPr>
          <w:rFonts w:ascii="楷体_GB2312" w:eastAsia="楷体_GB2312" w:hAnsiTheme="minorEastAsia" w:cs="Tahoma" w:hint="eastAsia"/>
          <w:color w:val="000000" w:themeColor="text1"/>
          <w:kern w:val="0"/>
          <w:sz w:val="32"/>
          <w:szCs w:val="32"/>
        </w:rPr>
        <w:t>经营户认为选点不公</w:t>
      </w:r>
      <w:r w:rsidR="009B29E8" w:rsidRPr="002C0FCE">
        <w:rPr>
          <w:rFonts w:ascii="楷体_GB2312" w:eastAsia="楷体_GB2312" w:hAnsiTheme="minorEastAsia" w:cs="Tahoma" w:hint="eastAsia"/>
          <w:color w:val="000000" w:themeColor="text1"/>
          <w:kern w:val="0"/>
          <w:sz w:val="32"/>
          <w:szCs w:val="32"/>
        </w:rPr>
        <w:t>导致监管难。</w:t>
      </w:r>
    </w:p>
    <w:p w:rsidR="00121742" w:rsidRPr="002C0FCE" w:rsidRDefault="005C6881" w:rsidP="00F1681B">
      <w:pPr>
        <w:spacing w:line="560" w:lineRule="exact"/>
        <w:ind w:firstLineChars="200" w:firstLine="640"/>
        <w:rPr>
          <w:rFonts w:ascii="仿宋_GB2312" w:eastAsia="仿宋_GB2312" w:hAnsiTheme="minorEastAsia" w:cs="Tahoma"/>
          <w:color w:val="000000" w:themeColor="text1"/>
          <w:kern w:val="0"/>
          <w:sz w:val="32"/>
          <w:szCs w:val="32"/>
        </w:rPr>
      </w:pPr>
      <w:r w:rsidRPr="002C0FCE">
        <w:rPr>
          <w:rFonts w:ascii="仿宋_GB2312" w:eastAsia="仿宋_GB2312" w:hAnsiTheme="minorEastAsia" w:cs="Tahoma" w:hint="eastAsia"/>
          <w:color w:val="000000" w:themeColor="text1"/>
          <w:kern w:val="0"/>
          <w:sz w:val="32"/>
          <w:szCs w:val="32"/>
        </w:rPr>
        <w:t>全区</w:t>
      </w:r>
      <w:r w:rsidR="00121742" w:rsidRPr="002C0FCE">
        <w:rPr>
          <w:rFonts w:ascii="仿宋_GB2312" w:eastAsia="仿宋_GB2312" w:hAnsiTheme="minorEastAsia" w:cs="Tahoma" w:hint="eastAsia"/>
          <w:color w:val="000000" w:themeColor="text1"/>
          <w:kern w:val="0"/>
          <w:sz w:val="32"/>
          <w:szCs w:val="32"/>
        </w:rPr>
        <w:t>各个销售摊点</w:t>
      </w:r>
      <w:r w:rsidRPr="002C0FCE">
        <w:rPr>
          <w:rFonts w:ascii="仿宋_GB2312" w:eastAsia="仿宋_GB2312" w:hAnsiTheme="minorEastAsia" w:cs="Tahoma" w:hint="eastAsia"/>
          <w:color w:val="000000" w:themeColor="text1"/>
          <w:kern w:val="0"/>
          <w:sz w:val="32"/>
          <w:szCs w:val="32"/>
        </w:rPr>
        <w:t>因销售业绩不均，造成经营户</w:t>
      </w:r>
      <w:r w:rsidR="00121742" w:rsidRPr="002C0FCE">
        <w:rPr>
          <w:rFonts w:ascii="仿宋_GB2312" w:eastAsia="仿宋_GB2312" w:hAnsiTheme="minorEastAsia" w:cs="Tahoma" w:hint="eastAsia"/>
          <w:color w:val="000000" w:themeColor="text1"/>
          <w:kern w:val="0"/>
          <w:sz w:val="32"/>
          <w:szCs w:val="32"/>
        </w:rPr>
        <w:t>经济效益冷热不均</w:t>
      </w:r>
      <w:r w:rsidR="003A6FC5" w:rsidRPr="002C0FCE">
        <w:rPr>
          <w:rFonts w:ascii="仿宋_GB2312" w:eastAsia="仿宋_GB2312" w:hAnsiTheme="minorEastAsia" w:cs="Tahoma" w:hint="eastAsia"/>
          <w:color w:val="000000" w:themeColor="text1"/>
          <w:kern w:val="0"/>
          <w:sz w:val="32"/>
          <w:szCs w:val="32"/>
        </w:rPr>
        <w:t>，</w:t>
      </w:r>
      <w:r w:rsidR="009B29E8" w:rsidRPr="002C0FCE">
        <w:rPr>
          <w:rFonts w:ascii="仿宋_GB2312" w:eastAsia="仿宋_GB2312" w:hAnsiTheme="minorEastAsia" w:cs="Tahoma" w:hint="eastAsia"/>
          <w:color w:val="000000" w:themeColor="text1"/>
          <w:kern w:val="0"/>
          <w:sz w:val="32"/>
          <w:szCs w:val="32"/>
        </w:rPr>
        <w:t>“不患贫而患不均”思想导致部分效益差的经营户认为监管部门在“分配经营摊点”环节缺乏公正性</w:t>
      </w:r>
      <w:r w:rsidR="003A6FC5" w:rsidRPr="002C0FCE">
        <w:rPr>
          <w:rFonts w:ascii="仿宋_GB2312" w:eastAsia="仿宋_GB2312" w:hAnsiTheme="minorEastAsia" w:cs="Tahoma" w:hint="eastAsia"/>
          <w:color w:val="000000" w:themeColor="text1"/>
          <w:kern w:val="0"/>
          <w:sz w:val="32"/>
          <w:szCs w:val="32"/>
        </w:rPr>
        <w:t>，故抱有抵触情绪，</w:t>
      </w:r>
      <w:r w:rsidR="00121742" w:rsidRPr="002C0FCE">
        <w:rPr>
          <w:rFonts w:ascii="仿宋_GB2312" w:eastAsia="仿宋_GB2312" w:hAnsiTheme="minorEastAsia" w:cs="Tahoma" w:hint="eastAsia"/>
          <w:color w:val="000000" w:themeColor="text1"/>
          <w:kern w:val="0"/>
          <w:sz w:val="32"/>
          <w:szCs w:val="32"/>
        </w:rPr>
        <w:t>不服从管理，</w:t>
      </w:r>
      <w:r w:rsidR="003A6FC5" w:rsidRPr="002C0FCE">
        <w:rPr>
          <w:rFonts w:ascii="仿宋_GB2312" w:eastAsia="仿宋_GB2312" w:hAnsiTheme="minorEastAsia" w:cs="Tahoma" w:hint="eastAsia"/>
          <w:color w:val="000000" w:themeColor="text1"/>
          <w:kern w:val="0"/>
          <w:sz w:val="32"/>
          <w:szCs w:val="32"/>
        </w:rPr>
        <w:t>在日常监管敷衍应付监管部门</w:t>
      </w:r>
      <w:r w:rsidR="00121742" w:rsidRPr="002C0FCE">
        <w:rPr>
          <w:rFonts w:ascii="仿宋_GB2312" w:eastAsia="仿宋_GB2312" w:hAnsiTheme="minorEastAsia" w:cs="Tahoma" w:hint="eastAsia"/>
          <w:color w:val="000000" w:themeColor="text1"/>
          <w:kern w:val="0"/>
          <w:sz w:val="32"/>
          <w:szCs w:val="32"/>
        </w:rPr>
        <w:t>。</w:t>
      </w:r>
    </w:p>
    <w:p w:rsidR="003A6FC5" w:rsidRPr="002C0FCE" w:rsidRDefault="00121742" w:rsidP="00F1681B">
      <w:pPr>
        <w:pStyle w:val="a6"/>
        <w:spacing w:line="560" w:lineRule="exact"/>
        <w:ind w:firstLine="640"/>
        <w:rPr>
          <w:rFonts w:ascii="仿宋_GB2312" w:eastAsia="仿宋_GB2312" w:hAnsiTheme="minorEastAsia"/>
          <w:b/>
          <w:color w:val="000000" w:themeColor="text1"/>
          <w:sz w:val="32"/>
          <w:szCs w:val="32"/>
        </w:rPr>
      </w:pPr>
      <w:r w:rsidRPr="002C0FCE">
        <w:rPr>
          <w:rFonts w:ascii="仿宋_GB2312" w:eastAsia="仿宋_GB2312" w:hAnsiTheme="minorEastAsia" w:cs="Tahoma" w:hint="eastAsia"/>
          <w:color w:val="000000" w:themeColor="text1"/>
          <w:kern w:val="0"/>
          <w:sz w:val="32"/>
          <w:szCs w:val="32"/>
        </w:rPr>
        <w:t>以上三个问题症结在</w:t>
      </w:r>
      <w:r w:rsidR="00791B2A" w:rsidRPr="002C0FCE">
        <w:rPr>
          <w:rFonts w:ascii="仿宋_GB2312" w:eastAsia="仿宋_GB2312" w:hAnsiTheme="minorEastAsia" w:cs="Tahoma" w:hint="eastAsia"/>
          <w:color w:val="000000" w:themeColor="text1"/>
          <w:kern w:val="0"/>
          <w:sz w:val="32"/>
          <w:szCs w:val="32"/>
        </w:rPr>
        <w:t>“</w:t>
      </w:r>
      <w:r w:rsidR="001A1671" w:rsidRPr="002C0FCE">
        <w:rPr>
          <w:rFonts w:ascii="仿宋_GB2312" w:eastAsia="仿宋_GB2312" w:hAnsiTheme="minorEastAsia" w:cs="Tahoma" w:hint="eastAsia"/>
          <w:color w:val="000000" w:themeColor="text1"/>
          <w:kern w:val="0"/>
          <w:sz w:val="32"/>
          <w:szCs w:val="32"/>
        </w:rPr>
        <w:t>不能公开市场准入、不能公平竞争、不能公正分配</w:t>
      </w:r>
      <w:r w:rsidR="00791B2A" w:rsidRPr="002C0FCE">
        <w:rPr>
          <w:rFonts w:ascii="仿宋_GB2312" w:eastAsia="仿宋_GB2312" w:hAnsiTheme="minorEastAsia" w:cs="Tahoma" w:hint="eastAsia"/>
          <w:color w:val="000000" w:themeColor="text1"/>
          <w:kern w:val="0"/>
          <w:sz w:val="32"/>
          <w:szCs w:val="32"/>
        </w:rPr>
        <w:t>经营摊点”</w:t>
      </w:r>
      <w:r w:rsidR="00A15D1F" w:rsidRPr="002C0FCE">
        <w:rPr>
          <w:rFonts w:ascii="仿宋_GB2312" w:eastAsia="仿宋_GB2312" w:hAnsiTheme="minorEastAsia" w:cs="Tahoma" w:hint="eastAsia"/>
          <w:color w:val="000000" w:themeColor="text1"/>
          <w:kern w:val="0"/>
          <w:sz w:val="32"/>
          <w:szCs w:val="32"/>
        </w:rPr>
        <w:t>。</w:t>
      </w:r>
      <w:r w:rsidR="00A15D1F" w:rsidRPr="002C0FCE">
        <w:rPr>
          <w:rFonts w:ascii="仿宋_GB2312" w:eastAsia="仿宋_GB2312" w:hAnsiTheme="minorEastAsia" w:hint="eastAsia"/>
          <w:color w:val="000000" w:themeColor="text1"/>
          <w:sz w:val="32"/>
          <w:szCs w:val="32"/>
        </w:rPr>
        <w:t>摆在盘龙区</w:t>
      </w:r>
      <w:r w:rsidR="002C0FCE" w:rsidRPr="002C0FCE">
        <w:rPr>
          <w:rFonts w:ascii="仿宋_GB2312" w:eastAsia="仿宋_GB2312" w:hAnsiTheme="minorEastAsia" w:hint="eastAsia"/>
          <w:color w:val="000000" w:themeColor="text1"/>
          <w:sz w:val="32"/>
          <w:szCs w:val="32"/>
        </w:rPr>
        <w:t>应急</w:t>
      </w:r>
      <w:r w:rsidR="00A15D1F" w:rsidRPr="002C0FCE">
        <w:rPr>
          <w:rFonts w:ascii="仿宋_GB2312" w:eastAsia="仿宋_GB2312" w:hAnsiTheme="minorEastAsia" w:hint="eastAsia"/>
          <w:color w:val="000000" w:themeColor="text1"/>
          <w:sz w:val="32"/>
          <w:szCs w:val="32"/>
        </w:rPr>
        <w:t>局全体领导干部职工思索的问题：如何才能</w:t>
      </w:r>
      <w:r w:rsidR="003A6FC5" w:rsidRPr="002C0FCE">
        <w:rPr>
          <w:rFonts w:ascii="仿宋_GB2312" w:eastAsia="仿宋_GB2312" w:hAnsiTheme="minorEastAsia" w:hint="eastAsia"/>
          <w:color w:val="000000" w:themeColor="text1"/>
          <w:sz w:val="32"/>
          <w:szCs w:val="32"/>
        </w:rPr>
        <w:t>加强烟花爆竹经营资格、加强经营者的素质、</w:t>
      </w:r>
      <w:r w:rsidR="00A15D1F" w:rsidRPr="002C0FCE">
        <w:rPr>
          <w:rFonts w:ascii="仿宋_GB2312" w:eastAsia="仿宋_GB2312" w:hAnsiTheme="minorEastAsia" w:hint="eastAsia"/>
          <w:color w:val="000000" w:themeColor="text1"/>
          <w:sz w:val="32"/>
          <w:szCs w:val="32"/>
        </w:rPr>
        <w:t>加强</w:t>
      </w:r>
      <w:r w:rsidR="003A6FC5" w:rsidRPr="002C0FCE">
        <w:rPr>
          <w:rFonts w:ascii="仿宋_GB2312" w:eastAsia="仿宋_GB2312" w:hAnsiTheme="minorEastAsia" w:hint="eastAsia"/>
          <w:color w:val="000000" w:themeColor="text1"/>
          <w:sz w:val="32"/>
          <w:szCs w:val="32"/>
        </w:rPr>
        <w:t>烟花爆竹从“零售商-消费者”的经营销售环节</w:t>
      </w:r>
      <w:r w:rsidR="00A15D1F" w:rsidRPr="002C0FCE">
        <w:rPr>
          <w:rFonts w:ascii="仿宋_GB2312" w:eastAsia="仿宋_GB2312" w:hAnsiTheme="minorEastAsia" w:hint="eastAsia"/>
          <w:color w:val="000000" w:themeColor="text1"/>
          <w:sz w:val="32"/>
          <w:szCs w:val="32"/>
        </w:rPr>
        <w:t>的</w:t>
      </w:r>
      <w:r w:rsidR="003A6FC5" w:rsidRPr="002C0FCE">
        <w:rPr>
          <w:rFonts w:ascii="仿宋_GB2312" w:eastAsia="仿宋_GB2312" w:hAnsiTheme="minorEastAsia" w:hint="eastAsia"/>
          <w:color w:val="000000" w:themeColor="text1"/>
          <w:sz w:val="32"/>
          <w:szCs w:val="32"/>
        </w:rPr>
        <w:t>日常监管，切实维护广大消费者的人身安全</w:t>
      </w:r>
      <w:r w:rsidR="00A15D1F" w:rsidRPr="002C0FCE">
        <w:rPr>
          <w:rFonts w:ascii="仿宋_GB2312" w:eastAsia="仿宋_GB2312" w:hAnsiTheme="minorEastAsia" w:hint="eastAsia"/>
          <w:color w:val="000000" w:themeColor="text1"/>
          <w:sz w:val="32"/>
          <w:szCs w:val="32"/>
        </w:rPr>
        <w:t>？</w:t>
      </w:r>
      <w:r w:rsidR="00A15D1F" w:rsidRPr="002C0FCE">
        <w:rPr>
          <w:rFonts w:ascii="仿宋_GB2312" w:eastAsia="仿宋_GB2312" w:hAnsiTheme="minorEastAsia" w:hint="eastAsia"/>
          <w:b/>
          <w:color w:val="000000" w:themeColor="text1"/>
          <w:sz w:val="32"/>
          <w:szCs w:val="32"/>
        </w:rPr>
        <w:t xml:space="preserve"> </w:t>
      </w:r>
    </w:p>
    <w:p w:rsidR="003A6FC5" w:rsidRPr="002C0FCE" w:rsidRDefault="00A15D1F" w:rsidP="00F1681B">
      <w:pPr>
        <w:pStyle w:val="a6"/>
        <w:spacing w:line="560" w:lineRule="exact"/>
        <w:ind w:firstLine="640"/>
        <w:rPr>
          <w:rFonts w:ascii="黑体" w:eastAsia="黑体" w:hAnsi="黑体" w:cs="Tahoma"/>
          <w:color w:val="000000" w:themeColor="text1"/>
          <w:kern w:val="0"/>
          <w:sz w:val="32"/>
          <w:szCs w:val="32"/>
        </w:rPr>
      </w:pPr>
      <w:r w:rsidRPr="002C0FCE">
        <w:rPr>
          <w:rFonts w:ascii="黑体" w:eastAsia="黑体" w:hAnsi="黑体" w:cs="Tahoma" w:hint="eastAsia"/>
          <w:color w:val="000000" w:themeColor="text1"/>
          <w:kern w:val="0"/>
          <w:sz w:val="32"/>
          <w:szCs w:val="32"/>
        </w:rPr>
        <w:t>二、实干创新干，针对问题找对策</w:t>
      </w:r>
    </w:p>
    <w:p w:rsidR="00121742" w:rsidRPr="002C0FCE" w:rsidRDefault="00121742" w:rsidP="00F1681B">
      <w:pPr>
        <w:pStyle w:val="a6"/>
        <w:spacing w:line="560" w:lineRule="exact"/>
        <w:ind w:firstLine="640"/>
        <w:rPr>
          <w:rFonts w:ascii="仿宋_GB2312" w:eastAsia="仿宋_GB2312" w:hAnsiTheme="minorEastAsia" w:cs="Tahoma"/>
          <w:color w:val="000000" w:themeColor="text1"/>
          <w:kern w:val="0"/>
          <w:sz w:val="32"/>
          <w:szCs w:val="32"/>
        </w:rPr>
      </w:pPr>
      <w:r w:rsidRPr="002C0FCE">
        <w:rPr>
          <w:rFonts w:ascii="仿宋_GB2312" w:eastAsia="仿宋_GB2312" w:hAnsiTheme="minorEastAsia" w:hint="eastAsia"/>
          <w:color w:val="000000" w:themeColor="text1"/>
          <w:sz w:val="32"/>
          <w:szCs w:val="32"/>
        </w:rPr>
        <w:t>按照省、市、区各级政府关于春节期间烟花爆竹安全监管工作的要求，</w:t>
      </w:r>
      <w:r w:rsidR="00806CA6">
        <w:rPr>
          <w:rFonts w:ascii="仿宋_GB2312" w:eastAsia="仿宋_GB2312" w:hAnsiTheme="minorEastAsia" w:hint="eastAsia"/>
          <w:color w:val="000000" w:themeColor="text1"/>
          <w:sz w:val="32"/>
          <w:szCs w:val="32"/>
        </w:rPr>
        <w:t>盘龙区应急局</w:t>
      </w:r>
      <w:r w:rsidR="003A6FC5" w:rsidRPr="002C0FCE">
        <w:rPr>
          <w:rFonts w:ascii="仿宋_GB2312" w:eastAsia="仿宋_GB2312" w:hAnsiTheme="minorEastAsia" w:hint="eastAsia"/>
          <w:color w:val="000000" w:themeColor="text1"/>
          <w:sz w:val="32"/>
          <w:szCs w:val="32"/>
        </w:rPr>
        <w:t>根据工作职责，</w:t>
      </w:r>
      <w:r w:rsidR="00A15D1F" w:rsidRPr="002C0FCE">
        <w:rPr>
          <w:rFonts w:ascii="仿宋_GB2312" w:eastAsia="仿宋_GB2312" w:hAnsiTheme="minorEastAsia" w:hint="eastAsia"/>
          <w:color w:val="000000" w:themeColor="text1"/>
          <w:sz w:val="32"/>
          <w:szCs w:val="32"/>
        </w:rPr>
        <w:t>历经10余次的开会讨论研究，走访调查，征求意见，</w:t>
      </w:r>
      <w:r w:rsidR="00791B2A" w:rsidRPr="002C0FCE">
        <w:rPr>
          <w:rFonts w:ascii="仿宋_GB2312" w:eastAsia="仿宋_GB2312" w:hAnsiTheme="minorEastAsia" w:hint="eastAsia"/>
          <w:color w:val="000000" w:themeColor="text1"/>
          <w:sz w:val="32"/>
          <w:szCs w:val="32"/>
        </w:rPr>
        <w:t>于2017年</w:t>
      </w:r>
      <w:r w:rsidR="00A15D1F" w:rsidRPr="002C0FCE">
        <w:rPr>
          <w:rFonts w:ascii="仿宋_GB2312" w:eastAsia="仿宋_GB2312" w:hAnsiTheme="minorEastAsia" w:hint="eastAsia"/>
          <w:color w:val="000000" w:themeColor="text1"/>
          <w:sz w:val="32"/>
          <w:szCs w:val="32"/>
        </w:rPr>
        <w:t>底</w:t>
      </w:r>
      <w:r w:rsidRPr="002C0FCE">
        <w:rPr>
          <w:rFonts w:ascii="仿宋_GB2312" w:eastAsia="仿宋_GB2312" w:hAnsiTheme="minorEastAsia" w:hint="eastAsia"/>
          <w:color w:val="000000" w:themeColor="text1"/>
          <w:sz w:val="32"/>
          <w:szCs w:val="32"/>
        </w:rPr>
        <w:t>创新工作</w:t>
      </w:r>
      <w:r w:rsidR="003A6FC5" w:rsidRPr="002C0FCE">
        <w:rPr>
          <w:rFonts w:ascii="仿宋_GB2312" w:eastAsia="仿宋_GB2312" w:hAnsiTheme="minorEastAsia" w:hint="eastAsia"/>
          <w:color w:val="000000" w:themeColor="text1"/>
          <w:sz w:val="32"/>
          <w:szCs w:val="32"/>
        </w:rPr>
        <w:t>模式</w:t>
      </w:r>
      <w:r w:rsidRPr="002C0FCE">
        <w:rPr>
          <w:rFonts w:ascii="仿宋_GB2312" w:eastAsia="仿宋_GB2312" w:hAnsiTheme="minorEastAsia" w:hint="eastAsia"/>
          <w:color w:val="000000" w:themeColor="text1"/>
          <w:sz w:val="32"/>
          <w:szCs w:val="32"/>
        </w:rPr>
        <w:t>，</w:t>
      </w:r>
      <w:r w:rsidR="00A15D1F" w:rsidRPr="002C0FCE">
        <w:rPr>
          <w:rFonts w:ascii="仿宋_GB2312" w:eastAsia="仿宋_GB2312" w:hAnsiTheme="minorEastAsia" w:hint="eastAsia"/>
          <w:color w:val="000000" w:themeColor="text1"/>
          <w:sz w:val="32"/>
          <w:szCs w:val="32"/>
        </w:rPr>
        <w:t>在2018年春节期间的烟花爆竹安全生产工作中摸索出了</w:t>
      </w:r>
      <w:r w:rsidRPr="002C0FCE">
        <w:rPr>
          <w:rFonts w:ascii="仿宋_GB2312" w:eastAsia="仿宋_GB2312" w:hAnsiTheme="minorEastAsia" w:hint="eastAsia"/>
          <w:color w:val="000000" w:themeColor="text1"/>
          <w:sz w:val="32"/>
          <w:szCs w:val="32"/>
        </w:rPr>
        <w:t>“三公开、三严格” 工作模式</w:t>
      </w:r>
      <w:r w:rsidR="003A6FC5" w:rsidRPr="002C0FCE">
        <w:rPr>
          <w:rFonts w:ascii="仿宋_GB2312" w:eastAsia="仿宋_GB2312" w:hAnsiTheme="minorEastAsia" w:hint="eastAsia"/>
          <w:color w:val="000000" w:themeColor="text1"/>
          <w:sz w:val="32"/>
          <w:szCs w:val="32"/>
        </w:rPr>
        <w:t>，</w:t>
      </w:r>
      <w:r w:rsidR="002C0FCE" w:rsidRPr="002C0FCE">
        <w:rPr>
          <w:rFonts w:ascii="仿宋_GB2312" w:eastAsia="仿宋_GB2312" w:hAnsiTheme="minorEastAsia" w:hint="eastAsia"/>
          <w:color w:val="000000" w:themeColor="text1"/>
          <w:sz w:val="32"/>
          <w:szCs w:val="32"/>
        </w:rPr>
        <w:t>并在2019年沿用，</w:t>
      </w:r>
      <w:r w:rsidR="00791B2A" w:rsidRPr="002C0FCE">
        <w:rPr>
          <w:rFonts w:ascii="仿宋_GB2312" w:eastAsia="仿宋_GB2312" w:hAnsiTheme="minorEastAsia" w:hint="eastAsia"/>
          <w:color w:val="000000" w:themeColor="text1"/>
          <w:sz w:val="32"/>
          <w:szCs w:val="32"/>
        </w:rPr>
        <w:t>有效解决了公开、公平、公正的问题</w:t>
      </w:r>
      <w:r w:rsidRPr="002C0FCE">
        <w:rPr>
          <w:rFonts w:ascii="仿宋_GB2312" w:eastAsia="仿宋_GB2312" w:hAnsiTheme="minorEastAsia" w:hint="eastAsia"/>
          <w:color w:val="000000" w:themeColor="text1"/>
          <w:sz w:val="32"/>
          <w:szCs w:val="32"/>
        </w:rPr>
        <w:t>：</w:t>
      </w:r>
    </w:p>
    <w:p w:rsidR="00A15D1F" w:rsidRPr="002C0FCE" w:rsidRDefault="00BE7E5F" w:rsidP="00F1681B">
      <w:pPr>
        <w:spacing w:line="560" w:lineRule="exact"/>
        <w:rPr>
          <w:rFonts w:ascii="楷体_GB2312" w:eastAsia="楷体_GB2312" w:hAnsiTheme="minorEastAsia"/>
          <w:color w:val="000000" w:themeColor="text1"/>
          <w:sz w:val="32"/>
          <w:szCs w:val="32"/>
        </w:rPr>
      </w:pPr>
      <w:r w:rsidRPr="002C0FCE">
        <w:rPr>
          <w:rFonts w:ascii="仿宋_GB2312" w:eastAsia="仿宋_GB2312" w:hAnsiTheme="minorEastAsia" w:hint="eastAsia"/>
          <w:b/>
          <w:color w:val="000000" w:themeColor="text1"/>
          <w:sz w:val="32"/>
          <w:szCs w:val="32"/>
        </w:rPr>
        <w:lastRenderedPageBreak/>
        <w:t xml:space="preserve">　</w:t>
      </w:r>
      <w:r w:rsidRPr="002C0FCE">
        <w:rPr>
          <w:rFonts w:ascii="楷体_GB2312" w:eastAsia="楷体_GB2312" w:hAnsiTheme="minorEastAsia" w:hint="eastAsia"/>
          <w:color w:val="000000" w:themeColor="text1"/>
          <w:sz w:val="32"/>
          <w:szCs w:val="32"/>
        </w:rPr>
        <w:t xml:space="preserve">　</w:t>
      </w:r>
      <w:r w:rsidR="00A15D1F" w:rsidRPr="002C0FCE">
        <w:rPr>
          <w:rFonts w:ascii="楷体_GB2312" w:eastAsia="楷体_GB2312" w:hAnsiTheme="minorEastAsia" w:hint="eastAsia"/>
          <w:color w:val="000000" w:themeColor="text1"/>
          <w:sz w:val="32"/>
          <w:szCs w:val="32"/>
        </w:rPr>
        <w:t>（一）</w:t>
      </w:r>
      <w:r w:rsidR="00EF5BCC" w:rsidRPr="002C0FCE">
        <w:rPr>
          <w:rFonts w:ascii="楷体_GB2312" w:eastAsia="楷体_GB2312" w:hAnsiTheme="minorEastAsia" w:hint="eastAsia"/>
          <w:color w:val="000000" w:themeColor="text1"/>
          <w:sz w:val="32"/>
          <w:szCs w:val="32"/>
        </w:rPr>
        <w:t>公开</w:t>
      </w:r>
      <w:r w:rsidR="0077313C" w:rsidRPr="002C0FCE">
        <w:rPr>
          <w:rFonts w:ascii="楷体_GB2312" w:eastAsia="楷体_GB2312" w:hAnsiTheme="minorEastAsia" w:hint="eastAsia"/>
          <w:color w:val="000000" w:themeColor="text1"/>
          <w:sz w:val="32"/>
          <w:szCs w:val="32"/>
        </w:rPr>
        <w:t>考试</w:t>
      </w:r>
      <w:r w:rsidR="00EF5BCC" w:rsidRPr="002C0FCE">
        <w:rPr>
          <w:rFonts w:ascii="楷体_GB2312" w:eastAsia="楷体_GB2312" w:hAnsiTheme="minorEastAsia" w:hint="eastAsia"/>
          <w:color w:val="000000" w:themeColor="text1"/>
          <w:sz w:val="32"/>
          <w:szCs w:val="32"/>
        </w:rPr>
        <w:t>，</w:t>
      </w:r>
      <w:r w:rsidR="0077313C" w:rsidRPr="002C0FCE">
        <w:rPr>
          <w:rFonts w:ascii="楷体_GB2312" w:eastAsia="楷体_GB2312" w:hAnsiTheme="minorEastAsia" w:hint="eastAsia"/>
          <w:color w:val="000000" w:themeColor="text1"/>
          <w:sz w:val="32"/>
          <w:szCs w:val="32"/>
        </w:rPr>
        <w:t>择优录取</w:t>
      </w:r>
      <w:r w:rsidR="000859B7" w:rsidRPr="002C0FCE">
        <w:rPr>
          <w:rFonts w:ascii="楷体_GB2312" w:eastAsia="楷体_GB2312" w:hAnsiTheme="minorEastAsia" w:hint="eastAsia"/>
          <w:color w:val="000000" w:themeColor="text1"/>
          <w:sz w:val="32"/>
          <w:szCs w:val="32"/>
        </w:rPr>
        <w:t>，严格市场准入</w:t>
      </w:r>
      <w:r w:rsidR="00EF5BCC" w:rsidRPr="002C0FCE">
        <w:rPr>
          <w:rFonts w:ascii="楷体_GB2312" w:eastAsia="楷体_GB2312" w:hAnsiTheme="minorEastAsia" w:hint="eastAsia"/>
          <w:color w:val="000000" w:themeColor="text1"/>
          <w:sz w:val="32"/>
          <w:szCs w:val="32"/>
        </w:rPr>
        <w:t>。</w:t>
      </w:r>
    </w:p>
    <w:p w:rsidR="002C0FCE" w:rsidRPr="002C0FCE" w:rsidRDefault="009C24B3" w:rsidP="00F1681B">
      <w:pPr>
        <w:spacing w:line="560" w:lineRule="exact"/>
        <w:ind w:firstLineChars="200" w:firstLine="643"/>
        <w:rPr>
          <w:rFonts w:ascii="仿宋_GB2312" w:eastAsia="仿宋_GB2312" w:hAnsi="仿宋"/>
          <w:color w:val="000000" w:themeColor="text1"/>
          <w:sz w:val="32"/>
          <w:szCs w:val="32"/>
        </w:rPr>
      </w:pPr>
      <w:r w:rsidRPr="002C0FCE">
        <w:rPr>
          <w:rFonts w:ascii="仿宋_GB2312" w:eastAsia="仿宋_GB2312" w:hAnsiTheme="minorEastAsia" w:hint="eastAsia"/>
          <w:b/>
          <w:color w:val="000000" w:themeColor="text1"/>
          <w:sz w:val="32"/>
          <w:szCs w:val="32"/>
        </w:rPr>
        <w:t>一是</w:t>
      </w:r>
      <w:r w:rsidR="002C0FCE" w:rsidRPr="002C0FCE">
        <w:rPr>
          <w:rFonts w:ascii="仿宋_GB2312" w:eastAsia="仿宋_GB2312" w:hAnsiTheme="minorEastAsia" w:hint="eastAsia"/>
          <w:color w:val="000000" w:themeColor="text1"/>
          <w:sz w:val="32"/>
          <w:szCs w:val="32"/>
        </w:rPr>
        <w:t>盘龙区应急局（原安监局）</w:t>
      </w:r>
      <w:r w:rsidR="00121742" w:rsidRPr="002C0FCE">
        <w:rPr>
          <w:rFonts w:ascii="仿宋_GB2312" w:eastAsia="仿宋_GB2312" w:hAnsiTheme="minorEastAsia" w:hint="eastAsia"/>
          <w:color w:val="000000" w:themeColor="text1"/>
          <w:sz w:val="32"/>
          <w:szCs w:val="32"/>
        </w:rPr>
        <w:t>在</w:t>
      </w:r>
      <w:r w:rsidR="001C27C7" w:rsidRPr="002C0FCE">
        <w:rPr>
          <w:rFonts w:ascii="仿宋_GB2312" w:eastAsia="仿宋_GB2312" w:hAnsiTheme="minorEastAsia" w:hint="eastAsia"/>
          <w:color w:val="000000" w:themeColor="text1"/>
          <w:sz w:val="32"/>
          <w:szCs w:val="32"/>
        </w:rPr>
        <w:t>全省首家</w:t>
      </w:r>
      <w:r w:rsidR="00EF5BCC" w:rsidRPr="002C0FCE">
        <w:rPr>
          <w:rFonts w:ascii="仿宋_GB2312" w:eastAsia="仿宋_GB2312" w:hAnsiTheme="minorEastAsia" w:hint="eastAsia"/>
          <w:color w:val="000000" w:themeColor="text1"/>
          <w:sz w:val="32"/>
          <w:szCs w:val="32"/>
        </w:rPr>
        <w:t>采取</w:t>
      </w:r>
      <w:r w:rsidR="00C41C12" w:rsidRPr="002C0FCE">
        <w:rPr>
          <w:rFonts w:ascii="仿宋_GB2312" w:eastAsia="仿宋_GB2312" w:hAnsiTheme="minorEastAsia" w:hint="eastAsia"/>
          <w:color w:val="000000" w:themeColor="text1"/>
          <w:sz w:val="32"/>
          <w:szCs w:val="32"/>
        </w:rPr>
        <w:t>“</w:t>
      </w:r>
      <w:r w:rsidR="00EF5BCC" w:rsidRPr="002C0FCE">
        <w:rPr>
          <w:rFonts w:ascii="仿宋_GB2312" w:eastAsia="仿宋_GB2312" w:hAnsiTheme="minorEastAsia" w:hint="eastAsia"/>
          <w:color w:val="000000" w:themeColor="text1"/>
          <w:sz w:val="32"/>
          <w:szCs w:val="32"/>
        </w:rPr>
        <w:t>公开报名、</w:t>
      </w:r>
      <w:r w:rsidR="00EF5F48" w:rsidRPr="002C0FCE">
        <w:rPr>
          <w:rFonts w:ascii="仿宋_GB2312" w:eastAsia="仿宋_GB2312" w:hAnsiTheme="minorEastAsia" w:hint="eastAsia"/>
          <w:color w:val="000000" w:themeColor="text1"/>
          <w:sz w:val="32"/>
          <w:szCs w:val="32"/>
        </w:rPr>
        <w:t>公开</w:t>
      </w:r>
      <w:r w:rsidR="00EF5BCC" w:rsidRPr="002C0FCE">
        <w:rPr>
          <w:rFonts w:ascii="仿宋_GB2312" w:eastAsia="仿宋_GB2312" w:hAnsiTheme="minorEastAsia" w:hint="eastAsia"/>
          <w:color w:val="000000" w:themeColor="text1"/>
          <w:sz w:val="32"/>
          <w:szCs w:val="32"/>
        </w:rPr>
        <w:t>考试</w:t>
      </w:r>
      <w:r w:rsidR="00024DBE" w:rsidRPr="002C0FCE">
        <w:rPr>
          <w:rFonts w:ascii="仿宋_GB2312" w:eastAsia="仿宋_GB2312" w:hAnsiTheme="minorEastAsia" w:hint="eastAsia"/>
          <w:color w:val="000000" w:themeColor="text1"/>
          <w:sz w:val="32"/>
          <w:szCs w:val="32"/>
        </w:rPr>
        <w:t>、择优录取</w:t>
      </w:r>
      <w:r w:rsidR="00C41C12" w:rsidRPr="002C0FCE">
        <w:rPr>
          <w:rFonts w:ascii="仿宋_GB2312" w:eastAsia="仿宋_GB2312" w:hAnsiTheme="minorEastAsia" w:hint="eastAsia"/>
          <w:color w:val="000000" w:themeColor="text1"/>
          <w:sz w:val="32"/>
          <w:szCs w:val="32"/>
        </w:rPr>
        <w:t>”</w:t>
      </w:r>
      <w:r w:rsidR="00EF5BCC" w:rsidRPr="002C0FCE">
        <w:rPr>
          <w:rFonts w:ascii="仿宋_GB2312" w:eastAsia="仿宋_GB2312" w:hAnsiTheme="minorEastAsia" w:hint="eastAsia"/>
          <w:color w:val="000000" w:themeColor="text1"/>
          <w:sz w:val="32"/>
          <w:szCs w:val="32"/>
        </w:rPr>
        <w:t>等方式</w:t>
      </w:r>
      <w:r w:rsidR="001C27C7" w:rsidRPr="002C0FCE">
        <w:rPr>
          <w:rFonts w:ascii="仿宋_GB2312" w:eastAsia="仿宋_GB2312" w:hAnsiTheme="minorEastAsia" w:hint="eastAsia"/>
          <w:color w:val="000000" w:themeColor="text1"/>
          <w:sz w:val="32"/>
          <w:szCs w:val="32"/>
        </w:rPr>
        <w:t>，严格按考试成绩择优录取，2018年</w:t>
      </w:r>
      <w:r w:rsidR="00EF5BCC" w:rsidRPr="002C0FCE">
        <w:rPr>
          <w:rFonts w:ascii="仿宋_GB2312" w:eastAsia="仿宋_GB2312" w:hAnsiTheme="minorEastAsia" w:hint="eastAsia"/>
          <w:color w:val="000000" w:themeColor="text1"/>
          <w:sz w:val="32"/>
          <w:szCs w:val="32"/>
        </w:rPr>
        <w:t>报名参加考试的经营户85人经过严格的考试程序，成绩前49名申报者报局办公会审核通过后</w:t>
      </w:r>
      <w:r w:rsidR="001C27C7" w:rsidRPr="002C0FCE">
        <w:rPr>
          <w:rFonts w:ascii="仿宋_GB2312" w:eastAsia="仿宋_GB2312" w:hAnsiTheme="minorEastAsia" w:hint="eastAsia"/>
          <w:color w:val="000000" w:themeColor="text1"/>
          <w:sz w:val="32"/>
          <w:szCs w:val="32"/>
        </w:rPr>
        <w:t>，</w:t>
      </w:r>
      <w:r w:rsidR="00EF5BCC" w:rsidRPr="002C0FCE">
        <w:rPr>
          <w:rFonts w:ascii="仿宋_GB2312" w:eastAsia="仿宋_GB2312" w:hAnsiTheme="minorEastAsia" w:hint="eastAsia"/>
          <w:color w:val="000000" w:themeColor="text1"/>
          <w:sz w:val="32"/>
          <w:szCs w:val="32"/>
        </w:rPr>
        <w:t>核发</w:t>
      </w:r>
      <w:r w:rsidR="001C27C7" w:rsidRPr="002C0FCE">
        <w:rPr>
          <w:rFonts w:ascii="仿宋_GB2312" w:eastAsia="仿宋_GB2312" w:hAnsiTheme="minorEastAsia" w:hint="eastAsia"/>
          <w:color w:val="000000" w:themeColor="text1"/>
          <w:sz w:val="32"/>
          <w:szCs w:val="32"/>
        </w:rPr>
        <w:t>了烟花爆竹</w:t>
      </w:r>
      <w:r w:rsidR="00EF5BCC" w:rsidRPr="002C0FCE">
        <w:rPr>
          <w:rFonts w:ascii="仿宋_GB2312" w:eastAsia="仿宋_GB2312" w:hAnsiTheme="minorEastAsia" w:hint="eastAsia"/>
          <w:color w:val="000000" w:themeColor="text1"/>
          <w:sz w:val="32"/>
          <w:szCs w:val="32"/>
        </w:rPr>
        <w:t>经营许可证。</w:t>
      </w:r>
      <w:r w:rsidRPr="002C0FCE">
        <w:rPr>
          <w:rFonts w:ascii="仿宋_GB2312" w:eastAsia="仿宋_GB2312" w:hAnsiTheme="minorEastAsia" w:hint="eastAsia"/>
          <w:b/>
          <w:color w:val="000000" w:themeColor="text1"/>
          <w:sz w:val="32"/>
          <w:szCs w:val="32"/>
        </w:rPr>
        <w:t>二是</w:t>
      </w:r>
      <w:r w:rsidRPr="002C0FCE">
        <w:rPr>
          <w:rFonts w:ascii="仿宋_GB2312" w:eastAsia="仿宋_GB2312" w:hAnsiTheme="minorEastAsia" w:hint="eastAsia"/>
          <w:color w:val="000000" w:themeColor="text1"/>
          <w:sz w:val="32"/>
          <w:szCs w:val="32"/>
        </w:rPr>
        <w:t>全省首家制定</w:t>
      </w:r>
      <w:r w:rsidR="009623F7" w:rsidRPr="002C0FCE">
        <w:rPr>
          <w:rFonts w:ascii="仿宋_GB2312" w:eastAsia="仿宋_GB2312" w:hAnsiTheme="minorEastAsia" w:hint="eastAsia"/>
          <w:color w:val="000000" w:themeColor="text1"/>
          <w:sz w:val="32"/>
          <w:szCs w:val="32"/>
        </w:rPr>
        <w:t>“公开</w:t>
      </w:r>
      <w:r w:rsidRPr="002C0FCE">
        <w:rPr>
          <w:rFonts w:ascii="仿宋_GB2312" w:eastAsia="仿宋_GB2312" w:hAnsiTheme="minorEastAsia" w:hint="eastAsia"/>
          <w:color w:val="000000" w:themeColor="text1"/>
          <w:sz w:val="32"/>
          <w:szCs w:val="32"/>
        </w:rPr>
        <w:t>加减法”管理制度，对2018年春节烟花爆竹经营活动中按照守法经营户加分，对违规经营或有错不改的烟花爆竹经营户减分，对屡次不服从管理的经营户直接取消经营资格；2018年加减</w:t>
      </w:r>
      <w:r w:rsidR="009623F7" w:rsidRPr="002C0FCE">
        <w:rPr>
          <w:rFonts w:ascii="仿宋_GB2312" w:eastAsia="仿宋_GB2312" w:hAnsiTheme="minorEastAsia" w:hint="eastAsia"/>
          <w:color w:val="000000" w:themeColor="text1"/>
          <w:sz w:val="32"/>
          <w:szCs w:val="32"/>
        </w:rPr>
        <w:t>的</w:t>
      </w:r>
      <w:r w:rsidRPr="002C0FCE">
        <w:rPr>
          <w:rFonts w:ascii="仿宋_GB2312" w:eastAsia="仿宋_GB2312" w:hAnsiTheme="minorEastAsia" w:hint="eastAsia"/>
          <w:color w:val="000000" w:themeColor="text1"/>
          <w:sz w:val="32"/>
          <w:szCs w:val="32"/>
        </w:rPr>
        <w:t>分值</w:t>
      </w:r>
      <w:r w:rsidR="009623F7" w:rsidRPr="002C0FCE">
        <w:rPr>
          <w:rFonts w:ascii="仿宋_GB2312" w:eastAsia="仿宋_GB2312" w:hAnsiTheme="minorEastAsia" w:hint="eastAsia"/>
          <w:color w:val="000000" w:themeColor="text1"/>
          <w:sz w:val="32"/>
          <w:szCs w:val="32"/>
        </w:rPr>
        <w:t>向全体经营户公开公示</w:t>
      </w:r>
      <w:r w:rsidRPr="002C0FCE">
        <w:rPr>
          <w:rFonts w:ascii="仿宋_GB2312" w:eastAsia="仿宋_GB2312" w:hAnsiTheme="minorEastAsia" w:hint="eastAsia"/>
          <w:color w:val="000000" w:themeColor="text1"/>
          <w:sz w:val="32"/>
          <w:szCs w:val="32"/>
        </w:rPr>
        <w:t>，在2019年烟花爆竹经营资格考试</w:t>
      </w:r>
      <w:r w:rsidR="009623F7" w:rsidRPr="002C0FCE">
        <w:rPr>
          <w:rFonts w:ascii="仿宋_GB2312" w:eastAsia="仿宋_GB2312" w:hAnsiTheme="minorEastAsia" w:hint="eastAsia"/>
          <w:color w:val="000000" w:themeColor="text1"/>
          <w:sz w:val="32"/>
          <w:szCs w:val="32"/>
        </w:rPr>
        <w:t>成绩中直接加减，鼓励广大经营户守法经营</w:t>
      </w:r>
      <w:r w:rsidR="002C0FCE" w:rsidRPr="002C0FCE">
        <w:rPr>
          <w:rFonts w:ascii="仿宋_GB2312" w:eastAsia="仿宋_GB2312" w:hAnsiTheme="minorEastAsia" w:hint="eastAsia"/>
          <w:color w:val="000000" w:themeColor="text1"/>
          <w:sz w:val="32"/>
          <w:szCs w:val="32"/>
        </w:rPr>
        <w:t>；</w:t>
      </w:r>
      <w:r w:rsidR="002C0FCE" w:rsidRPr="002C0FCE">
        <w:rPr>
          <w:rFonts w:ascii="仿宋_GB2312" w:eastAsia="仿宋_GB2312" w:hAnsi="仿宋" w:hint="eastAsia"/>
          <w:color w:val="000000" w:themeColor="text1"/>
          <w:sz w:val="32"/>
          <w:szCs w:val="32"/>
        </w:rPr>
        <w:t>严格按照《烟花爆竹安全管理条例》（国务院令455号）、《云南省安全生产监督管理局关于进一步加强烟花爆竹安全生产工作的意见》（云安监管〔2013〕143号）及《昆明市经营燃放烟花爆竹安全管理规定》（昆明市人民政府令第117号）的要求，2019年春节期间烟花爆竹经营（零售）许可证采取公开报名、统一考试，择优录取等方式，将考试成绩前50名申报者报局办公会审核通过后核发经营许可证。</w:t>
      </w:r>
    </w:p>
    <w:p w:rsidR="00A15D1F" w:rsidRPr="002C0FCE" w:rsidRDefault="00A15D1F" w:rsidP="00F1681B">
      <w:pPr>
        <w:spacing w:line="560" w:lineRule="exact"/>
        <w:ind w:firstLine="630"/>
        <w:rPr>
          <w:rFonts w:ascii="仿宋_GB2312" w:eastAsia="仿宋_GB2312" w:hAnsiTheme="minorEastAsia"/>
          <w:b/>
          <w:color w:val="000000" w:themeColor="text1"/>
          <w:sz w:val="32"/>
          <w:szCs w:val="32"/>
        </w:rPr>
      </w:pPr>
      <w:r w:rsidRPr="002C0FCE">
        <w:rPr>
          <w:rFonts w:ascii="楷体_GB2312" w:eastAsia="楷体_GB2312" w:hAnsiTheme="minorEastAsia" w:hint="eastAsia"/>
          <w:color w:val="000000" w:themeColor="text1"/>
          <w:sz w:val="32"/>
          <w:szCs w:val="32"/>
        </w:rPr>
        <w:t>（二）</w:t>
      </w:r>
      <w:r w:rsidR="00F30F1F" w:rsidRPr="002C0FCE">
        <w:rPr>
          <w:rFonts w:ascii="楷体_GB2312" w:eastAsia="楷体_GB2312" w:hAnsiTheme="minorEastAsia" w:hint="eastAsia"/>
          <w:color w:val="000000" w:themeColor="text1"/>
          <w:sz w:val="32"/>
          <w:szCs w:val="32"/>
        </w:rPr>
        <w:t>公</w:t>
      </w:r>
      <w:r w:rsidR="005F372E" w:rsidRPr="002C0FCE">
        <w:rPr>
          <w:rFonts w:ascii="楷体_GB2312" w:eastAsia="楷体_GB2312" w:hAnsiTheme="minorEastAsia" w:hint="eastAsia"/>
          <w:color w:val="000000" w:themeColor="text1"/>
          <w:sz w:val="32"/>
          <w:szCs w:val="32"/>
        </w:rPr>
        <w:t>开</w:t>
      </w:r>
      <w:r w:rsidR="00F30F1F" w:rsidRPr="002C0FCE">
        <w:rPr>
          <w:rFonts w:ascii="楷体_GB2312" w:eastAsia="楷体_GB2312" w:hAnsiTheme="minorEastAsia" w:hint="eastAsia"/>
          <w:color w:val="000000" w:themeColor="text1"/>
          <w:sz w:val="32"/>
          <w:szCs w:val="32"/>
        </w:rPr>
        <w:t>布点</w:t>
      </w:r>
      <w:r w:rsidR="00EF5BCC" w:rsidRPr="002C0FCE">
        <w:rPr>
          <w:rFonts w:ascii="楷体_GB2312" w:eastAsia="楷体_GB2312" w:hAnsiTheme="minorEastAsia" w:hint="eastAsia"/>
          <w:color w:val="000000" w:themeColor="text1"/>
          <w:sz w:val="32"/>
          <w:szCs w:val="32"/>
        </w:rPr>
        <w:t>，强化</w:t>
      </w:r>
      <w:r w:rsidR="00F30F1F" w:rsidRPr="002C0FCE">
        <w:rPr>
          <w:rFonts w:ascii="楷体_GB2312" w:eastAsia="楷体_GB2312" w:hAnsiTheme="minorEastAsia" w:hint="eastAsia"/>
          <w:color w:val="000000" w:themeColor="text1"/>
          <w:sz w:val="32"/>
          <w:szCs w:val="32"/>
        </w:rPr>
        <w:t>培训</w:t>
      </w:r>
      <w:r w:rsidR="000859B7" w:rsidRPr="002C0FCE">
        <w:rPr>
          <w:rFonts w:ascii="楷体_GB2312" w:eastAsia="楷体_GB2312" w:hAnsiTheme="minorEastAsia" w:hint="eastAsia"/>
          <w:color w:val="000000" w:themeColor="text1"/>
          <w:sz w:val="32"/>
          <w:szCs w:val="32"/>
        </w:rPr>
        <w:t>，严格资格审查</w:t>
      </w:r>
      <w:r w:rsidR="00EF5BCC" w:rsidRPr="002C0FCE">
        <w:rPr>
          <w:rFonts w:ascii="楷体_GB2312" w:eastAsia="楷体_GB2312" w:hAnsiTheme="minorEastAsia" w:hint="eastAsia"/>
          <w:color w:val="000000" w:themeColor="text1"/>
          <w:sz w:val="32"/>
          <w:szCs w:val="32"/>
        </w:rPr>
        <w:t>。</w:t>
      </w:r>
    </w:p>
    <w:p w:rsidR="009D0285" w:rsidRPr="002C0FCE" w:rsidRDefault="009D0285" w:rsidP="00F1681B">
      <w:pPr>
        <w:spacing w:line="560" w:lineRule="exact"/>
        <w:ind w:firstLine="630"/>
        <w:rPr>
          <w:rFonts w:ascii="仿宋_GB2312" w:eastAsia="仿宋_GB2312" w:hAnsiTheme="minorEastAsia"/>
          <w:b/>
          <w:color w:val="000000" w:themeColor="text1"/>
          <w:sz w:val="32"/>
          <w:szCs w:val="32"/>
        </w:rPr>
      </w:pPr>
      <w:r w:rsidRPr="002C0FCE">
        <w:rPr>
          <w:rFonts w:ascii="仿宋_GB2312" w:eastAsia="仿宋_GB2312" w:hAnsiTheme="minorEastAsia" w:hint="eastAsia"/>
          <w:b/>
          <w:color w:val="000000" w:themeColor="text1"/>
          <w:sz w:val="32"/>
          <w:szCs w:val="32"/>
        </w:rPr>
        <w:t>1.</w:t>
      </w:r>
      <w:r w:rsidR="0077313C" w:rsidRPr="002C0FCE">
        <w:rPr>
          <w:rFonts w:ascii="仿宋_GB2312" w:eastAsia="仿宋_GB2312" w:hAnsiTheme="minorEastAsia" w:hint="eastAsia"/>
          <w:b/>
          <w:color w:val="000000" w:themeColor="text1"/>
          <w:sz w:val="32"/>
          <w:szCs w:val="32"/>
        </w:rPr>
        <w:t>在媒体公示考试成绩</w:t>
      </w:r>
      <w:r w:rsidRPr="002C0FCE">
        <w:rPr>
          <w:rFonts w:ascii="仿宋_GB2312" w:eastAsia="仿宋_GB2312" w:hAnsiTheme="minorEastAsia" w:hint="eastAsia"/>
          <w:color w:val="000000" w:themeColor="text1"/>
          <w:sz w:val="32"/>
          <w:szCs w:val="32"/>
        </w:rPr>
        <w:t>。按照公式的考试成绩先后顺序，</w:t>
      </w:r>
      <w:r w:rsidR="0077313C" w:rsidRPr="002C0FCE">
        <w:rPr>
          <w:rFonts w:ascii="仿宋_GB2312" w:eastAsia="仿宋_GB2312" w:hAnsiTheme="minorEastAsia" w:hint="eastAsia"/>
          <w:color w:val="000000" w:themeColor="text1"/>
          <w:sz w:val="32"/>
          <w:szCs w:val="32"/>
        </w:rPr>
        <w:t>由第1名至第</w:t>
      </w:r>
      <w:r w:rsidR="002C0FCE" w:rsidRPr="002C0FCE">
        <w:rPr>
          <w:rFonts w:ascii="仿宋_GB2312" w:eastAsia="仿宋_GB2312" w:hAnsiTheme="minorEastAsia" w:hint="eastAsia"/>
          <w:color w:val="000000" w:themeColor="text1"/>
          <w:sz w:val="32"/>
          <w:szCs w:val="32"/>
        </w:rPr>
        <w:t>50</w:t>
      </w:r>
      <w:r w:rsidR="0077313C" w:rsidRPr="002C0FCE">
        <w:rPr>
          <w:rFonts w:ascii="仿宋_GB2312" w:eastAsia="仿宋_GB2312" w:hAnsiTheme="minorEastAsia" w:hint="eastAsia"/>
          <w:color w:val="000000" w:themeColor="text1"/>
          <w:sz w:val="32"/>
          <w:szCs w:val="32"/>
        </w:rPr>
        <w:t>名申请人，选取</w:t>
      </w:r>
      <w:r w:rsidR="002C0FCE" w:rsidRPr="002C0FCE">
        <w:rPr>
          <w:rFonts w:ascii="仿宋_GB2312" w:eastAsia="仿宋_GB2312" w:hAnsiTheme="minorEastAsia" w:hint="eastAsia"/>
          <w:color w:val="000000" w:themeColor="text1"/>
          <w:sz w:val="32"/>
          <w:szCs w:val="32"/>
        </w:rPr>
        <w:t>50</w:t>
      </w:r>
      <w:r w:rsidR="0077313C" w:rsidRPr="002C0FCE">
        <w:rPr>
          <w:rFonts w:ascii="仿宋_GB2312" w:eastAsia="仿宋_GB2312" w:hAnsiTheme="minorEastAsia" w:hint="eastAsia"/>
          <w:color w:val="000000" w:themeColor="text1"/>
          <w:sz w:val="32"/>
          <w:szCs w:val="32"/>
        </w:rPr>
        <w:t>个烟花爆竹经营点，保障了选点公开、公平、公正，得到了申请人的肯定和认可；</w:t>
      </w:r>
    </w:p>
    <w:p w:rsidR="009D0285" w:rsidRPr="002C0FCE" w:rsidRDefault="009D0285" w:rsidP="00F1681B">
      <w:pPr>
        <w:spacing w:line="560" w:lineRule="exact"/>
        <w:ind w:firstLine="630"/>
        <w:rPr>
          <w:rFonts w:ascii="仿宋_GB2312" w:eastAsia="仿宋_GB2312" w:hAnsiTheme="minorEastAsia"/>
          <w:color w:val="000000" w:themeColor="text1"/>
          <w:sz w:val="32"/>
          <w:szCs w:val="32"/>
        </w:rPr>
      </w:pPr>
      <w:r w:rsidRPr="002C0FCE">
        <w:rPr>
          <w:rFonts w:ascii="仿宋_GB2312" w:eastAsia="仿宋_GB2312" w:hAnsiTheme="minorEastAsia" w:hint="eastAsia"/>
          <w:b/>
          <w:color w:val="000000" w:themeColor="text1"/>
          <w:sz w:val="32"/>
          <w:szCs w:val="32"/>
        </w:rPr>
        <w:t>2.</w:t>
      </w:r>
      <w:r w:rsidR="00134BD5" w:rsidRPr="002C0FCE">
        <w:rPr>
          <w:rFonts w:ascii="仿宋_GB2312" w:eastAsia="仿宋_GB2312" w:hAnsiTheme="minorEastAsia" w:hint="eastAsia"/>
          <w:b/>
          <w:color w:val="000000" w:themeColor="text1"/>
          <w:sz w:val="32"/>
          <w:szCs w:val="32"/>
        </w:rPr>
        <w:t>加强培训，</w:t>
      </w:r>
      <w:r w:rsidRPr="002C0FCE">
        <w:rPr>
          <w:rFonts w:ascii="仿宋_GB2312" w:eastAsia="仿宋_GB2312" w:hAnsiTheme="minorEastAsia" w:hint="eastAsia"/>
          <w:b/>
          <w:color w:val="000000" w:themeColor="text1"/>
          <w:sz w:val="32"/>
          <w:szCs w:val="32"/>
        </w:rPr>
        <w:t>提高素质。</w:t>
      </w:r>
      <w:r w:rsidR="005F372E" w:rsidRPr="002C0FCE">
        <w:rPr>
          <w:rFonts w:ascii="仿宋_GB2312" w:eastAsia="仿宋_GB2312" w:hAnsiTheme="minorEastAsia" w:hint="eastAsia"/>
          <w:color w:val="000000" w:themeColor="text1"/>
          <w:sz w:val="32"/>
          <w:szCs w:val="32"/>
        </w:rPr>
        <w:t>提高烟花爆竹从业人员的安全意识，要求各经营户</w:t>
      </w:r>
      <w:r w:rsidR="00EF5F48" w:rsidRPr="002C0FCE">
        <w:rPr>
          <w:rFonts w:ascii="仿宋_GB2312" w:eastAsia="仿宋_GB2312" w:hAnsiTheme="minorEastAsia" w:hint="eastAsia"/>
          <w:color w:val="000000" w:themeColor="text1"/>
          <w:sz w:val="32"/>
          <w:szCs w:val="32"/>
        </w:rPr>
        <w:t>必须</w:t>
      </w:r>
      <w:r w:rsidR="005F372E" w:rsidRPr="002C0FCE">
        <w:rPr>
          <w:rFonts w:ascii="仿宋_GB2312" w:eastAsia="仿宋_GB2312" w:hAnsiTheme="minorEastAsia" w:hint="eastAsia"/>
          <w:color w:val="000000" w:themeColor="text1"/>
          <w:sz w:val="32"/>
          <w:szCs w:val="32"/>
        </w:rPr>
        <w:t>参加安全培训，在取得安全培训合</w:t>
      </w:r>
      <w:r w:rsidR="005F372E" w:rsidRPr="002C0FCE">
        <w:rPr>
          <w:rFonts w:ascii="仿宋_GB2312" w:eastAsia="仿宋_GB2312" w:hAnsiTheme="minorEastAsia" w:hint="eastAsia"/>
          <w:color w:val="000000" w:themeColor="text1"/>
          <w:sz w:val="32"/>
          <w:szCs w:val="32"/>
        </w:rPr>
        <w:lastRenderedPageBreak/>
        <w:t>格证后方可开展销售工作</w:t>
      </w:r>
      <w:r w:rsidRPr="002C0FCE">
        <w:rPr>
          <w:rFonts w:ascii="仿宋_GB2312" w:eastAsia="仿宋_GB2312" w:hAnsiTheme="minorEastAsia" w:hint="eastAsia"/>
          <w:color w:val="000000" w:themeColor="text1"/>
          <w:sz w:val="32"/>
          <w:szCs w:val="32"/>
        </w:rPr>
        <w:t>。</w:t>
      </w:r>
    </w:p>
    <w:p w:rsidR="009D0285" w:rsidRPr="002C0FCE" w:rsidRDefault="009D0285" w:rsidP="00F1681B">
      <w:pPr>
        <w:spacing w:line="560" w:lineRule="exact"/>
        <w:ind w:firstLine="630"/>
        <w:rPr>
          <w:rFonts w:ascii="仿宋_GB2312" w:eastAsia="仿宋_GB2312" w:hAnsiTheme="minorEastAsia"/>
          <w:color w:val="000000" w:themeColor="text1"/>
          <w:sz w:val="32"/>
          <w:szCs w:val="32"/>
        </w:rPr>
      </w:pPr>
      <w:r w:rsidRPr="002C0FCE">
        <w:rPr>
          <w:rFonts w:ascii="仿宋_GB2312" w:eastAsia="仿宋_GB2312" w:hAnsiTheme="minorEastAsia" w:hint="eastAsia"/>
          <w:b/>
          <w:color w:val="000000" w:themeColor="text1"/>
          <w:sz w:val="32"/>
          <w:szCs w:val="32"/>
        </w:rPr>
        <w:t>3.加强业务指导，提出工作要求。</w:t>
      </w:r>
      <w:r w:rsidR="0045778E" w:rsidRPr="002C0FCE">
        <w:rPr>
          <w:rFonts w:ascii="仿宋_GB2312" w:eastAsia="仿宋_GB2312" w:hAnsiTheme="minorEastAsia" w:hint="eastAsia"/>
          <w:color w:val="000000" w:themeColor="text1"/>
          <w:sz w:val="32"/>
          <w:szCs w:val="32"/>
        </w:rPr>
        <w:t>区安全监管局联合区公安分局、区城管局、区市场监管局、市交警一</w:t>
      </w:r>
      <w:r w:rsidR="00A15D1F" w:rsidRPr="002C0FCE">
        <w:rPr>
          <w:rFonts w:ascii="仿宋_GB2312" w:eastAsia="仿宋_GB2312" w:hAnsiTheme="minorEastAsia" w:hint="eastAsia"/>
          <w:color w:val="000000" w:themeColor="text1"/>
          <w:sz w:val="32"/>
          <w:szCs w:val="32"/>
        </w:rPr>
        <w:t>、</w:t>
      </w:r>
      <w:r w:rsidR="0045778E" w:rsidRPr="002C0FCE">
        <w:rPr>
          <w:rFonts w:ascii="仿宋_GB2312" w:eastAsia="仿宋_GB2312" w:hAnsiTheme="minorEastAsia" w:hint="eastAsia"/>
          <w:color w:val="000000" w:themeColor="text1"/>
          <w:sz w:val="32"/>
          <w:szCs w:val="32"/>
        </w:rPr>
        <w:t>六大队</w:t>
      </w:r>
      <w:r w:rsidR="005F372E" w:rsidRPr="002C0FCE">
        <w:rPr>
          <w:rFonts w:ascii="仿宋_GB2312" w:eastAsia="仿宋_GB2312" w:hAnsiTheme="minorEastAsia" w:hint="eastAsia"/>
          <w:color w:val="000000" w:themeColor="text1"/>
          <w:sz w:val="32"/>
          <w:szCs w:val="32"/>
        </w:rPr>
        <w:t>等</w:t>
      </w:r>
      <w:r w:rsidR="00EF5BCC" w:rsidRPr="002C0FCE">
        <w:rPr>
          <w:rFonts w:ascii="仿宋_GB2312" w:eastAsia="仿宋_GB2312" w:hAnsiTheme="minorEastAsia" w:hint="eastAsia"/>
          <w:color w:val="000000" w:themeColor="text1"/>
          <w:sz w:val="32"/>
          <w:szCs w:val="32"/>
        </w:rPr>
        <w:t>职能部门</w:t>
      </w:r>
      <w:r w:rsidR="00134BD5" w:rsidRPr="002C0FCE">
        <w:rPr>
          <w:rFonts w:ascii="仿宋_GB2312" w:eastAsia="仿宋_GB2312" w:hAnsiTheme="minorEastAsia" w:hint="eastAsia"/>
          <w:color w:val="000000" w:themeColor="text1"/>
          <w:sz w:val="32"/>
          <w:szCs w:val="32"/>
        </w:rPr>
        <w:t>，</w:t>
      </w:r>
      <w:r w:rsidR="0045778E" w:rsidRPr="002C0FCE">
        <w:rPr>
          <w:rFonts w:ascii="仿宋_GB2312" w:eastAsia="仿宋_GB2312" w:hAnsiTheme="minorEastAsia" w:hint="eastAsia"/>
          <w:color w:val="000000" w:themeColor="text1"/>
          <w:sz w:val="32"/>
          <w:szCs w:val="32"/>
        </w:rPr>
        <w:t>召开</w:t>
      </w:r>
      <w:r w:rsidR="00134BD5" w:rsidRPr="002C0FCE">
        <w:rPr>
          <w:rFonts w:ascii="仿宋_GB2312" w:eastAsia="仿宋_GB2312" w:hAnsiTheme="minorEastAsia" w:hint="eastAsia"/>
          <w:color w:val="000000" w:themeColor="text1"/>
          <w:sz w:val="32"/>
          <w:szCs w:val="32"/>
        </w:rPr>
        <w:t>了“</w:t>
      </w:r>
      <w:r w:rsidR="0045778E" w:rsidRPr="002C0FCE">
        <w:rPr>
          <w:rFonts w:ascii="仿宋_GB2312" w:eastAsia="仿宋_GB2312" w:hAnsiTheme="minorEastAsia" w:hint="eastAsia"/>
          <w:color w:val="000000" w:themeColor="text1"/>
          <w:sz w:val="32"/>
          <w:szCs w:val="32"/>
        </w:rPr>
        <w:t>盘龙区2018年春节烟花爆竹零售经营安全管理会</w:t>
      </w:r>
      <w:r w:rsidR="00134BD5" w:rsidRPr="002C0FCE">
        <w:rPr>
          <w:rFonts w:ascii="仿宋_GB2312" w:eastAsia="仿宋_GB2312" w:hAnsiTheme="minorEastAsia" w:hint="eastAsia"/>
          <w:color w:val="000000" w:themeColor="text1"/>
          <w:sz w:val="32"/>
          <w:szCs w:val="32"/>
        </w:rPr>
        <w:t>”，</w:t>
      </w:r>
      <w:r w:rsidR="00EF5BCC" w:rsidRPr="002C0FCE">
        <w:rPr>
          <w:rFonts w:ascii="仿宋_GB2312" w:eastAsia="仿宋_GB2312" w:hAnsiTheme="minorEastAsia" w:hint="eastAsia"/>
          <w:color w:val="000000" w:themeColor="text1"/>
          <w:sz w:val="32"/>
          <w:szCs w:val="32"/>
        </w:rPr>
        <w:t>对经营户</w:t>
      </w:r>
      <w:r w:rsidR="00134BD5" w:rsidRPr="002C0FCE">
        <w:rPr>
          <w:rFonts w:ascii="仿宋_GB2312" w:eastAsia="仿宋_GB2312" w:hAnsiTheme="minorEastAsia" w:hint="eastAsia"/>
          <w:color w:val="000000" w:themeColor="text1"/>
          <w:sz w:val="32"/>
          <w:szCs w:val="32"/>
        </w:rPr>
        <w:t>进行了业务指导</w:t>
      </w:r>
      <w:r w:rsidRPr="002C0FCE">
        <w:rPr>
          <w:rFonts w:ascii="仿宋_GB2312" w:eastAsia="仿宋_GB2312" w:hAnsiTheme="minorEastAsia" w:hint="eastAsia"/>
          <w:color w:val="000000" w:themeColor="text1"/>
          <w:sz w:val="32"/>
          <w:szCs w:val="32"/>
        </w:rPr>
        <w:t>，并提出了相应的工作要求。</w:t>
      </w:r>
    </w:p>
    <w:p w:rsidR="00EF5BCC" w:rsidRPr="002C0FCE" w:rsidRDefault="009D0285" w:rsidP="00F1681B">
      <w:pPr>
        <w:spacing w:line="560" w:lineRule="exact"/>
        <w:ind w:firstLine="630"/>
        <w:rPr>
          <w:rFonts w:ascii="仿宋_GB2312" w:eastAsia="仿宋_GB2312" w:hAnsiTheme="minorEastAsia"/>
          <w:color w:val="000000" w:themeColor="text1"/>
          <w:sz w:val="32"/>
          <w:szCs w:val="32"/>
        </w:rPr>
      </w:pPr>
      <w:r w:rsidRPr="002C0FCE">
        <w:rPr>
          <w:rFonts w:ascii="仿宋_GB2312" w:eastAsia="仿宋_GB2312" w:hAnsiTheme="minorEastAsia" w:hint="eastAsia"/>
          <w:b/>
          <w:color w:val="000000" w:themeColor="text1"/>
          <w:sz w:val="32"/>
          <w:szCs w:val="32"/>
        </w:rPr>
        <w:t>4.购买保险，减轻风险。</w:t>
      </w:r>
      <w:r w:rsidR="00EF5BCC" w:rsidRPr="002C0FCE">
        <w:rPr>
          <w:rFonts w:ascii="仿宋_GB2312" w:eastAsia="仿宋_GB2312" w:hAnsiTheme="minorEastAsia" w:hint="eastAsia"/>
          <w:color w:val="000000" w:themeColor="text1"/>
          <w:sz w:val="32"/>
          <w:szCs w:val="32"/>
        </w:rPr>
        <w:t>要求所有</w:t>
      </w:r>
      <w:r w:rsidR="00134BD5" w:rsidRPr="002C0FCE">
        <w:rPr>
          <w:rFonts w:ascii="仿宋_GB2312" w:eastAsia="仿宋_GB2312" w:hAnsiTheme="minorEastAsia" w:hint="eastAsia"/>
          <w:color w:val="000000" w:themeColor="text1"/>
          <w:sz w:val="32"/>
          <w:szCs w:val="32"/>
        </w:rPr>
        <w:t>经营</w:t>
      </w:r>
      <w:r w:rsidR="00EF5BCC" w:rsidRPr="002C0FCE">
        <w:rPr>
          <w:rFonts w:ascii="仿宋_GB2312" w:eastAsia="仿宋_GB2312" w:hAnsiTheme="minorEastAsia" w:hint="eastAsia"/>
          <w:color w:val="000000" w:themeColor="text1"/>
          <w:sz w:val="32"/>
          <w:szCs w:val="32"/>
        </w:rPr>
        <w:t>摊点</w:t>
      </w:r>
      <w:r w:rsidR="00134BD5" w:rsidRPr="002C0FCE">
        <w:rPr>
          <w:rFonts w:ascii="仿宋_GB2312" w:eastAsia="仿宋_GB2312" w:hAnsiTheme="minorEastAsia" w:hint="eastAsia"/>
          <w:color w:val="000000" w:themeColor="text1"/>
          <w:sz w:val="32"/>
          <w:szCs w:val="32"/>
        </w:rPr>
        <w:t>必须</w:t>
      </w:r>
      <w:r w:rsidR="00EF5BCC" w:rsidRPr="002C0FCE">
        <w:rPr>
          <w:rFonts w:ascii="仿宋_GB2312" w:eastAsia="仿宋_GB2312" w:hAnsiTheme="minorEastAsia" w:hint="eastAsia"/>
          <w:color w:val="000000" w:themeColor="text1"/>
          <w:sz w:val="32"/>
          <w:szCs w:val="32"/>
        </w:rPr>
        <w:t>购买</w:t>
      </w:r>
      <w:r w:rsidR="00134BD5" w:rsidRPr="002C0FCE">
        <w:rPr>
          <w:rFonts w:ascii="仿宋_GB2312" w:eastAsia="仿宋_GB2312" w:hAnsiTheme="minorEastAsia" w:hint="eastAsia"/>
          <w:color w:val="000000" w:themeColor="text1"/>
          <w:sz w:val="32"/>
          <w:szCs w:val="32"/>
        </w:rPr>
        <w:t>“</w:t>
      </w:r>
      <w:r w:rsidR="00EF5BCC" w:rsidRPr="002C0FCE">
        <w:rPr>
          <w:rFonts w:ascii="仿宋_GB2312" w:eastAsia="仿宋_GB2312" w:hAnsiTheme="minorEastAsia" w:hint="eastAsia"/>
          <w:color w:val="000000" w:themeColor="text1"/>
          <w:sz w:val="32"/>
          <w:szCs w:val="32"/>
        </w:rPr>
        <w:t>公共责任</w:t>
      </w:r>
      <w:r w:rsidR="00134BD5" w:rsidRPr="002C0FCE">
        <w:rPr>
          <w:rFonts w:ascii="仿宋_GB2312" w:eastAsia="仿宋_GB2312" w:hAnsiTheme="minorEastAsia" w:hint="eastAsia"/>
          <w:color w:val="000000" w:themeColor="text1"/>
          <w:sz w:val="32"/>
          <w:szCs w:val="32"/>
        </w:rPr>
        <w:t>保</w:t>
      </w:r>
      <w:r w:rsidR="00EF5BCC" w:rsidRPr="002C0FCE">
        <w:rPr>
          <w:rFonts w:ascii="仿宋_GB2312" w:eastAsia="仿宋_GB2312" w:hAnsiTheme="minorEastAsia" w:hint="eastAsia"/>
          <w:color w:val="000000" w:themeColor="text1"/>
          <w:sz w:val="32"/>
          <w:szCs w:val="32"/>
        </w:rPr>
        <w:t>险</w:t>
      </w:r>
      <w:r w:rsidR="00134BD5" w:rsidRPr="002C0FCE">
        <w:rPr>
          <w:rFonts w:ascii="仿宋_GB2312" w:eastAsia="仿宋_GB2312" w:hAnsiTheme="minorEastAsia" w:hint="eastAsia"/>
          <w:color w:val="000000" w:themeColor="text1"/>
          <w:sz w:val="32"/>
          <w:szCs w:val="32"/>
        </w:rPr>
        <w:t>”</w:t>
      </w:r>
      <w:r w:rsidR="00EF5BCC" w:rsidRPr="002C0FCE">
        <w:rPr>
          <w:rFonts w:ascii="仿宋_GB2312" w:eastAsia="仿宋_GB2312" w:hAnsiTheme="minorEastAsia" w:hint="eastAsia"/>
          <w:color w:val="000000" w:themeColor="text1"/>
          <w:sz w:val="32"/>
          <w:szCs w:val="32"/>
        </w:rPr>
        <w:t>，为销售工作人员及安全员缴纳人员意外保险（全员购买）</w:t>
      </w:r>
      <w:r w:rsidR="0077313C" w:rsidRPr="002C0FCE">
        <w:rPr>
          <w:rFonts w:ascii="仿宋_GB2312" w:eastAsia="仿宋_GB2312" w:hAnsiTheme="minorEastAsia" w:hint="eastAsia"/>
          <w:color w:val="000000" w:themeColor="text1"/>
          <w:sz w:val="32"/>
          <w:szCs w:val="32"/>
        </w:rPr>
        <w:t>，使经营户</w:t>
      </w:r>
      <w:r w:rsidR="00134BD5" w:rsidRPr="002C0FCE">
        <w:rPr>
          <w:rFonts w:ascii="仿宋_GB2312" w:eastAsia="仿宋_GB2312" w:hAnsiTheme="minorEastAsia" w:hint="eastAsia"/>
          <w:color w:val="000000" w:themeColor="text1"/>
          <w:sz w:val="32"/>
          <w:szCs w:val="32"/>
        </w:rPr>
        <w:t>减少安全风险，</w:t>
      </w:r>
      <w:r w:rsidR="0077313C" w:rsidRPr="002C0FCE">
        <w:rPr>
          <w:rFonts w:ascii="仿宋_GB2312" w:eastAsia="仿宋_GB2312" w:hAnsiTheme="minorEastAsia" w:hint="eastAsia"/>
          <w:color w:val="000000" w:themeColor="text1"/>
          <w:sz w:val="32"/>
          <w:szCs w:val="32"/>
        </w:rPr>
        <w:t>放心</w:t>
      </w:r>
      <w:r w:rsidR="0045778E" w:rsidRPr="002C0FCE">
        <w:rPr>
          <w:rFonts w:ascii="仿宋_GB2312" w:eastAsia="仿宋_GB2312" w:hAnsiTheme="minorEastAsia" w:hint="eastAsia"/>
          <w:color w:val="000000" w:themeColor="text1"/>
          <w:sz w:val="32"/>
          <w:szCs w:val="32"/>
        </w:rPr>
        <w:t>经营</w:t>
      </w:r>
      <w:r w:rsidR="00EF5BCC" w:rsidRPr="002C0FCE">
        <w:rPr>
          <w:rFonts w:ascii="仿宋_GB2312" w:eastAsia="仿宋_GB2312" w:hAnsiTheme="minorEastAsia" w:hint="eastAsia"/>
          <w:color w:val="000000" w:themeColor="text1"/>
          <w:sz w:val="32"/>
          <w:szCs w:val="32"/>
        </w:rPr>
        <w:t>。</w:t>
      </w:r>
    </w:p>
    <w:p w:rsidR="002C0FCE" w:rsidRPr="002C0FCE" w:rsidRDefault="002C0FCE" w:rsidP="00F1681B">
      <w:pPr>
        <w:spacing w:line="560" w:lineRule="exact"/>
        <w:ind w:firstLine="630"/>
        <w:rPr>
          <w:rFonts w:ascii="仿宋_GB2312" w:eastAsia="仿宋_GB2312" w:hAnsiTheme="minorEastAsia"/>
          <w:color w:val="000000" w:themeColor="text1"/>
          <w:sz w:val="32"/>
          <w:szCs w:val="32"/>
        </w:rPr>
      </w:pPr>
      <w:r w:rsidRPr="002C0FCE">
        <w:rPr>
          <w:rFonts w:ascii="仿宋_GB2312" w:eastAsia="仿宋_GB2312" w:hAnsiTheme="minorEastAsia" w:hint="eastAsia"/>
          <w:b/>
          <w:color w:val="000000" w:themeColor="text1"/>
          <w:sz w:val="32"/>
          <w:szCs w:val="32"/>
        </w:rPr>
        <w:t>5.公开布点，杜绝舞弊。</w:t>
      </w:r>
      <w:r w:rsidRPr="002C0FCE">
        <w:rPr>
          <w:rFonts w:ascii="仿宋_GB2312" w:eastAsia="仿宋_GB2312" w:hAnsi="仿宋" w:hint="eastAsia"/>
          <w:color w:val="000000" w:themeColor="text1"/>
          <w:sz w:val="32"/>
          <w:szCs w:val="32"/>
        </w:rPr>
        <w:t>对经营户自愿申报的点位进行现场勘查，并联合盘龙区公安分局、城管局、市场监管局、环保局、交警及各街道办事处对符合安全条件的点位进行筛选调整，严禁在大气检测点附近500米内设点。坚持做到统一规划、合理布局</w:t>
      </w:r>
    </w:p>
    <w:p w:rsidR="00A15D1F" w:rsidRPr="002C0FCE" w:rsidRDefault="00A15D1F" w:rsidP="00F1681B">
      <w:pPr>
        <w:spacing w:line="560" w:lineRule="exact"/>
        <w:ind w:firstLine="640"/>
        <w:rPr>
          <w:rFonts w:ascii="楷体_GB2312" w:eastAsia="楷体_GB2312" w:hAnsiTheme="minorEastAsia"/>
          <w:color w:val="000000" w:themeColor="text1"/>
          <w:sz w:val="32"/>
          <w:szCs w:val="32"/>
        </w:rPr>
      </w:pPr>
      <w:r w:rsidRPr="002C0FCE">
        <w:rPr>
          <w:rFonts w:ascii="楷体_GB2312" w:eastAsia="楷体_GB2312" w:hAnsiTheme="minorEastAsia" w:hint="eastAsia"/>
          <w:color w:val="000000" w:themeColor="text1"/>
          <w:sz w:val="32"/>
          <w:szCs w:val="32"/>
        </w:rPr>
        <w:t>（三）</w:t>
      </w:r>
      <w:r w:rsidR="00F30F1F" w:rsidRPr="002C0FCE">
        <w:rPr>
          <w:rFonts w:ascii="楷体_GB2312" w:eastAsia="楷体_GB2312" w:hAnsiTheme="minorEastAsia" w:hint="eastAsia"/>
          <w:color w:val="000000" w:themeColor="text1"/>
          <w:sz w:val="32"/>
          <w:szCs w:val="32"/>
        </w:rPr>
        <w:t>公</w:t>
      </w:r>
      <w:r w:rsidR="0077313C" w:rsidRPr="002C0FCE">
        <w:rPr>
          <w:rFonts w:ascii="楷体_GB2312" w:eastAsia="楷体_GB2312" w:hAnsiTheme="minorEastAsia" w:hint="eastAsia"/>
          <w:color w:val="000000" w:themeColor="text1"/>
          <w:sz w:val="32"/>
          <w:szCs w:val="32"/>
        </w:rPr>
        <w:t>开</w:t>
      </w:r>
      <w:r w:rsidR="00EF5BCC" w:rsidRPr="002C0FCE">
        <w:rPr>
          <w:rFonts w:ascii="楷体_GB2312" w:eastAsia="楷体_GB2312" w:hAnsiTheme="minorEastAsia" w:hint="eastAsia"/>
          <w:color w:val="000000" w:themeColor="text1"/>
          <w:sz w:val="32"/>
          <w:szCs w:val="32"/>
        </w:rPr>
        <w:t>执法，查处</w:t>
      </w:r>
      <w:r w:rsidR="001958D7">
        <w:rPr>
          <w:rFonts w:ascii="楷体_GB2312" w:eastAsia="楷体_GB2312" w:hAnsiTheme="minorEastAsia" w:hint="eastAsia"/>
          <w:color w:val="000000" w:themeColor="text1"/>
          <w:sz w:val="32"/>
          <w:szCs w:val="32"/>
        </w:rPr>
        <w:t>安全</w:t>
      </w:r>
      <w:r w:rsidR="00EF5BCC" w:rsidRPr="002C0FCE">
        <w:rPr>
          <w:rFonts w:ascii="楷体_GB2312" w:eastAsia="楷体_GB2312" w:hAnsiTheme="minorEastAsia" w:hint="eastAsia"/>
          <w:color w:val="000000" w:themeColor="text1"/>
          <w:sz w:val="32"/>
          <w:szCs w:val="32"/>
        </w:rPr>
        <w:t>隐患</w:t>
      </w:r>
      <w:r w:rsidR="000859B7" w:rsidRPr="002C0FCE">
        <w:rPr>
          <w:rFonts w:ascii="楷体_GB2312" w:eastAsia="楷体_GB2312" w:hAnsiTheme="minorEastAsia" w:hint="eastAsia"/>
          <w:color w:val="000000" w:themeColor="text1"/>
          <w:sz w:val="32"/>
          <w:szCs w:val="32"/>
        </w:rPr>
        <w:t>，严格过程监管</w:t>
      </w:r>
      <w:r w:rsidR="00EF5BCC" w:rsidRPr="002C0FCE">
        <w:rPr>
          <w:rFonts w:ascii="楷体_GB2312" w:eastAsia="楷体_GB2312" w:hAnsiTheme="minorEastAsia" w:hint="eastAsia"/>
          <w:color w:val="000000" w:themeColor="text1"/>
          <w:sz w:val="32"/>
          <w:szCs w:val="32"/>
        </w:rPr>
        <w:t>。</w:t>
      </w:r>
    </w:p>
    <w:p w:rsidR="00BB1E86" w:rsidRPr="002C0FCE" w:rsidRDefault="00A579C8" w:rsidP="00F1681B">
      <w:pPr>
        <w:spacing w:line="560" w:lineRule="exact"/>
        <w:ind w:firstLine="640"/>
        <w:rPr>
          <w:rFonts w:ascii="仿宋_GB2312" w:eastAsia="仿宋_GB2312" w:hAnsiTheme="minorEastAsia"/>
          <w:color w:val="000000" w:themeColor="text1"/>
          <w:sz w:val="32"/>
          <w:szCs w:val="32"/>
        </w:rPr>
      </w:pPr>
      <w:r w:rsidRPr="002C0FCE">
        <w:rPr>
          <w:rFonts w:ascii="仿宋_GB2312" w:eastAsia="仿宋_GB2312" w:hAnsiTheme="minorEastAsia" w:hint="eastAsia"/>
          <w:color w:val="000000" w:themeColor="text1"/>
          <w:sz w:val="32"/>
          <w:szCs w:val="32"/>
        </w:rPr>
        <w:t>201</w:t>
      </w:r>
      <w:r w:rsidR="002C0FCE" w:rsidRPr="002C0FCE">
        <w:rPr>
          <w:rFonts w:ascii="仿宋_GB2312" w:eastAsia="仿宋_GB2312" w:hAnsiTheme="minorEastAsia" w:hint="eastAsia"/>
          <w:color w:val="000000" w:themeColor="text1"/>
          <w:sz w:val="32"/>
          <w:szCs w:val="32"/>
        </w:rPr>
        <w:t>9</w:t>
      </w:r>
      <w:r w:rsidRPr="002C0FCE">
        <w:rPr>
          <w:rFonts w:ascii="仿宋_GB2312" w:eastAsia="仿宋_GB2312" w:hAnsiTheme="minorEastAsia" w:hint="eastAsia"/>
          <w:color w:val="000000" w:themeColor="text1"/>
          <w:sz w:val="32"/>
          <w:szCs w:val="32"/>
        </w:rPr>
        <w:t>年</w:t>
      </w:r>
      <w:r w:rsidR="002C0FCE" w:rsidRPr="002C0FCE">
        <w:rPr>
          <w:rFonts w:ascii="仿宋_GB2312" w:eastAsia="仿宋_GB2312" w:hAnsiTheme="minorEastAsia" w:hint="eastAsia"/>
          <w:color w:val="000000" w:themeColor="text1"/>
          <w:sz w:val="32"/>
          <w:szCs w:val="32"/>
        </w:rPr>
        <w:t>盘龙区应急局</w:t>
      </w:r>
      <w:r w:rsidR="00024DBE" w:rsidRPr="002C0FCE">
        <w:rPr>
          <w:rFonts w:ascii="仿宋_GB2312" w:eastAsia="仿宋_GB2312" w:hAnsiTheme="minorEastAsia" w:hint="eastAsia"/>
          <w:color w:val="000000" w:themeColor="text1"/>
          <w:sz w:val="32"/>
          <w:szCs w:val="32"/>
        </w:rPr>
        <w:t>组织</w:t>
      </w:r>
      <w:r w:rsidR="000F64AF">
        <w:rPr>
          <w:rFonts w:ascii="仿宋_GB2312" w:eastAsia="仿宋_GB2312" w:hAnsiTheme="minorEastAsia" w:hint="eastAsia"/>
          <w:color w:val="000000" w:themeColor="text1"/>
          <w:sz w:val="32"/>
          <w:szCs w:val="32"/>
        </w:rPr>
        <w:t>各街道办事处、市场监管、环保、城管、交警等</w:t>
      </w:r>
      <w:r w:rsidR="00024DBE" w:rsidRPr="002C0FCE">
        <w:rPr>
          <w:rFonts w:ascii="仿宋_GB2312" w:eastAsia="仿宋_GB2312" w:hAnsiTheme="minorEastAsia" w:hint="eastAsia"/>
          <w:color w:val="000000" w:themeColor="text1"/>
          <w:sz w:val="32"/>
          <w:szCs w:val="32"/>
        </w:rPr>
        <w:t>部门</w:t>
      </w:r>
      <w:r w:rsidR="00EF5BCC" w:rsidRPr="002C0FCE">
        <w:rPr>
          <w:rFonts w:ascii="仿宋_GB2312" w:eastAsia="仿宋_GB2312" w:hAnsiTheme="minorEastAsia" w:hint="eastAsia"/>
          <w:color w:val="000000" w:themeColor="text1"/>
          <w:sz w:val="32"/>
          <w:szCs w:val="32"/>
        </w:rPr>
        <w:t>开展了春节期间的烟花爆竹安全大检查</w:t>
      </w:r>
      <w:r w:rsidR="00134BD5" w:rsidRPr="002C0FCE">
        <w:rPr>
          <w:rFonts w:ascii="仿宋_GB2312" w:eastAsia="仿宋_GB2312" w:hAnsiTheme="minorEastAsia" w:hint="eastAsia"/>
          <w:color w:val="000000" w:themeColor="text1"/>
          <w:sz w:val="32"/>
          <w:szCs w:val="32"/>
        </w:rPr>
        <w:t>：</w:t>
      </w:r>
      <w:r w:rsidR="00134BD5" w:rsidRPr="002C0FCE">
        <w:rPr>
          <w:rFonts w:ascii="仿宋_GB2312" w:eastAsia="仿宋_GB2312" w:hAnsiTheme="minorEastAsia" w:hint="eastAsia"/>
          <w:b/>
          <w:color w:val="000000" w:themeColor="text1"/>
          <w:sz w:val="32"/>
          <w:szCs w:val="32"/>
        </w:rPr>
        <w:t>一是</w:t>
      </w:r>
      <w:r w:rsidR="002C0FCE" w:rsidRPr="002C0FCE">
        <w:rPr>
          <w:rFonts w:ascii="仿宋_GB2312" w:eastAsia="仿宋_GB2312" w:hAnsi="仿宋" w:hint="eastAsia"/>
          <w:color w:val="000000" w:themeColor="text1"/>
          <w:sz w:val="32"/>
          <w:szCs w:val="32"/>
        </w:rPr>
        <w:t>检查所有摊点是否按要求设点，是否存在无证经营或未按要求擅自挪动摊点；</w:t>
      </w:r>
      <w:r w:rsidR="00134BD5" w:rsidRPr="002C0FCE">
        <w:rPr>
          <w:rFonts w:ascii="仿宋_GB2312" w:eastAsia="仿宋_GB2312" w:hAnsiTheme="minorEastAsia" w:hint="eastAsia"/>
          <w:b/>
          <w:color w:val="000000" w:themeColor="text1"/>
          <w:sz w:val="32"/>
          <w:szCs w:val="32"/>
        </w:rPr>
        <w:t>二</w:t>
      </w:r>
      <w:r w:rsidR="00EF5BCC" w:rsidRPr="002C0FCE">
        <w:rPr>
          <w:rFonts w:ascii="仿宋_GB2312" w:eastAsia="仿宋_GB2312" w:hAnsiTheme="minorEastAsia" w:hint="eastAsia"/>
          <w:b/>
          <w:color w:val="000000" w:themeColor="text1"/>
          <w:sz w:val="32"/>
          <w:szCs w:val="32"/>
        </w:rPr>
        <w:t>是</w:t>
      </w:r>
      <w:r w:rsidR="00EF5BCC" w:rsidRPr="002C0FCE">
        <w:rPr>
          <w:rFonts w:ascii="仿宋_GB2312" w:eastAsia="仿宋_GB2312" w:hAnsiTheme="minorEastAsia" w:hint="eastAsia"/>
          <w:color w:val="000000" w:themeColor="text1"/>
          <w:sz w:val="32"/>
          <w:szCs w:val="32"/>
        </w:rPr>
        <w:t>重点检查我区</w:t>
      </w:r>
      <w:r w:rsidR="00134BD5" w:rsidRPr="002C0FCE">
        <w:rPr>
          <w:rFonts w:ascii="仿宋_GB2312" w:eastAsia="仿宋_GB2312" w:hAnsiTheme="minorEastAsia" w:hint="eastAsia"/>
          <w:color w:val="000000" w:themeColor="text1"/>
          <w:sz w:val="32"/>
          <w:szCs w:val="32"/>
        </w:rPr>
        <w:t>合法取证的</w:t>
      </w:r>
      <w:r w:rsidR="002C0FCE" w:rsidRPr="002C0FCE">
        <w:rPr>
          <w:rFonts w:ascii="仿宋_GB2312" w:eastAsia="仿宋_GB2312" w:hAnsiTheme="minorEastAsia" w:hint="eastAsia"/>
          <w:color w:val="000000" w:themeColor="text1"/>
          <w:sz w:val="32"/>
          <w:szCs w:val="32"/>
        </w:rPr>
        <w:t>50</w:t>
      </w:r>
      <w:r w:rsidR="00134BD5" w:rsidRPr="002C0FCE">
        <w:rPr>
          <w:rFonts w:ascii="仿宋_GB2312" w:eastAsia="仿宋_GB2312" w:hAnsiTheme="minorEastAsia" w:hint="eastAsia"/>
          <w:color w:val="000000" w:themeColor="text1"/>
          <w:sz w:val="32"/>
          <w:szCs w:val="32"/>
        </w:rPr>
        <w:t>家</w:t>
      </w:r>
      <w:r w:rsidR="00EF5BCC" w:rsidRPr="002C0FCE">
        <w:rPr>
          <w:rFonts w:ascii="仿宋_GB2312" w:eastAsia="仿宋_GB2312" w:hAnsiTheme="minorEastAsia" w:hint="eastAsia"/>
          <w:color w:val="000000" w:themeColor="text1"/>
          <w:sz w:val="32"/>
          <w:szCs w:val="32"/>
        </w:rPr>
        <w:t>烟花爆竹零售摊点是否存在非法销售、非法转租转借经营许可证等违法行为；</w:t>
      </w:r>
      <w:r w:rsidR="00EF5BCC" w:rsidRPr="002C0FCE">
        <w:rPr>
          <w:rFonts w:ascii="仿宋_GB2312" w:eastAsia="仿宋_GB2312" w:hAnsiTheme="minorEastAsia" w:hint="eastAsia"/>
          <w:b/>
          <w:color w:val="000000" w:themeColor="text1"/>
          <w:sz w:val="32"/>
          <w:szCs w:val="32"/>
        </w:rPr>
        <w:t>三是</w:t>
      </w:r>
      <w:r w:rsidR="00134BD5" w:rsidRPr="002C0FCE">
        <w:rPr>
          <w:rFonts w:ascii="仿宋_GB2312" w:eastAsia="仿宋_GB2312" w:hAnsiTheme="minorEastAsia" w:hint="eastAsia"/>
          <w:color w:val="000000" w:themeColor="text1"/>
          <w:sz w:val="32"/>
          <w:szCs w:val="32"/>
        </w:rPr>
        <w:t>不间断</w:t>
      </w:r>
      <w:r w:rsidR="00DB28BA" w:rsidRPr="002C0FCE">
        <w:rPr>
          <w:rFonts w:ascii="仿宋_GB2312" w:eastAsia="仿宋_GB2312" w:hAnsiTheme="minorEastAsia" w:hint="eastAsia"/>
          <w:color w:val="000000" w:themeColor="text1"/>
          <w:sz w:val="32"/>
          <w:szCs w:val="32"/>
        </w:rPr>
        <w:t>巡</w:t>
      </w:r>
      <w:r w:rsidR="00EF5BCC" w:rsidRPr="002C0FCE">
        <w:rPr>
          <w:rFonts w:ascii="仿宋_GB2312" w:eastAsia="仿宋_GB2312" w:hAnsiTheme="minorEastAsia" w:hint="eastAsia"/>
          <w:color w:val="000000" w:themeColor="text1"/>
          <w:sz w:val="32"/>
          <w:szCs w:val="32"/>
        </w:rPr>
        <w:t>查</w:t>
      </w:r>
      <w:r w:rsidR="00DB28BA" w:rsidRPr="002C0FCE">
        <w:rPr>
          <w:rFonts w:ascii="仿宋_GB2312" w:eastAsia="仿宋_GB2312" w:hAnsiTheme="minorEastAsia" w:hint="eastAsia"/>
          <w:color w:val="000000" w:themeColor="text1"/>
          <w:sz w:val="32"/>
          <w:szCs w:val="32"/>
        </w:rPr>
        <w:t>合法取证的</w:t>
      </w:r>
      <w:r w:rsidR="002C0FCE" w:rsidRPr="002C0FCE">
        <w:rPr>
          <w:rFonts w:ascii="仿宋_GB2312" w:eastAsia="仿宋_GB2312" w:hAnsiTheme="minorEastAsia" w:hint="eastAsia"/>
          <w:color w:val="000000" w:themeColor="text1"/>
          <w:sz w:val="32"/>
          <w:szCs w:val="32"/>
        </w:rPr>
        <w:t>50</w:t>
      </w:r>
      <w:r w:rsidR="00DB28BA" w:rsidRPr="002C0FCE">
        <w:rPr>
          <w:rFonts w:ascii="仿宋_GB2312" w:eastAsia="仿宋_GB2312" w:hAnsiTheme="minorEastAsia" w:hint="eastAsia"/>
          <w:color w:val="000000" w:themeColor="text1"/>
          <w:sz w:val="32"/>
          <w:szCs w:val="32"/>
        </w:rPr>
        <w:t>家</w:t>
      </w:r>
      <w:r w:rsidR="00EF5BCC" w:rsidRPr="002C0FCE">
        <w:rPr>
          <w:rFonts w:ascii="仿宋_GB2312" w:eastAsia="仿宋_GB2312" w:hAnsiTheme="minorEastAsia" w:hint="eastAsia"/>
          <w:color w:val="000000" w:themeColor="text1"/>
          <w:sz w:val="32"/>
          <w:szCs w:val="32"/>
        </w:rPr>
        <w:t>零售摊点是否存在安全隐患</w:t>
      </w:r>
      <w:r w:rsidR="00DB28BA" w:rsidRPr="002C0FCE">
        <w:rPr>
          <w:rFonts w:ascii="仿宋_GB2312" w:eastAsia="仿宋_GB2312" w:hAnsiTheme="minorEastAsia" w:hint="eastAsia"/>
          <w:color w:val="000000" w:themeColor="text1"/>
          <w:sz w:val="32"/>
          <w:szCs w:val="32"/>
        </w:rPr>
        <w:t>及</w:t>
      </w:r>
      <w:r w:rsidR="002C0FCE" w:rsidRPr="002C0FCE">
        <w:rPr>
          <w:rFonts w:ascii="仿宋_GB2312" w:eastAsia="仿宋_GB2312" w:hAnsiTheme="minorEastAsia" w:hint="eastAsia"/>
          <w:color w:val="000000" w:themeColor="text1"/>
          <w:sz w:val="32"/>
          <w:szCs w:val="32"/>
        </w:rPr>
        <w:t>发现</w:t>
      </w:r>
      <w:r w:rsidR="00DB28BA" w:rsidRPr="002C0FCE">
        <w:rPr>
          <w:rFonts w:ascii="仿宋_GB2312" w:eastAsia="仿宋_GB2312" w:hAnsiTheme="minorEastAsia" w:hint="eastAsia"/>
          <w:color w:val="000000" w:themeColor="text1"/>
          <w:sz w:val="32"/>
          <w:szCs w:val="32"/>
        </w:rPr>
        <w:t>隐患</w:t>
      </w:r>
      <w:r w:rsidR="002C0FCE" w:rsidRPr="002C0FCE">
        <w:rPr>
          <w:rFonts w:ascii="仿宋_GB2312" w:eastAsia="仿宋_GB2312" w:hAnsiTheme="minorEastAsia" w:hint="eastAsia"/>
          <w:color w:val="000000" w:themeColor="text1"/>
          <w:sz w:val="32"/>
          <w:szCs w:val="32"/>
        </w:rPr>
        <w:t>的</w:t>
      </w:r>
      <w:r w:rsidR="00DB28BA" w:rsidRPr="002C0FCE">
        <w:rPr>
          <w:rFonts w:ascii="仿宋_GB2312" w:eastAsia="仿宋_GB2312" w:hAnsiTheme="minorEastAsia" w:hint="eastAsia"/>
          <w:color w:val="000000" w:themeColor="text1"/>
          <w:sz w:val="32"/>
          <w:szCs w:val="32"/>
        </w:rPr>
        <w:t>整改情况</w:t>
      </w:r>
      <w:r w:rsidR="002C0FCE" w:rsidRPr="002C0FCE">
        <w:rPr>
          <w:rFonts w:ascii="仿宋_GB2312" w:eastAsia="仿宋_GB2312" w:hAnsiTheme="minorEastAsia" w:hint="eastAsia"/>
          <w:color w:val="000000" w:themeColor="text1"/>
          <w:sz w:val="32"/>
          <w:szCs w:val="32"/>
        </w:rPr>
        <w:t>，核查所有摊点及管理人员是否按要求购买保险；</w:t>
      </w:r>
      <w:r w:rsidR="00EF5BCC" w:rsidRPr="002C0FCE">
        <w:rPr>
          <w:rFonts w:ascii="仿宋_GB2312" w:eastAsia="仿宋_GB2312" w:hAnsiTheme="minorEastAsia" w:hint="eastAsia"/>
          <w:b/>
          <w:color w:val="000000" w:themeColor="text1"/>
          <w:sz w:val="32"/>
          <w:szCs w:val="32"/>
        </w:rPr>
        <w:t>四是</w:t>
      </w:r>
      <w:r w:rsidR="002C0FCE" w:rsidRPr="002C0FCE">
        <w:rPr>
          <w:rFonts w:ascii="仿宋_GB2312" w:eastAsia="仿宋_GB2312" w:hAnsi="仿宋" w:hint="eastAsia"/>
          <w:color w:val="000000" w:themeColor="text1"/>
          <w:sz w:val="32"/>
          <w:szCs w:val="32"/>
        </w:rPr>
        <w:t>严格落实“三严禁”，对于盘龙辖区内的所有烟花爆竹零售点，均严禁销售超标、</w:t>
      </w:r>
      <w:r w:rsidR="002C0FCE" w:rsidRPr="002C0FCE">
        <w:rPr>
          <w:rFonts w:ascii="仿宋_GB2312" w:eastAsia="仿宋_GB2312" w:hAnsi="仿宋" w:hint="eastAsia"/>
          <w:color w:val="000000" w:themeColor="text1"/>
          <w:sz w:val="32"/>
          <w:szCs w:val="32"/>
        </w:rPr>
        <w:lastRenderedPageBreak/>
        <w:t>违禁、专业燃放类产品或非法产品；严禁在许可证载明的经营场所外存放烟花爆竹；严禁超许可证载明限量存放烟花爆竹；</w:t>
      </w:r>
      <w:r w:rsidR="00EF5BCC" w:rsidRPr="002C0FCE">
        <w:rPr>
          <w:rFonts w:ascii="仿宋_GB2312" w:eastAsia="仿宋_GB2312" w:hAnsiTheme="minorEastAsia" w:hint="eastAsia"/>
          <w:b/>
          <w:color w:val="000000" w:themeColor="text1"/>
          <w:sz w:val="32"/>
          <w:szCs w:val="32"/>
        </w:rPr>
        <w:t>五是</w:t>
      </w:r>
      <w:r w:rsidR="00EF5BCC" w:rsidRPr="002C0FCE">
        <w:rPr>
          <w:rFonts w:ascii="仿宋_GB2312" w:eastAsia="仿宋_GB2312" w:hAnsiTheme="minorEastAsia" w:hint="eastAsia"/>
          <w:color w:val="000000" w:themeColor="text1"/>
          <w:sz w:val="32"/>
          <w:szCs w:val="32"/>
        </w:rPr>
        <w:t>对滇源</w:t>
      </w:r>
      <w:r w:rsidR="00DB28BA" w:rsidRPr="002C0FCE">
        <w:rPr>
          <w:rFonts w:ascii="仿宋_GB2312" w:eastAsia="仿宋_GB2312" w:hAnsiTheme="minorEastAsia" w:hint="eastAsia"/>
          <w:color w:val="000000" w:themeColor="text1"/>
          <w:sz w:val="32"/>
          <w:szCs w:val="32"/>
        </w:rPr>
        <w:t>、</w:t>
      </w:r>
      <w:r w:rsidR="00EF5BCC" w:rsidRPr="002C0FCE">
        <w:rPr>
          <w:rFonts w:ascii="仿宋_GB2312" w:eastAsia="仿宋_GB2312" w:hAnsiTheme="minorEastAsia" w:hint="eastAsia"/>
          <w:color w:val="000000" w:themeColor="text1"/>
          <w:sz w:val="32"/>
          <w:szCs w:val="32"/>
        </w:rPr>
        <w:t>阿子营街道办事处长期经营户开展检查，针对“下店上宅”、“前店后宅”等安全隐患提出整改要求，</w:t>
      </w:r>
      <w:r w:rsidR="00024DBE" w:rsidRPr="002C0FCE">
        <w:rPr>
          <w:rFonts w:ascii="仿宋_GB2312" w:eastAsia="仿宋_GB2312" w:hAnsiTheme="minorEastAsia" w:hint="eastAsia"/>
          <w:color w:val="000000" w:themeColor="text1"/>
          <w:sz w:val="32"/>
          <w:szCs w:val="32"/>
        </w:rPr>
        <w:t>并要求经营户设置烟花爆竹专柜及购买保险。</w:t>
      </w:r>
      <w:r w:rsidR="002C0FCE" w:rsidRPr="002C0FCE">
        <w:rPr>
          <w:rFonts w:ascii="仿宋_GB2312" w:eastAsia="仿宋_GB2312" w:hAnsiTheme="minorEastAsia" w:hint="eastAsia"/>
          <w:b/>
          <w:color w:val="000000" w:themeColor="text1"/>
          <w:sz w:val="32"/>
          <w:szCs w:val="32"/>
        </w:rPr>
        <w:t>六是</w:t>
      </w:r>
      <w:r w:rsidR="002C0FCE" w:rsidRPr="002C0FCE">
        <w:rPr>
          <w:rFonts w:ascii="仿宋_GB2312" w:eastAsia="仿宋_GB2312" w:hAnsiTheme="minorEastAsia" w:hint="eastAsia"/>
          <w:color w:val="000000" w:themeColor="text1"/>
          <w:sz w:val="32"/>
          <w:szCs w:val="32"/>
        </w:rPr>
        <w:t>在烟花爆竹经营户建立的微信群中，公示了2018年春节烟花爆竹经营活动中按照守法经营户加分情况，公示对违规经营或有错不改的烟花爆竹经营户减分情况，广大经营户对盘龙区应急局执法工作心服口服，积极配合整改隐患；</w:t>
      </w:r>
      <w:r w:rsidR="002C0FCE" w:rsidRPr="002C0FCE">
        <w:rPr>
          <w:rFonts w:ascii="仿宋_GB2312" w:eastAsia="仿宋_GB2312" w:hAnsiTheme="minorEastAsia" w:hint="eastAsia"/>
          <w:b/>
          <w:color w:val="000000" w:themeColor="text1"/>
          <w:sz w:val="32"/>
          <w:szCs w:val="32"/>
        </w:rPr>
        <w:t>七是</w:t>
      </w:r>
      <w:r w:rsidR="002C0FCE" w:rsidRPr="002C0FCE">
        <w:rPr>
          <w:rFonts w:ascii="仿宋_GB2312" w:eastAsia="仿宋_GB2312" w:hAnsiTheme="minorEastAsia" w:hint="eastAsia"/>
          <w:color w:val="000000" w:themeColor="text1"/>
          <w:sz w:val="32"/>
          <w:szCs w:val="32"/>
        </w:rPr>
        <w:t>严格查处非法销售烟花爆竹的摊点和行为，保障取得经营资质的50个零售摊点的合法权益</w:t>
      </w:r>
      <w:r w:rsidR="001958D7">
        <w:rPr>
          <w:rFonts w:ascii="仿宋_GB2312" w:eastAsia="仿宋_GB2312" w:hAnsiTheme="minorEastAsia" w:hint="eastAsia"/>
          <w:color w:val="000000" w:themeColor="text1"/>
          <w:sz w:val="32"/>
          <w:szCs w:val="32"/>
        </w:rPr>
        <w:t>；</w:t>
      </w:r>
      <w:r w:rsidR="001C27C7" w:rsidRPr="002C0FCE">
        <w:rPr>
          <w:rFonts w:ascii="仿宋_GB2312" w:eastAsia="仿宋_GB2312" w:hAnsiTheme="minorEastAsia" w:hint="eastAsia"/>
          <w:color w:val="000000" w:themeColor="text1"/>
          <w:sz w:val="32"/>
          <w:szCs w:val="32"/>
        </w:rPr>
        <w:t>2018年春节期间的</w:t>
      </w:r>
      <w:r w:rsidR="00024DBE" w:rsidRPr="002C0FCE">
        <w:rPr>
          <w:rFonts w:ascii="仿宋_GB2312" w:eastAsia="仿宋_GB2312" w:hAnsiTheme="minorEastAsia" w:hint="eastAsia"/>
          <w:color w:val="000000" w:themeColor="text1"/>
          <w:sz w:val="32"/>
          <w:szCs w:val="32"/>
        </w:rPr>
        <w:t>烟花爆竹</w:t>
      </w:r>
      <w:r w:rsidR="001C27C7" w:rsidRPr="002C0FCE">
        <w:rPr>
          <w:rFonts w:ascii="仿宋_GB2312" w:eastAsia="仿宋_GB2312" w:hAnsiTheme="minorEastAsia" w:hint="eastAsia"/>
          <w:color w:val="000000" w:themeColor="text1"/>
          <w:sz w:val="32"/>
          <w:szCs w:val="32"/>
        </w:rPr>
        <w:t>安全</w:t>
      </w:r>
      <w:r w:rsidR="00024DBE" w:rsidRPr="002C0FCE">
        <w:rPr>
          <w:rFonts w:ascii="仿宋_GB2312" w:eastAsia="仿宋_GB2312" w:hAnsiTheme="minorEastAsia" w:hint="eastAsia"/>
          <w:color w:val="000000" w:themeColor="text1"/>
          <w:sz w:val="32"/>
          <w:szCs w:val="32"/>
        </w:rPr>
        <w:t>检查，</w:t>
      </w:r>
      <w:r w:rsidR="00EF5BCC" w:rsidRPr="002C0FCE">
        <w:rPr>
          <w:rFonts w:ascii="仿宋_GB2312" w:eastAsia="仿宋_GB2312" w:hAnsiTheme="minorEastAsia" w:hint="eastAsia"/>
          <w:color w:val="000000" w:themeColor="text1"/>
          <w:sz w:val="32"/>
          <w:szCs w:val="32"/>
        </w:rPr>
        <w:t>共出动车辆28次，人员98人次，</w:t>
      </w:r>
      <w:r w:rsidR="00DB28BA" w:rsidRPr="002C0FCE">
        <w:rPr>
          <w:rFonts w:ascii="仿宋_GB2312" w:eastAsia="仿宋_GB2312" w:hAnsiTheme="minorEastAsia" w:hint="eastAsia"/>
          <w:color w:val="000000" w:themeColor="text1"/>
          <w:sz w:val="32"/>
          <w:szCs w:val="32"/>
        </w:rPr>
        <w:t>整改一般</w:t>
      </w:r>
      <w:r w:rsidR="00EF5BCC" w:rsidRPr="002C0FCE">
        <w:rPr>
          <w:rFonts w:ascii="仿宋_GB2312" w:eastAsia="仿宋_GB2312" w:hAnsiTheme="minorEastAsia" w:hint="eastAsia"/>
          <w:color w:val="000000" w:themeColor="text1"/>
          <w:sz w:val="32"/>
          <w:szCs w:val="32"/>
        </w:rPr>
        <w:t>安全隐患151条，查处</w:t>
      </w:r>
      <w:r w:rsidR="00DB28BA" w:rsidRPr="002C0FCE">
        <w:rPr>
          <w:rFonts w:ascii="仿宋_GB2312" w:eastAsia="仿宋_GB2312" w:hAnsiTheme="minorEastAsia" w:hint="eastAsia"/>
          <w:color w:val="000000" w:themeColor="text1"/>
          <w:sz w:val="32"/>
          <w:szCs w:val="32"/>
        </w:rPr>
        <w:t>违规</w:t>
      </w:r>
      <w:r w:rsidR="00EF5BCC" w:rsidRPr="002C0FCE">
        <w:rPr>
          <w:rFonts w:ascii="仿宋_GB2312" w:eastAsia="仿宋_GB2312" w:hAnsiTheme="minorEastAsia" w:hint="eastAsia"/>
          <w:color w:val="000000" w:themeColor="text1"/>
          <w:sz w:val="32"/>
          <w:szCs w:val="32"/>
        </w:rPr>
        <w:t>经营</w:t>
      </w:r>
      <w:r w:rsidR="00DB28BA" w:rsidRPr="002C0FCE">
        <w:rPr>
          <w:rFonts w:ascii="仿宋_GB2312" w:eastAsia="仿宋_GB2312" w:hAnsiTheme="minorEastAsia" w:hint="eastAsia"/>
          <w:color w:val="000000" w:themeColor="text1"/>
          <w:sz w:val="32"/>
          <w:szCs w:val="32"/>
        </w:rPr>
        <w:t>行为</w:t>
      </w:r>
      <w:r w:rsidR="00EF5BCC" w:rsidRPr="002C0FCE">
        <w:rPr>
          <w:rFonts w:ascii="仿宋_GB2312" w:eastAsia="仿宋_GB2312" w:hAnsiTheme="minorEastAsia" w:hint="eastAsia"/>
          <w:color w:val="000000" w:themeColor="text1"/>
          <w:sz w:val="32"/>
          <w:szCs w:val="32"/>
        </w:rPr>
        <w:t>18</w:t>
      </w:r>
      <w:r w:rsidR="00DB28BA" w:rsidRPr="002C0FCE">
        <w:rPr>
          <w:rFonts w:ascii="仿宋_GB2312" w:eastAsia="仿宋_GB2312" w:hAnsiTheme="minorEastAsia" w:hint="eastAsia"/>
          <w:color w:val="000000" w:themeColor="text1"/>
          <w:sz w:val="32"/>
          <w:szCs w:val="32"/>
        </w:rPr>
        <w:t>起，罚款</w:t>
      </w:r>
      <w:r w:rsidR="00EF5BCC" w:rsidRPr="002C0FCE">
        <w:rPr>
          <w:rFonts w:ascii="仿宋_GB2312" w:eastAsia="仿宋_GB2312" w:hAnsiTheme="minorEastAsia" w:hint="eastAsia"/>
          <w:color w:val="000000" w:themeColor="text1"/>
          <w:sz w:val="32"/>
          <w:szCs w:val="32"/>
        </w:rPr>
        <w:t>2.15</w:t>
      </w:r>
      <w:r w:rsidR="009623F7" w:rsidRPr="002C0FCE">
        <w:rPr>
          <w:rFonts w:ascii="仿宋_GB2312" w:eastAsia="仿宋_GB2312" w:hAnsiTheme="minorEastAsia" w:hint="eastAsia"/>
          <w:color w:val="000000" w:themeColor="text1"/>
          <w:sz w:val="32"/>
          <w:szCs w:val="32"/>
        </w:rPr>
        <w:t>万元</w:t>
      </w:r>
      <w:r w:rsidR="001958D7">
        <w:rPr>
          <w:rFonts w:ascii="仿宋_GB2312" w:eastAsia="仿宋_GB2312" w:hAnsiTheme="minorEastAsia" w:hint="eastAsia"/>
          <w:color w:val="000000" w:themeColor="text1"/>
          <w:sz w:val="32"/>
          <w:szCs w:val="32"/>
        </w:rPr>
        <w:t>；2019年非法销售伪劣的“三无”烟花爆竹行为大幅减少。</w:t>
      </w:r>
      <w:r w:rsidR="002C0FCE" w:rsidRPr="002C0FCE">
        <w:rPr>
          <w:rFonts w:ascii="仿宋_GB2312" w:eastAsia="仿宋_GB2312" w:hAnsiTheme="minorEastAsia" w:hint="eastAsia"/>
          <w:color w:val="000000" w:themeColor="text1"/>
          <w:sz w:val="32"/>
          <w:szCs w:val="32"/>
        </w:rPr>
        <w:t xml:space="preserve"> </w:t>
      </w:r>
    </w:p>
    <w:p w:rsidR="00725A6F" w:rsidRPr="002C0FCE" w:rsidRDefault="00A15D1F" w:rsidP="00F1681B">
      <w:pPr>
        <w:spacing w:line="560" w:lineRule="exact"/>
        <w:ind w:firstLineChars="200" w:firstLine="643"/>
        <w:rPr>
          <w:rFonts w:ascii="黑体" w:eastAsia="黑体" w:hAnsi="黑体"/>
          <w:color w:val="000000" w:themeColor="text1"/>
          <w:sz w:val="32"/>
          <w:szCs w:val="32"/>
        </w:rPr>
      </w:pPr>
      <w:r w:rsidRPr="002C0FCE">
        <w:rPr>
          <w:rFonts w:ascii="黑体" w:eastAsia="黑体" w:hAnsi="黑体" w:hint="eastAsia"/>
          <w:b/>
          <w:color w:val="000000" w:themeColor="text1"/>
          <w:sz w:val="32"/>
          <w:szCs w:val="32"/>
        </w:rPr>
        <w:t>三</w:t>
      </w:r>
      <w:r w:rsidRPr="002C0FCE">
        <w:rPr>
          <w:rFonts w:ascii="黑体" w:eastAsia="黑体" w:hAnsi="黑体" w:hint="eastAsia"/>
          <w:color w:val="000000" w:themeColor="text1"/>
          <w:sz w:val="32"/>
          <w:szCs w:val="32"/>
        </w:rPr>
        <w:t>、</w:t>
      </w:r>
      <w:r w:rsidR="00725A6F" w:rsidRPr="002C0FCE">
        <w:rPr>
          <w:rFonts w:ascii="黑体" w:eastAsia="黑体" w:hAnsi="黑体" w:hint="eastAsia"/>
          <w:color w:val="000000" w:themeColor="text1"/>
          <w:sz w:val="32"/>
          <w:szCs w:val="32"/>
        </w:rPr>
        <w:t>工作成效</w:t>
      </w:r>
    </w:p>
    <w:p w:rsidR="00A15D1F" w:rsidRPr="002C0FCE" w:rsidRDefault="00A15D1F" w:rsidP="00F1681B">
      <w:pPr>
        <w:spacing w:line="560" w:lineRule="exact"/>
        <w:ind w:firstLineChars="200" w:firstLine="640"/>
        <w:rPr>
          <w:rFonts w:ascii="楷体_GB2312" w:eastAsia="楷体_GB2312" w:hAnsiTheme="minorEastAsia" w:cs="Tahoma"/>
          <w:color w:val="000000" w:themeColor="text1"/>
          <w:kern w:val="0"/>
          <w:sz w:val="32"/>
          <w:szCs w:val="32"/>
        </w:rPr>
      </w:pPr>
      <w:r w:rsidRPr="002C0FCE">
        <w:rPr>
          <w:rFonts w:ascii="楷体_GB2312" w:eastAsia="楷体_GB2312" w:hAnsiTheme="minorEastAsia" w:cs="Tahoma" w:hint="eastAsia"/>
          <w:color w:val="000000" w:themeColor="text1"/>
          <w:kern w:val="0"/>
          <w:sz w:val="32"/>
          <w:szCs w:val="32"/>
        </w:rPr>
        <w:t>（</w:t>
      </w:r>
      <w:r w:rsidR="001958D7">
        <w:rPr>
          <w:rFonts w:ascii="楷体_GB2312" w:eastAsia="楷体_GB2312" w:hAnsiTheme="minorEastAsia" w:cs="Tahoma" w:hint="eastAsia"/>
          <w:color w:val="000000" w:themeColor="text1"/>
          <w:kern w:val="0"/>
          <w:sz w:val="32"/>
          <w:szCs w:val="32"/>
        </w:rPr>
        <w:t>一</w:t>
      </w:r>
      <w:r w:rsidRPr="002C0FCE">
        <w:rPr>
          <w:rFonts w:ascii="楷体_GB2312" w:eastAsia="楷体_GB2312" w:hAnsiTheme="minorEastAsia" w:cs="Tahoma" w:hint="eastAsia"/>
          <w:color w:val="000000" w:themeColor="text1"/>
          <w:kern w:val="0"/>
          <w:sz w:val="32"/>
          <w:szCs w:val="32"/>
        </w:rPr>
        <w:t>）</w:t>
      </w:r>
      <w:r w:rsidR="001C2689" w:rsidRPr="002C0FCE">
        <w:rPr>
          <w:rFonts w:ascii="楷体_GB2312" w:eastAsia="楷体_GB2312" w:hAnsiTheme="minorEastAsia" w:cs="Tahoma" w:hint="eastAsia"/>
          <w:color w:val="000000" w:themeColor="text1"/>
          <w:kern w:val="0"/>
          <w:sz w:val="32"/>
          <w:szCs w:val="32"/>
        </w:rPr>
        <w:t>受到</w:t>
      </w:r>
      <w:r w:rsidR="001958D7">
        <w:rPr>
          <w:rFonts w:ascii="楷体_GB2312" w:eastAsia="楷体_GB2312" w:hAnsiTheme="minorEastAsia" w:cs="Tahoma" w:hint="eastAsia"/>
          <w:color w:val="000000" w:themeColor="text1"/>
          <w:kern w:val="0"/>
          <w:sz w:val="32"/>
          <w:szCs w:val="32"/>
        </w:rPr>
        <w:t>经营户</w:t>
      </w:r>
      <w:r w:rsidR="001C2689" w:rsidRPr="002C0FCE">
        <w:rPr>
          <w:rFonts w:ascii="楷体_GB2312" w:eastAsia="楷体_GB2312" w:hAnsiTheme="minorEastAsia" w:cs="Tahoma" w:hint="eastAsia"/>
          <w:color w:val="000000" w:themeColor="text1"/>
          <w:kern w:val="0"/>
          <w:sz w:val="32"/>
          <w:szCs w:val="32"/>
        </w:rPr>
        <w:t>的广泛认可。</w:t>
      </w:r>
    </w:p>
    <w:p w:rsidR="002F7CE5" w:rsidRDefault="001958D7" w:rsidP="00F1681B">
      <w:pPr>
        <w:spacing w:line="56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cs="Tahoma" w:hint="eastAsia"/>
          <w:color w:val="000000" w:themeColor="text1"/>
          <w:kern w:val="0"/>
          <w:sz w:val="32"/>
          <w:szCs w:val="32"/>
        </w:rPr>
        <w:t>盘龙区</w:t>
      </w:r>
      <w:r w:rsidRPr="002C0FCE">
        <w:rPr>
          <w:rFonts w:ascii="仿宋_GB2312" w:eastAsia="仿宋_GB2312" w:hAnsiTheme="minorEastAsia" w:cs="Tahoma" w:hint="eastAsia"/>
          <w:color w:val="000000" w:themeColor="text1"/>
          <w:kern w:val="0"/>
          <w:sz w:val="32"/>
          <w:szCs w:val="32"/>
        </w:rPr>
        <w:t>首创的“三公开、三严格”工作模式解决了资格准入不够透明、不够公开的问题，所有申请者（包括未取得经营资格者）都心服口服，毫无怨言</w:t>
      </w:r>
      <w:r>
        <w:rPr>
          <w:rFonts w:ascii="仿宋_GB2312" w:eastAsia="仿宋_GB2312" w:hAnsiTheme="minorEastAsia" w:cs="Tahoma" w:hint="eastAsia"/>
          <w:color w:val="000000" w:themeColor="text1"/>
          <w:kern w:val="0"/>
          <w:sz w:val="32"/>
          <w:szCs w:val="32"/>
        </w:rPr>
        <w:t>，并认真服从政府管理，从未出现各类信访事件发生。</w:t>
      </w:r>
      <w:r w:rsidR="00F30F1F" w:rsidRPr="002C0FCE">
        <w:rPr>
          <w:rFonts w:ascii="仿宋_GB2312" w:eastAsia="仿宋_GB2312" w:hAnsiTheme="minorEastAsia" w:cs="Tahoma" w:hint="eastAsia"/>
          <w:color w:val="000000" w:themeColor="text1"/>
          <w:kern w:val="0"/>
          <w:sz w:val="32"/>
          <w:szCs w:val="32"/>
        </w:rPr>
        <w:t>截止10月18</w:t>
      </w:r>
      <w:r w:rsidR="00D60D19" w:rsidRPr="002C0FCE">
        <w:rPr>
          <w:rFonts w:ascii="仿宋_GB2312" w:eastAsia="仿宋_GB2312" w:hAnsiTheme="minorEastAsia" w:cs="Tahoma" w:hint="eastAsia"/>
          <w:color w:val="000000" w:themeColor="text1"/>
          <w:kern w:val="0"/>
          <w:sz w:val="32"/>
          <w:szCs w:val="32"/>
        </w:rPr>
        <w:t>日，盘龙区</w:t>
      </w:r>
      <w:r w:rsidR="00F30F1F" w:rsidRPr="002C0FCE">
        <w:rPr>
          <w:rFonts w:ascii="仿宋_GB2312" w:eastAsia="仿宋_GB2312" w:hAnsiTheme="minorEastAsia" w:cs="Tahoma" w:hint="eastAsia"/>
          <w:color w:val="000000" w:themeColor="text1"/>
          <w:kern w:val="0"/>
          <w:sz w:val="32"/>
          <w:szCs w:val="32"/>
        </w:rPr>
        <w:t>共收到包括去年老经营户在内的</w:t>
      </w:r>
      <w:r w:rsidR="001C27C7" w:rsidRPr="002C0FCE">
        <w:rPr>
          <w:rFonts w:ascii="仿宋_GB2312" w:eastAsia="仿宋_GB2312" w:hAnsiTheme="minorEastAsia" w:cs="Tahoma" w:hint="eastAsia"/>
          <w:color w:val="000000" w:themeColor="text1"/>
          <w:kern w:val="0"/>
          <w:sz w:val="32"/>
          <w:szCs w:val="32"/>
        </w:rPr>
        <w:t>全省</w:t>
      </w:r>
      <w:r w:rsidR="002C0FCE" w:rsidRPr="002C0FCE">
        <w:rPr>
          <w:rFonts w:ascii="仿宋_GB2312" w:eastAsia="仿宋_GB2312" w:hAnsiTheme="minorEastAsia" w:cs="Tahoma" w:hint="eastAsia"/>
          <w:color w:val="000000" w:themeColor="text1"/>
          <w:kern w:val="0"/>
          <w:sz w:val="32"/>
          <w:szCs w:val="32"/>
        </w:rPr>
        <w:t>3</w:t>
      </w:r>
      <w:r w:rsidR="00F30F1F" w:rsidRPr="002C0FCE">
        <w:rPr>
          <w:rFonts w:ascii="仿宋_GB2312" w:eastAsia="仿宋_GB2312" w:hAnsiTheme="minorEastAsia" w:cs="Tahoma" w:hint="eastAsia"/>
          <w:color w:val="000000" w:themeColor="text1"/>
          <w:kern w:val="0"/>
          <w:sz w:val="32"/>
          <w:szCs w:val="32"/>
        </w:rPr>
        <w:t>93份</w:t>
      </w:r>
      <w:r w:rsidR="001C2689" w:rsidRPr="002C0FCE">
        <w:rPr>
          <w:rFonts w:ascii="仿宋_GB2312" w:eastAsia="仿宋_GB2312" w:hAnsiTheme="minorEastAsia" w:cs="Tahoma" w:hint="eastAsia"/>
          <w:color w:val="000000" w:themeColor="text1"/>
          <w:kern w:val="0"/>
          <w:sz w:val="32"/>
          <w:szCs w:val="32"/>
        </w:rPr>
        <w:t>“</w:t>
      </w:r>
      <w:r w:rsidR="00F30F1F" w:rsidRPr="002C0FCE">
        <w:rPr>
          <w:rFonts w:ascii="仿宋_GB2312" w:eastAsia="仿宋_GB2312" w:hAnsiTheme="minorEastAsia" w:cs="Tahoma" w:hint="eastAsia"/>
          <w:color w:val="000000" w:themeColor="text1"/>
          <w:kern w:val="0"/>
          <w:sz w:val="32"/>
          <w:szCs w:val="32"/>
        </w:rPr>
        <w:t>2019年盘龙区烟花爆竹零售经营申请</w:t>
      </w:r>
      <w:r w:rsidR="001C2689" w:rsidRPr="002C0FCE">
        <w:rPr>
          <w:rFonts w:ascii="仿宋_GB2312" w:eastAsia="仿宋_GB2312" w:hAnsiTheme="minorEastAsia" w:cs="Tahoma" w:hint="eastAsia"/>
          <w:color w:val="000000" w:themeColor="text1"/>
          <w:kern w:val="0"/>
          <w:sz w:val="32"/>
          <w:szCs w:val="32"/>
        </w:rPr>
        <w:t>”</w:t>
      </w:r>
      <w:r w:rsidR="000F64AF">
        <w:rPr>
          <w:rFonts w:ascii="仿宋_GB2312" w:eastAsia="仿宋_GB2312" w:hAnsiTheme="minorEastAsia" w:cs="Tahoma" w:hint="eastAsia"/>
          <w:color w:val="000000" w:themeColor="text1"/>
          <w:kern w:val="0"/>
          <w:sz w:val="32"/>
          <w:szCs w:val="32"/>
        </w:rPr>
        <w:t>，</w:t>
      </w:r>
      <w:r w:rsidR="002C0FCE" w:rsidRPr="002C0FCE">
        <w:rPr>
          <w:rFonts w:ascii="仿宋_GB2312" w:eastAsia="仿宋_GB2312" w:hAnsiTheme="minorEastAsia" w:hint="eastAsia"/>
          <w:color w:val="000000" w:themeColor="text1"/>
          <w:sz w:val="32"/>
          <w:szCs w:val="32"/>
        </w:rPr>
        <w:t>对比2019年参加报名293份</w:t>
      </w:r>
      <w:r w:rsidR="001C2689" w:rsidRPr="002C0FCE">
        <w:rPr>
          <w:rFonts w:ascii="仿宋_GB2312" w:eastAsia="仿宋_GB2312" w:hAnsiTheme="minorEastAsia" w:hint="eastAsia"/>
          <w:color w:val="000000" w:themeColor="text1"/>
          <w:sz w:val="32"/>
          <w:szCs w:val="32"/>
        </w:rPr>
        <w:t>增长了</w:t>
      </w:r>
      <w:r w:rsidR="002C0FCE" w:rsidRPr="002C0FCE">
        <w:rPr>
          <w:rFonts w:ascii="仿宋_GB2312" w:eastAsia="仿宋_GB2312" w:hAnsiTheme="minorEastAsia" w:hint="eastAsia"/>
          <w:color w:val="000000" w:themeColor="text1"/>
          <w:sz w:val="32"/>
          <w:szCs w:val="32"/>
        </w:rPr>
        <w:t>34.1</w:t>
      </w:r>
      <w:r w:rsidR="001C2689" w:rsidRPr="002C0FCE">
        <w:rPr>
          <w:rFonts w:ascii="仿宋_GB2312" w:eastAsia="仿宋_GB2312" w:hAnsiTheme="minorEastAsia" w:hint="eastAsia"/>
          <w:color w:val="000000" w:themeColor="text1"/>
          <w:sz w:val="32"/>
          <w:szCs w:val="32"/>
        </w:rPr>
        <w:t>%</w:t>
      </w:r>
      <w:r>
        <w:rPr>
          <w:rFonts w:ascii="仿宋_GB2312" w:eastAsia="仿宋_GB2312" w:hAnsiTheme="minorEastAsia" w:hint="eastAsia"/>
          <w:color w:val="000000" w:themeColor="text1"/>
          <w:sz w:val="32"/>
          <w:szCs w:val="32"/>
        </w:rPr>
        <w:t>。</w:t>
      </w:r>
    </w:p>
    <w:p w:rsidR="001958D7" w:rsidRPr="002C0FCE" w:rsidRDefault="001958D7" w:rsidP="00F1681B">
      <w:pPr>
        <w:spacing w:line="560" w:lineRule="exact"/>
        <w:ind w:firstLineChars="200" w:firstLine="640"/>
        <w:rPr>
          <w:rFonts w:ascii="楷体_GB2312" w:eastAsia="楷体_GB2312" w:hAnsiTheme="minorEastAsia" w:cs="Tahoma"/>
          <w:color w:val="000000" w:themeColor="text1"/>
          <w:kern w:val="0"/>
          <w:sz w:val="32"/>
          <w:szCs w:val="32"/>
        </w:rPr>
      </w:pPr>
      <w:r w:rsidRPr="002C0FCE">
        <w:rPr>
          <w:rFonts w:ascii="楷体_GB2312" w:eastAsia="楷体_GB2312" w:hAnsiTheme="minorEastAsia" w:cs="Tahoma" w:hint="eastAsia"/>
          <w:color w:val="000000" w:themeColor="text1"/>
          <w:kern w:val="0"/>
          <w:sz w:val="32"/>
          <w:szCs w:val="32"/>
        </w:rPr>
        <w:t>（</w:t>
      </w:r>
      <w:r>
        <w:rPr>
          <w:rFonts w:ascii="楷体_GB2312" w:eastAsia="楷体_GB2312" w:hAnsiTheme="minorEastAsia" w:cs="Tahoma" w:hint="eastAsia"/>
          <w:color w:val="000000" w:themeColor="text1"/>
          <w:kern w:val="0"/>
          <w:sz w:val="32"/>
          <w:szCs w:val="32"/>
        </w:rPr>
        <w:t>二</w:t>
      </w:r>
      <w:r w:rsidRPr="002C0FCE">
        <w:rPr>
          <w:rFonts w:ascii="楷体_GB2312" w:eastAsia="楷体_GB2312" w:hAnsiTheme="minorEastAsia" w:cs="Tahoma" w:hint="eastAsia"/>
          <w:color w:val="000000" w:themeColor="text1"/>
          <w:kern w:val="0"/>
          <w:sz w:val="32"/>
          <w:szCs w:val="32"/>
        </w:rPr>
        <w:t>）工作成绩显著。</w:t>
      </w:r>
    </w:p>
    <w:p w:rsidR="001958D7" w:rsidRDefault="002F7CE5" w:rsidP="00F1681B">
      <w:pPr>
        <w:spacing w:line="560" w:lineRule="exact"/>
        <w:ind w:firstLineChars="200" w:firstLine="640"/>
        <w:rPr>
          <w:rFonts w:ascii="仿宋_GB2312" w:eastAsia="仿宋_GB2312" w:hAnsiTheme="minorEastAsia" w:cs="Tahoma"/>
          <w:color w:val="000000" w:themeColor="text1"/>
          <w:kern w:val="0"/>
          <w:sz w:val="32"/>
          <w:szCs w:val="32"/>
        </w:rPr>
      </w:pPr>
      <w:r w:rsidRPr="002C0FCE">
        <w:rPr>
          <w:rFonts w:ascii="仿宋_GB2312" w:eastAsia="仿宋_GB2312" w:hAnsiTheme="minorEastAsia" w:cs="Tahoma" w:hint="eastAsia"/>
          <w:color w:val="000000" w:themeColor="text1"/>
          <w:kern w:val="0"/>
          <w:sz w:val="32"/>
          <w:szCs w:val="32"/>
        </w:rPr>
        <w:lastRenderedPageBreak/>
        <w:t>经实践证明，自从引入竞争后，取得经营资格的经营户十分珍惜机会，工作积极性大幅提高，严格服从我局的监督检查，</w:t>
      </w:r>
      <w:r>
        <w:rPr>
          <w:rFonts w:ascii="仿宋_GB2312" w:eastAsia="仿宋_GB2312" w:hAnsiTheme="minorEastAsia" w:cs="Tahoma" w:hint="eastAsia"/>
          <w:color w:val="000000" w:themeColor="text1"/>
          <w:kern w:val="0"/>
          <w:sz w:val="32"/>
          <w:szCs w:val="32"/>
        </w:rPr>
        <w:t>极少出现售卖假货或夹带售卖“三无产品”情况，经营户认真落实各项要求，积极向购买烟花爆竹的群众宣传燃放知识，</w:t>
      </w:r>
      <w:r w:rsidRPr="002C0FCE">
        <w:rPr>
          <w:rFonts w:ascii="仿宋_GB2312" w:eastAsia="仿宋_GB2312" w:hAnsiTheme="minorEastAsia" w:cs="Tahoma" w:hint="eastAsia"/>
          <w:color w:val="000000" w:themeColor="text1"/>
          <w:kern w:val="0"/>
          <w:sz w:val="32"/>
          <w:szCs w:val="32"/>
        </w:rPr>
        <w:t>积极按照要求及时整改安全隐患，</w:t>
      </w:r>
      <w:r w:rsidR="001958D7">
        <w:rPr>
          <w:rFonts w:ascii="仿宋_GB2312" w:eastAsia="仿宋_GB2312" w:hAnsiTheme="minorEastAsia" w:cs="Tahoma" w:hint="eastAsia"/>
          <w:color w:val="000000" w:themeColor="text1"/>
          <w:kern w:val="0"/>
          <w:sz w:val="32"/>
          <w:szCs w:val="32"/>
        </w:rPr>
        <w:t>据消防部门提供的数据：</w:t>
      </w:r>
      <w:r w:rsidR="003F47A5">
        <w:rPr>
          <w:rFonts w:ascii="仿宋_GB2312" w:eastAsia="仿宋_GB2312" w:hAnsiTheme="minorEastAsia" w:cs="Tahoma" w:hint="eastAsia"/>
          <w:color w:val="000000" w:themeColor="text1"/>
          <w:kern w:val="0"/>
          <w:sz w:val="32"/>
          <w:szCs w:val="32"/>
        </w:rPr>
        <w:t>与往年相比，2018年以来，</w:t>
      </w:r>
      <w:r w:rsidR="001958D7">
        <w:rPr>
          <w:rFonts w:ascii="仿宋_GB2312" w:eastAsia="仿宋_GB2312" w:hAnsiTheme="minorEastAsia" w:cs="Tahoma" w:hint="eastAsia"/>
          <w:color w:val="000000" w:themeColor="text1"/>
          <w:kern w:val="0"/>
          <w:sz w:val="32"/>
          <w:szCs w:val="32"/>
        </w:rPr>
        <w:t>盘龙区</w:t>
      </w:r>
      <w:r>
        <w:rPr>
          <w:rFonts w:ascii="仿宋_GB2312" w:eastAsia="仿宋_GB2312" w:hAnsiTheme="minorEastAsia" w:cs="Tahoma" w:hint="eastAsia"/>
          <w:color w:val="000000" w:themeColor="text1"/>
          <w:kern w:val="0"/>
          <w:sz w:val="32"/>
          <w:szCs w:val="32"/>
        </w:rPr>
        <w:t>烟花爆竹燃放导致火灾事故和伤人事件</w:t>
      </w:r>
      <w:r w:rsidR="003F47A5">
        <w:rPr>
          <w:rFonts w:ascii="仿宋_GB2312" w:eastAsia="仿宋_GB2312" w:hAnsiTheme="minorEastAsia" w:cs="Tahoma" w:hint="eastAsia"/>
          <w:color w:val="000000" w:themeColor="text1"/>
          <w:kern w:val="0"/>
          <w:sz w:val="32"/>
          <w:szCs w:val="32"/>
        </w:rPr>
        <w:t>每年大幅下降</w:t>
      </w:r>
      <w:r>
        <w:rPr>
          <w:rFonts w:ascii="仿宋_GB2312" w:eastAsia="仿宋_GB2312" w:hAnsiTheme="minorEastAsia" w:cs="Tahoma" w:hint="eastAsia"/>
          <w:color w:val="000000" w:themeColor="text1"/>
          <w:kern w:val="0"/>
          <w:sz w:val="32"/>
          <w:szCs w:val="32"/>
        </w:rPr>
        <w:t>。</w:t>
      </w:r>
    </w:p>
    <w:p w:rsidR="001958D7" w:rsidRPr="002C0FCE" w:rsidRDefault="001958D7" w:rsidP="00F1681B">
      <w:pPr>
        <w:spacing w:line="560" w:lineRule="exact"/>
        <w:ind w:firstLineChars="200" w:firstLine="640"/>
        <w:rPr>
          <w:rFonts w:ascii="仿宋_GB2312" w:eastAsia="仿宋_GB2312" w:hAnsiTheme="minorEastAsia" w:cs="Tahoma"/>
          <w:color w:val="000000" w:themeColor="text1"/>
          <w:kern w:val="0"/>
          <w:sz w:val="32"/>
          <w:szCs w:val="32"/>
        </w:rPr>
      </w:pPr>
      <w:r w:rsidRPr="002C0FCE">
        <w:rPr>
          <w:rFonts w:ascii="仿宋_GB2312" w:eastAsia="仿宋_GB2312" w:hAnsiTheme="minorEastAsia" w:cs="Tahoma" w:hint="eastAsia"/>
          <w:color w:val="000000" w:themeColor="text1"/>
          <w:kern w:val="0"/>
          <w:sz w:val="32"/>
          <w:szCs w:val="32"/>
        </w:rPr>
        <w:t>2018年</w:t>
      </w:r>
      <w:r>
        <w:rPr>
          <w:rFonts w:ascii="仿宋_GB2312" w:eastAsia="仿宋_GB2312" w:hAnsiTheme="minorEastAsia" w:cs="Tahoma" w:hint="eastAsia"/>
          <w:color w:val="000000" w:themeColor="text1"/>
          <w:kern w:val="0"/>
          <w:sz w:val="32"/>
          <w:szCs w:val="32"/>
        </w:rPr>
        <w:t>至今</w:t>
      </w:r>
      <w:r w:rsidRPr="002C0FCE">
        <w:rPr>
          <w:rFonts w:ascii="仿宋_GB2312" w:eastAsia="仿宋_GB2312" w:hAnsiTheme="minorEastAsia" w:cs="Tahoma" w:hint="eastAsia"/>
          <w:color w:val="000000" w:themeColor="text1"/>
          <w:kern w:val="0"/>
          <w:sz w:val="32"/>
          <w:szCs w:val="32"/>
        </w:rPr>
        <w:t>，盘龙区烟花爆竹零售经营监管工作</w:t>
      </w:r>
      <w:r>
        <w:rPr>
          <w:rFonts w:ascii="仿宋_GB2312" w:eastAsia="仿宋_GB2312" w:hAnsiTheme="minorEastAsia" w:cs="Tahoma" w:hint="eastAsia"/>
          <w:color w:val="000000" w:themeColor="text1"/>
          <w:kern w:val="0"/>
          <w:sz w:val="32"/>
          <w:szCs w:val="32"/>
        </w:rPr>
        <w:t>从</w:t>
      </w:r>
      <w:r w:rsidRPr="002C0FCE">
        <w:rPr>
          <w:rFonts w:ascii="仿宋_GB2312" w:eastAsia="仿宋_GB2312" w:hAnsiTheme="minorEastAsia" w:cs="Tahoma" w:hint="eastAsia"/>
          <w:color w:val="000000" w:themeColor="text1"/>
          <w:kern w:val="0"/>
          <w:sz w:val="32"/>
          <w:szCs w:val="32"/>
        </w:rPr>
        <w:t>未发生任何安全事故</w:t>
      </w:r>
      <w:r>
        <w:rPr>
          <w:rFonts w:ascii="仿宋_GB2312" w:eastAsia="仿宋_GB2312" w:hAnsiTheme="minorEastAsia" w:cs="Tahoma" w:hint="eastAsia"/>
          <w:color w:val="000000" w:themeColor="text1"/>
          <w:kern w:val="0"/>
          <w:sz w:val="32"/>
          <w:szCs w:val="32"/>
        </w:rPr>
        <w:t>，</w:t>
      </w:r>
      <w:r w:rsidRPr="002C0FCE">
        <w:rPr>
          <w:rFonts w:ascii="仿宋_GB2312" w:eastAsia="仿宋_GB2312" w:hAnsiTheme="minorEastAsia" w:cs="Tahoma" w:hint="eastAsia"/>
          <w:color w:val="000000" w:themeColor="text1"/>
          <w:kern w:val="0"/>
          <w:sz w:val="32"/>
          <w:szCs w:val="32"/>
        </w:rPr>
        <w:t>“三公开、三严格”工作受到</w:t>
      </w:r>
      <w:r>
        <w:rPr>
          <w:rFonts w:ascii="仿宋_GB2312" w:eastAsia="仿宋_GB2312" w:hAnsiTheme="minorEastAsia" w:cs="Tahoma" w:hint="eastAsia"/>
          <w:color w:val="000000" w:themeColor="text1"/>
          <w:kern w:val="0"/>
          <w:sz w:val="32"/>
          <w:szCs w:val="32"/>
        </w:rPr>
        <w:t>市应急局</w:t>
      </w:r>
      <w:r w:rsidRPr="002C0FCE">
        <w:rPr>
          <w:rFonts w:ascii="仿宋_GB2312" w:eastAsia="仿宋_GB2312" w:hAnsiTheme="minorEastAsia" w:cs="Tahoma" w:hint="eastAsia"/>
          <w:color w:val="000000" w:themeColor="text1"/>
          <w:kern w:val="0"/>
          <w:sz w:val="32"/>
          <w:szCs w:val="32"/>
        </w:rPr>
        <w:t>表扬</w:t>
      </w:r>
      <w:r>
        <w:rPr>
          <w:rFonts w:ascii="仿宋_GB2312" w:eastAsia="仿宋_GB2312" w:hAnsiTheme="minorEastAsia" w:cs="Tahoma" w:hint="eastAsia"/>
          <w:color w:val="000000" w:themeColor="text1"/>
          <w:kern w:val="0"/>
          <w:sz w:val="32"/>
          <w:szCs w:val="32"/>
        </w:rPr>
        <w:t>和推荐</w:t>
      </w:r>
      <w:r w:rsidRPr="002C0FCE">
        <w:rPr>
          <w:rFonts w:ascii="仿宋_GB2312" w:eastAsia="仿宋_GB2312" w:hAnsiTheme="minorEastAsia" w:cs="Tahoma" w:hint="eastAsia"/>
          <w:color w:val="000000" w:themeColor="text1"/>
          <w:kern w:val="0"/>
          <w:sz w:val="32"/>
          <w:szCs w:val="32"/>
        </w:rPr>
        <w:t>，</w:t>
      </w:r>
      <w:r>
        <w:rPr>
          <w:rFonts w:ascii="仿宋_GB2312" w:eastAsia="仿宋_GB2312" w:hAnsiTheme="minorEastAsia" w:cs="Tahoma" w:hint="eastAsia"/>
          <w:color w:val="000000" w:themeColor="text1"/>
          <w:kern w:val="0"/>
          <w:sz w:val="32"/>
          <w:szCs w:val="32"/>
        </w:rPr>
        <w:t>2019年11月13日官渡</w:t>
      </w:r>
      <w:r w:rsidRPr="002C0FCE">
        <w:rPr>
          <w:rFonts w:ascii="仿宋_GB2312" w:eastAsia="仿宋_GB2312" w:hAnsiTheme="minorEastAsia" w:cs="Tahoma" w:hint="eastAsia"/>
          <w:color w:val="000000" w:themeColor="text1"/>
          <w:kern w:val="0"/>
          <w:sz w:val="32"/>
          <w:szCs w:val="32"/>
        </w:rPr>
        <w:t>区</w:t>
      </w:r>
      <w:r>
        <w:rPr>
          <w:rFonts w:ascii="仿宋_GB2312" w:eastAsia="仿宋_GB2312" w:hAnsiTheme="minorEastAsia" w:cs="Tahoma" w:hint="eastAsia"/>
          <w:color w:val="000000" w:themeColor="text1"/>
          <w:kern w:val="0"/>
          <w:sz w:val="32"/>
          <w:szCs w:val="32"/>
        </w:rPr>
        <w:t>应急</w:t>
      </w:r>
      <w:r w:rsidRPr="002C0FCE">
        <w:rPr>
          <w:rFonts w:ascii="仿宋_GB2312" w:eastAsia="仿宋_GB2312" w:hAnsiTheme="minorEastAsia" w:cs="Tahoma" w:hint="eastAsia"/>
          <w:color w:val="000000" w:themeColor="text1"/>
          <w:kern w:val="0"/>
          <w:sz w:val="32"/>
          <w:szCs w:val="32"/>
        </w:rPr>
        <w:t>局积极向</w:t>
      </w:r>
      <w:r w:rsidRPr="002C0FCE">
        <w:rPr>
          <w:rFonts w:ascii="仿宋_GB2312" w:eastAsia="仿宋_GB2312" w:hAnsiTheme="minorEastAsia" w:hint="eastAsia"/>
          <w:color w:val="000000" w:themeColor="text1"/>
          <w:sz w:val="32"/>
          <w:szCs w:val="32"/>
        </w:rPr>
        <w:t>盘龙区应急局</w:t>
      </w:r>
      <w:r w:rsidRPr="002C0FCE">
        <w:rPr>
          <w:rFonts w:ascii="仿宋_GB2312" w:eastAsia="仿宋_GB2312" w:hAnsiTheme="minorEastAsia" w:cs="Tahoma" w:hint="eastAsia"/>
          <w:color w:val="000000" w:themeColor="text1"/>
          <w:kern w:val="0"/>
          <w:sz w:val="32"/>
          <w:szCs w:val="32"/>
        </w:rPr>
        <w:t>学习取经。</w:t>
      </w:r>
    </w:p>
    <w:p w:rsidR="002C0FCE" w:rsidRPr="002C0FCE" w:rsidRDefault="002C0FCE" w:rsidP="00F1681B">
      <w:pPr>
        <w:spacing w:line="560" w:lineRule="exact"/>
        <w:ind w:firstLineChars="200" w:firstLine="640"/>
        <w:rPr>
          <w:rFonts w:ascii="仿宋_GB2312" w:eastAsia="仿宋_GB2312" w:hAnsiTheme="minorEastAsia" w:cs="Tahoma"/>
          <w:color w:val="000000" w:themeColor="text1"/>
          <w:kern w:val="0"/>
          <w:sz w:val="32"/>
          <w:szCs w:val="32"/>
        </w:rPr>
      </w:pPr>
      <w:r w:rsidRPr="002C0FCE">
        <w:rPr>
          <w:rFonts w:ascii="仿宋_GB2312" w:eastAsia="仿宋_GB2312" w:hAnsi="仿宋" w:hint="eastAsia"/>
          <w:color w:val="000000" w:themeColor="text1"/>
          <w:sz w:val="32"/>
          <w:szCs w:val="32"/>
        </w:rPr>
        <w:t>2020年春节</w:t>
      </w:r>
      <w:r w:rsidR="001958D7">
        <w:rPr>
          <w:rFonts w:ascii="仿宋_GB2312" w:eastAsia="仿宋_GB2312" w:hAnsi="仿宋" w:hint="eastAsia"/>
          <w:color w:val="000000" w:themeColor="text1"/>
          <w:sz w:val="32"/>
          <w:szCs w:val="32"/>
        </w:rPr>
        <w:t>期间，</w:t>
      </w:r>
      <w:r w:rsidRPr="002C0FCE">
        <w:rPr>
          <w:rFonts w:ascii="仿宋_GB2312" w:eastAsia="仿宋_GB2312" w:hAnsi="仿宋" w:hint="eastAsia"/>
          <w:color w:val="000000" w:themeColor="text1"/>
          <w:sz w:val="32"/>
          <w:szCs w:val="32"/>
        </w:rPr>
        <w:t>盘龙区应急局</w:t>
      </w:r>
      <w:r w:rsidR="00F1681B">
        <w:rPr>
          <w:rFonts w:ascii="仿宋_GB2312" w:eastAsia="仿宋_GB2312" w:hAnsi="仿宋" w:hint="eastAsia"/>
          <w:color w:val="000000" w:themeColor="text1"/>
          <w:sz w:val="32"/>
          <w:szCs w:val="32"/>
        </w:rPr>
        <w:t>将在区委、区政府领导下，在区人大代表关心支持下，</w:t>
      </w:r>
      <w:r w:rsidR="001958D7">
        <w:rPr>
          <w:rFonts w:ascii="仿宋_GB2312" w:eastAsia="仿宋_GB2312" w:hAnsi="仿宋" w:hint="eastAsia"/>
          <w:color w:val="000000" w:themeColor="text1"/>
          <w:sz w:val="32"/>
          <w:szCs w:val="32"/>
        </w:rPr>
        <w:t>积极联动市场监管、交警、城管、生态环境等部门，每日开展不间断的明察暗访，加强烟花爆竹安全监管</w:t>
      </w:r>
      <w:r w:rsidRPr="002C0FCE">
        <w:rPr>
          <w:rFonts w:ascii="仿宋_GB2312" w:eastAsia="仿宋_GB2312" w:hAnsi="仿宋" w:hint="eastAsia"/>
          <w:color w:val="000000" w:themeColor="text1"/>
          <w:sz w:val="32"/>
          <w:szCs w:val="32"/>
        </w:rPr>
        <w:t>工作，使盘龙区人民过上了一个热闹、平安、祥和的春节。</w:t>
      </w:r>
    </w:p>
    <w:p w:rsidR="002C0FCE" w:rsidRDefault="002C0FCE" w:rsidP="00F1681B">
      <w:pPr>
        <w:pStyle w:val="a6"/>
        <w:spacing w:line="560" w:lineRule="exact"/>
        <w:ind w:firstLine="640"/>
        <w:rPr>
          <w:rFonts w:ascii="仿宋_GB2312" w:eastAsia="仿宋_GB2312" w:hAnsiTheme="minorEastAsia" w:cs="Tahoma"/>
          <w:color w:val="000000" w:themeColor="text1"/>
          <w:kern w:val="0"/>
          <w:sz w:val="32"/>
          <w:szCs w:val="32"/>
        </w:rPr>
      </w:pPr>
    </w:p>
    <w:p w:rsidR="00F1681B" w:rsidRPr="00F1681B" w:rsidRDefault="00F1681B" w:rsidP="00F1681B">
      <w:pPr>
        <w:pStyle w:val="a6"/>
        <w:spacing w:line="560" w:lineRule="exact"/>
        <w:ind w:firstLine="640"/>
        <w:rPr>
          <w:rFonts w:ascii="仿宋_GB2312" w:eastAsia="仿宋_GB2312" w:hAnsiTheme="minorEastAsia" w:cs="Tahoma"/>
          <w:color w:val="000000" w:themeColor="text1"/>
          <w:kern w:val="0"/>
          <w:sz w:val="32"/>
          <w:szCs w:val="32"/>
        </w:rPr>
      </w:pPr>
    </w:p>
    <w:p w:rsidR="00F1681B" w:rsidRDefault="00F1681B" w:rsidP="00F1681B">
      <w:pPr>
        <w:pStyle w:val="a6"/>
        <w:spacing w:line="560" w:lineRule="exact"/>
        <w:ind w:firstLine="640"/>
        <w:rPr>
          <w:rFonts w:ascii="仿宋_GB2312" w:eastAsia="仿宋_GB2312" w:hAnsiTheme="minorEastAsia" w:cs="Tahoma"/>
          <w:color w:val="000000" w:themeColor="text1"/>
          <w:kern w:val="0"/>
          <w:sz w:val="32"/>
          <w:szCs w:val="32"/>
        </w:rPr>
      </w:pPr>
      <w:r>
        <w:rPr>
          <w:rFonts w:ascii="仿宋_GB2312" w:eastAsia="仿宋_GB2312" w:hAnsiTheme="minorEastAsia" w:cs="Tahoma" w:hint="eastAsia"/>
          <w:color w:val="000000" w:themeColor="text1"/>
          <w:kern w:val="0"/>
          <w:sz w:val="32"/>
          <w:szCs w:val="32"/>
        </w:rPr>
        <w:t xml:space="preserve">                       昆明市盘龙区应急管理局</w:t>
      </w:r>
    </w:p>
    <w:p w:rsidR="00F1681B" w:rsidRPr="00F1681B" w:rsidRDefault="00F1681B" w:rsidP="00F1681B">
      <w:pPr>
        <w:pStyle w:val="a6"/>
        <w:spacing w:line="560" w:lineRule="exact"/>
        <w:ind w:firstLine="640"/>
        <w:rPr>
          <w:rFonts w:ascii="仿宋_GB2312" w:eastAsia="仿宋_GB2312" w:hAnsiTheme="minorEastAsia" w:cs="Tahoma"/>
          <w:color w:val="000000" w:themeColor="text1"/>
          <w:kern w:val="0"/>
          <w:sz w:val="32"/>
          <w:szCs w:val="32"/>
        </w:rPr>
      </w:pPr>
      <w:r>
        <w:rPr>
          <w:rFonts w:ascii="仿宋_GB2312" w:eastAsia="仿宋_GB2312" w:hAnsiTheme="minorEastAsia" w:cs="Tahoma" w:hint="eastAsia"/>
          <w:color w:val="000000" w:themeColor="text1"/>
          <w:kern w:val="0"/>
          <w:sz w:val="32"/>
          <w:szCs w:val="32"/>
        </w:rPr>
        <w:t xml:space="preserve">                           2019年12月12日</w:t>
      </w:r>
    </w:p>
    <w:sectPr w:rsidR="00F1681B" w:rsidRPr="00F1681B" w:rsidSect="000B5D91">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9C" w:rsidRDefault="004E409C" w:rsidP="00D4414A">
      <w:r>
        <w:separator/>
      </w:r>
    </w:p>
  </w:endnote>
  <w:endnote w:type="continuationSeparator" w:id="0">
    <w:p w:rsidR="004E409C" w:rsidRDefault="004E409C" w:rsidP="00D44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sz w:val="28"/>
        <w:szCs w:val="28"/>
      </w:rPr>
      <w:id w:val="1202698"/>
      <w:docPartObj>
        <w:docPartGallery w:val="Page Numbers (Bottom of Page)"/>
        <w:docPartUnique/>
      </w:docPartObj>
    </w:sdtPr>
    <w:sdtContent>
      <w:p w:rsidR="003E78F1" w:rsidRPr="00A72638" w:rsidRDefault="003E78F1">
        <w:pPr>
          <w:pStyle w:val="a4"/>
          <w:rPr>
            <w:rFonts w:ascii="仿宋_GB2312" w:eastAsia="仿宋_GB2312"/>
            <w:sz w:val="28"/>
            <w:szCs w:val="28"/>
          </w:rPr>
        </w:pPr>
        <w:r>
          <w:rPr>
            <w:rFonts w:ascii="仿宋_GB2312" w:eastAsia="仿宋_GB2312" w:hint="eastAsia"/>
            <w:sz w:val="28"/>
            <w:szCs w:val="28"/>
          </w:rPr>
          <w:t xml:space="preserve">  </w:t>
        </w:r>
        <w:r w:rsidR="007F280F" w:rsidRPr="00A72638">
          <w:rPr>
            <w:rFonts w:ascii="仿宋_GB2312" w:eastAsia="仿宋_GB2312" w:hint="eastAsia"/>
            <w:sz w:val="28"/>
            <w:szCs w:val="28"/>
          </w:rPr>
          <w:fldChar w:fldCharType="begin"/>
        </w:r>
        <w:r w:rsidRPr="00A72638">
          <w:rPr>
            <w:rFonts w:ascii="仿宋_GB2312" w:eastAsia="仿宋_GB2312" w:hint="eastAsia"/>
            <w:sz w:val="28"/>
            <w:szCs w:val="28"/>
          </w:rPr>
          <w:instrText xml:space="preserve"> PAGE   \* MERGEFORMAT </w:instrText>
        </w:r>
        <w:r w:rsidR="007F280F" w:rsidRPr="00A72638">
          <w:rPr>
            <w:rFonts w:ascii="仿宋_GB2312" w:eastAsia="仿宋_GB2312" w:hint="eastAsia"/>
            <w:sz w:val="28"/>
            <w:szCs w:val="28"/>
          </w:rPr>
          <w:fldChar w:fldCharType="separate"/>
        </w:r>
        <w:r w:rsidR="00EA7DAC" w:rsidRPr="00EA7DAC">
          <w:rPr>
            <w:rFonts w:ascii="仿宋_GB2312" w:eastAsia="仿宋_GB2312"/>
            <w:noProof/>
            <w:sz w:val="28"/>
            <w:szCs w:val="28"/>
            <w:lang w:val="zh-CN"/>
          </w:rPr>
          <w:t>-</w:t>
        </w:r>
        <w:r w:rsidR="00EA7DAC">
          <w:rPr>
            <w:rFonts w:ascii="仿宋_GB2312" w:eastAsia="仿宋_GB2312"/>
            <w:noProof/>
            <w:sz w:val="28"/>
            <w:szCs w:val="28"/>
          </w:rPr>
          <w:t xml:space="preserve"> 2 -</w:t>
        </w:r>
        <w:r w:rsidR="007F280F" w:rsidRPr="00A72638">
          <w:rPr>
            <w:rFonts w:ascii="仿宋_GB2312" w:eastAsia="仿宋_GB2312" w:hint="eastAsia"/>
            <w:sz w:val="28"/>
            <w:szCs w:val="28"/>
          </w:rPr>
          <w:fldChar w:fldCharType="end"/>
        </w:r>
      </w:p>
    </w:sdtContent>
  </w:sdt>
  <w:p w:rsidR="003E78F1" w:rsidRDefault="003E78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688"/>
      <w:docPartObj>
        <w:docPartGallery w:val="Page Numbers (Bottom of Page)"/>
        <w:docPartUnique/>
      </w:docPartObj>
    </w:sdtPr>
    <w:sdtEndPr>
      <w:rPr>
        <w:rFonts w:ascii="仿宋_GB2312" w:eastAsia="仿宋_GB2312" w:hint="eastAsia"/>
        <w:sz w:val="28"/>
        <w:szCs w:val="28"/>
      </w:rPr>
    </w:sdtEndPr>
    <w:sdtContent>
      <w:p w:rsidR="003E78F1" w:rsidRPr="000B5D91" w:rsidRDefault="007F280F" w:rsidP="000B5D91">
        <w:pPr>
          <w:pStyle w:val="a4"/>
          <w:ind w:right="180"/>
          <w:jc w:val="right"/>
          <w:rPr>
            <w:rFonts w:ascii="仿宋_GB2312" w:eastAsia="仿宋_GB2312"/>
            <w:sz w:val="28"/>
            <w:szCs w:val="28"/>
          </w:rPr>
        </w:pPr>
        <w:r w:rsidRPr="000B5D91">
          <w:rPr>
            <w:rFonts w:ascii="仿宋_GB2312" w:eastAsia="仿宋_GB2312" w:hint="eastAsia"/>
            <w:sz w:val="28"/>
            <w:szCs w:val="28"/>
          </w:rPr>
          <w:fldChar w:fldCharType="begin"/>
        </w:r>
        <w:r w:rsidR="003E78F1" w:rsidRPr="000B5D91">
          <w:rPr>
            <w:rFonts w:ascii="仿宋_GB2312" w:eastAsia="仿宋_GB2312" w:hint="eastAsia"/>
            <w:sz w:val="28"/>
            <w:szCs w:val="28"/>
          </w:rPr>
          <w:instrText xml:space="preserve"> PAGE   \* MERGEFORMAT </w:instrText>
        </w:r>
        <w:r w:rsidRPr="000B5D91">
          <w:rPr>
            <w:rFonts w:ascii="仿宋_GB2312" w:eastAsia="仿宋_GB2312" w:hint="eastAsia"/>
            <w:sz w:val="28"/>
            <w:szCs w:val="28"/>
          </w:rPr>
          <w:fldChar w:fldCharType="separate"/>
        </w:r>
        <w:r w:rsidR="00EA7DAC" w:rsidRPr="00EA7DAC">
          <w:rPr>
            <w:rFonts w:ascii="仿宋_GB2312" w:eastAsia="仿宋_GB2312"/>
            <w:noProof/>
            <w:sz w:val="28"/>
            <w:szCs w:val="28"/>
            <w:lang w:val="zh-CN"/>
          </w:rPr>
          <w:t>-</w:t>
        </w:r>
        <w:r w:rsidR="00EA7DAC">
          <w:rPr>
            <w:rFonts w:ascii="仿宋_GB2312" w:eastAsia="仿宋_GB2312"/>
            <w:noProof/>
            <w:sz w:val="28"/>
            <w:szCs w:val="28"/>
          </w:rPr>
          <w:t xml:space="preserve"> 1 -</w:t>
        </w:r>
        <w:r w:rsidRPr="000B5D91">
          <w:rPr>
            <w:rFonts w:ascii="仿宋_GB2312" w:eastAsia="仿宋_GB2312" w:hint="eastAsia"/>
            <w:sz w:val="28"/>
            <w:szCs w:val="28"/>
          </w:rPr>
          <w:fldChar w:fldCharType="end"/>
        </w:r>
      </w:p>
    </w:sdtContent>
  </w:sdt>
  <w:p w:rsidR="003E78F1" w:rsidRDefault="003E78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9C" w:rsidRDefault="004E409C" w:rsidP="00D4414A">
      <w:r>
        <w:separator/>
      </w:r>
    </w:p>
  </w:footnote>
  <w:footnote w:type="continuationSeparator" w:id="0">
    <w:p w:rsidR="004E409C" w:rsidRDefault="004E409C" w:rsidP="00D44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7503C"/>
    <w:multiLevelType w:val="hybridMultilevel"/>
    <w:tmpl w:val="89D2DDAA"/>
    <w:lvl w:ilvl="0" w:tplc="B75CEE2A">
      <w:start w:val="1"/>
      <w:numFmt w:val="japaneseCounting"/>
      <w:lvlText w:val="（%1）"/>
      <w:lvlJc w:val="left"/>
      <w:pPr>
        <w:ind w:left="1720" w:hanging="108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D5626A0"/>
    <w:multiLevelType w:val="hybridMultilevel"/>
    <w:tmpl w:val="7932140A"/>
    <w:lvl w:ilvl="0" w:tplc="8878D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414A"/>
    <w:rsid w:val="00024DBE"/>
    <w:rsid w:val="00033511"/>
    <w:rsid w:val="000469C5"/>
    <w:rsid w:val="00051B16"/>
    <w:rsid w:val="0007108B"/>
    <w:rsid w:val="00080244"/>
    <w:rsid w:val="000859B7"/>
    <w:rsid w:val="000B5D91"/>
    <w:rsid w:val="000E1638"/>
    <w:rsid w:val="000F64AF"/>
    <w:rsid w:val="00115AEE"/>
    <w:rsid w:val="00117DCC"/>
    <w:rsid w:val="00120D42"/>
    <w:rsid w:val="00121742"/>
    <w:rsid w:val="00134BD5"/>
    <w:rsid w:val="00143EBE"/>
    <w:rsid w:val="0016431E"/>
    <w:rsid w:val="00171171"/>
    <w:rsid w:val="00176A71"/>
    <w:rsid w:val="00193C43"/>
    <w:rsid w:val="001958D7"/>
    <w:rsid w:val="001A1671"/>
    <w:rsid w:val="001C2689"/>
    <w:rsid w:val="001C27C7"/>
    <w:rsid w:val="001E301E"/>
    <w:rsid w:val="001E4931"/>
    <w:rsid w:val="001E7606"/>
    <w:rsid w:val="001E7760"/>
    <w:rsid w:val="00262D61"/>
    <w:rsid w:val="002B318D"/>
    <w:rsid w:val="002C0FCE"/>
    <w:rsid w:val="002E48D7"/>
    <w:rsid w:val="002F0CC2"/>
    <w:rsid w:val="002F2BEF"/>
    <w:rsid w:val="002F7CE5"/>
    <w:rsid w:val="0030508E"/>
    <w:rsid w:val="00367413"/>
    <w:rsid w:val="003824B7"/>
    <w:rsid w:val="003A6FC5"/>
    <w:rsid w:val="003C2798"/>
    <w:rsid w:val="003E78F1"/>
    <w:rsid w:val="003F102C"/>
    <w:rsid w:val="003F25BD"/>
    <w:rsid w:val="003F47A5"/>
    <w:rsid w:val="00406AB3"/>
    <w:rsid w:val="0043105D"/>
    <w:rsid w:val="00440390"/>
    <w:rsid w:val="00443ADC"/>
    <w:rsid w:val="004461B0"/>
    <w:rsid w:val="00454CF3"/>
    <w:rsid w:val="0045778E"/>
    <w:rsid w:val="0049798E"/>
    <w:rsid w:val="004A3FC9"/>
    <w:rsid w:val="004C1782"/>
    <w:rsid w:val="004E409C"/>
    <w:rsid w:val="004F5C2B"/>
    <w:rsid w:val="00503722"/>
    <w:rsid w:val="00510642"/>
    <w:rsid w:val="00533405"/>
    <w:rsid w:val="00555064"/>
    <w:rsid w:val="005B0BA9"/>
    <w:rsid w:val="005C6881"/>
    <w:rsid w:val="005F3430"/>
    <w:rsid w:val="005F372E"/>
    <w:rsid w:val="00617BC9"/>
    <w:rsid w:val="00622F6E"/>
    <w:rsid w:val="00624576"/>
    <w:rsid w:val="00654920"/>
    <w:rsid w:val="00661152"/>
    <w:rsid w:val="00663211"/>
    <w:rsid w:val="00675DF6"/>
    <w:rsid w:val="00696EBF"/>
    <w:rsid w:val="006B779C"/>
    <w:rsid w:val="006D5DE9"/>
    <w:rsid w:val="00700807"/>
    <w:rsid w:val="007120B0"/>
    <w:rsid w:val="00714EE6"/>
    <w:rsid w:val="007163D5"/>
    <w:rsid w:val="00725A6F"/>
    <w:rsid w:val="0077313C"/>
    <w:rsid w:val="00780F99"/>
    <w:rsid w:val="00791B2A"/>
    <w:rsid w:val="007A58DA"/>
    <w:rsid w:val="007F280F"/>
    <w:rsid w:val="007F6065"/>
    <w:rsid w:val="00803255"/>
    <w:rsid w:val="00806199"/>
    <w:rsid w:val="00806CA6"/>
    <w:rsid w:val="0081016C"/>
    <w:rsid w:val="00813B63"/>
    <w:rsid w:val="00815024"/>
    <w:rsid w:val="008258BA"/>
    <w:rsid w:val="00863C3A"/>
    <w:rsid w:val="00864DB1"/>
    <w:rsid w:val="008A342E"/>
    <w:rsid w:val="008A59A5"/>
    <w:rsid w:val="008E4440"/>
    <w:rsid w:val="008F4227"/>
    <w:rsid w:val="008F6FAE"/>
    <w:rsid w:val="00932D19"/>
    <w:rsid w:val="00947121"/>
    <w:rsid w:val="00961BA9"/>
    <w:rsid w:val="009623F7"/>
    <w:rsid w:val="00966C4F"/>
    <w:rsid w:val="00981166"/>
    <w:rsid w:val="00992234"/>
    <w:rsid w:val="009A7D31"/>
    <w:rsid w:val="009B29E8"/>
    <w:rsid w:val="009C24B3"/>
    <w:rsid w:val="009C6823"/>
    <w:rsid w:val="009D0285"/>
    <w:rsid w:val="009E3722"/>
    <w:rsid w:val="009E4C49"/>
    <w:rsid w:val="00A07B4E"/>
    <w:rsid w:val="00A15D1F"/>
    <w:rsid w:val="00A27598"/>
    <w:rsid w:val="00A359AA"/>
    <w:rsid w:val="00A579C8"/>
    <w:rsid w:val="00A72638"/>
    <w:rsid w:val="00A85BFA"/>
    <w:rsid w:val="00AF68C1"/>
    <w:rsid w:val="00B24554"/>
    <w:rsid w:val="00B40A35"/>
    <w:rsid w:val="00B54A01"/>
    <w:rsid w:val="00B75D0D"/>
    <w:rsid w:val="00B8173B"/>
    <w:rsid w:val="00BB1E86"/>
    <w:rsid w:val="00BB3A1A"/>
    <w:rsid w:val="00BC0BD8"/>
    <w:rsid w:val="00BC43C0"/>
    <w:rsid w:val="00BD6B03"/>
    <w:rsid w:val="00BE4B8C"/>
    <w:rsid w:val="00BE7E5F"/>
    <w:rsid w:val="00C11BBF"/>
    <w:rsid w:val="00C41C12"/>
    <w:rsid w:val="00C75DDA"/>
    <w:rsid w:val="00C95655"/>
    <w:rsid w:val="00CC5FAD"/>
    <w:rsid w:val="00CC7BFF"/>
    <w:rsid w:val="00CE0BE0"/>
    <w:rsid w:val="00CF1605"/>
    <w:rsid w:val="00CF7DB6"/>
    <w:rsid w:val="00D4414A"/>
    <w:rsid w:val="00D60D19"/>
    <w:rsid w:val="00D76137"/>
    <w:rsid w:val="00D84653"/>
    <w:rsid w:val="00D9077E"/>
    <w:rsid w:val="00DA63B1"/>
    <w:rsid w:val="00DB28BA"/>
    <w:rsid w:val="00DB46FC"/>
    <w:rsid w:val="00DD3400"/>
    <w:rsid w:val="00DD3823"/>
    <w:rsid w:val="00E14956"/>
    <w:rsid w:val="00E64E39"/>
    <w:rsid w:val="00E854BE"/>
    <w:rsid w:val="00E856ED"/>
    <w:rsid w:val="00E93D22"/>
    <w:rsid w:val="00EA138B"/>
    <w:rsid w:val="00EA7DAC"/>
    <w:rsid w:val="00EC1F1E"/>
    <w:rsid w:val="00EE3BAD"/>
    <w:rsid w:val="00EF1EFF"/>
    <w:rsid w:val="00EF5AAD"/>
    <w:rsid w:val="00EF5BCC"/>
    <w:rsid w:val="00EF5F48"/>
    <w:rsid w:val="00F1681B"/>
    <w:rsid w:val="00F30F1F"/>
    <w:rsid w:val="00F31A01"/>
    <w:rsid w:val="00F325E6"/>
    <w:rsid w:val="00F5382C"/>
    <w:rsid w:val="00F67E17"/>
    <w:rsid w:val="00F720ED"/>
    <w:rsid w:val="00F84F9F"/>
    <w:rsid w:val="00FA039F"/>
    <w:rsid w:val="00FC6333"/>
    <w:rsid w:val="00FF5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37"/>
    <w:pPr>
      <w:widowControl w:val="0"/>
      <w:jc w:val="both"/>
    </w:pPr>
  </w:style>
  <w:style w:type="paragraph" w:styleId="1">
    <w:name w:val="heading 1"/>
    <w:basedOn w:val="a"/>
    <w:next w:val="a"/>
    <w:link w:val="1Char"/>
    <w:qFormat/>
    <w:rsid w:val="0065492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14A"/>
    <w:rPr>
      <w:sz w:val="18"/>
      <w:szCs w:val="18"/>
    </w:rPr>
  </w:style>
  <w:style w:type="paragraph" w:styleId="a4">
    <w:name w:val="footer"/>
    <w:basedOn w:val="a"/>
    <w:link w:val="Char0"/>
    <w:uiPriority w:val="99"/>
    <w:unhideWhenUsed/>
    <w:rsid w:val="00D4414A"/>
    <w:pPr>
      <w:tabs>
        <w:tab w:val="center" w:pos="4153"/>
        <w:tab w:val="right" w:pos="8306"/>
      </w:tabs>
      <w:snapToGrid w:val="0"/>
      <w:jc w:val="left"/>
    </w:pPr>
    <w:rPr>
      <w:sz w:val="18"/>
      <w:szCs w:val="18"/>
    </w:rPr>
  </w:style>
  <w:style w:type="character" w:customStyle="1" w:styleId="Char0">
    <w:name w:val="页脚 Char"/>
    <w:basedOn w:val="a0"/>
    <w:link w:val="a4"/>
    <w:uiPriority w:val="99"/>
    <w:rsid w:val="00D4414A"/>
    <w:rPr>
      <w:sz w:val="18"/>
      <w:szCs w:val="18"/>
    </w:rPr>
  </w:style>
  <w:style w:type="character" w:customStyle="1" w:styleId="a5">
    <w:name w:val="公文标题"/>
    <w:basedOn w:val="a0"/>
    <w:rsid w:val="00D4414A"/>
    <w:rPr>
      <w:rFonts w:ascii="方正小标宋_GBK" w:eastAsia="方正小标宋_GBK" w:hAnsi="华文中宋"/>
      <w:color w:val="000000"/>
      <w:sz w:val="44"/>
      <w:szCs w:val="84"/>
    </w:rPr>
  </w:style>
  <w:style w:type="paragraph" w:styleId="a6">
    <w:name w:val="List Paragraph"/>
    <w:basedOn w:val="a"/>
    <w:uiPriority w:val="34"/>
    <w:qFormat/>
    <w:rsid w:val="0043105D"/>
    <w:pPr>
      <w:ind w:firstLineChars="200" w:firstLine="420"/>
    </w:pPr>
  </w:style>
  <w:style w:type="character" w:customStyle="1" w:styleId="1Char">
    <w:name w:val="标题 1 Char"/>
    <w:basedOn w:val="a0"/>
    <w:link w:val="1"/>
    <w:rsid w:val="00654920"/>
    <w:rPr>
      <w:rFonts w:ascii="宋体" w:eastAsia="宋体" w:hAnsi="宋体" w:cs="Times New Roman"/>
      <w:b/>
      <w:kern w:val="44"/>
      <w:sz w:val="48"/>
      <w:szCs w:val="48"/>
    </w:rPr>
  </w:style>
  <w:style w:type="paragraph" w:styleId="a7">
    <w:name w:val="Date"/>
    <w:basedOn w:val="a"/>
    <w:next w:val="a"/>
    <w:link w:val="Char1"/>
    <w:uiPriority w:val="99"/>
    <w:semiHidden/>
    <w:unhideWhenUsed/>
    <w:rsid w:val="00193C43"/>
    <w:pPr>
      <w:ind w:leftChars="2500" w:left="100"/>
    </w:pPr>
  </w:style>
  <w:style w:type="character" w:customStyle="1" w:styleId="Char1">
    <w:name w:val="日期 Char"/>
    <w:basedOn w:val="a0"/>
    <w:link w:val="a7"/>
    <w:uiPriority w:val="99"/>
    <w:semiHidden/>
    <w:rsid w:val="00193C43"/>
  </w:style>
  <w:style w:type="paragraph" w:styleId="a8">
    <w:name w:val="Balloon Text"/>
    <w:basedOn w:val="a"/>
    <w:link w:val="Char2"/>
    <w:uiPriority w:val="99"/>
    <w:semiHidden/>
    <w:unhideWhenUsed/>
    <w:rsid w:val="00DB28BA"/>
    <w:rPr>
      <w:sz w:val="18"/>
      <w:szCs w:val="18"/>
    </w:rPr>
  </w:style>
  <w:style w:type="character" w:customStyle="1" w:styleId="Char2">
    <w:name w:val="批注框文本 Char"/>
    <w:basedOn w:val="a0"/>
    <w:link w:val="a8"/>
    <w:uiPriority w:val="99"/>
    <w:semiHidden/>
    <w:rsid w:val="00DB28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4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414A"/>
    <w:rPr>
      <w:sz w:val="18"/>
      <w:szCs w:val="18"/>
    </w:rPr>
  </w:style>
  <w:style w:type="paragraph" w:styleId="a4">
    <w:name w:val="footer"/>
    <w:basedOn w:val="a"/>
    <w:link w:val="Char0"/>
    <w:uiPriority w:val="99"/>
    <w:unhideWhenUsed/>
    <w:rsid w:val="00D4414A"/>
    <w:pPr>
      <w:tabs>
        <w:tab w:val="center" w:pos="4153"/>
        <w:tab w:val="right" w:pos="8306"/>
      </w:tabs>
      <w:snapToGrid w:val="0"/>
      <w:jc w:val="left"/>
    </w:pPr>
    <w:rPr>
      <w:sz w:val="18"/>
      <w:szCs w:val="18"/>
    </w:rPr>
  </w:style>
  <w:style w:type="character" w:customStyle="1" w:styleId="Char0">
    <w:name w:val="页脚 Char"/>
    <w:basedOn w:val="a0"/>
    <w:link w:val="a4"/>
    <w:uiPriority w:val="99"/>
    <w:rsid w:val="00D4414A"/>
    <w:rPr>
      <w:sz w:val="18"/>
      <w:szCs w:val="18"/>
    </w:rPr>
  </w:style>
  <w:style w:type="character" w:customStyle="1" w:styleId="a5">
    <w:name w:val="公文标题"/>
    <w:basedOn w:val="a0"/>
    <w:rsid w:val="00D4414A"/>
    <w:rPr>
      <w:rFonts w:ascii="方正小标宋_GBK" w:eastAsia="方正小标宋_GBK" w:hAnsi="华文中宋"/>
      <w:color w:val="000000"/>
      <w:sz w:val="44"/>
      <w:szCs w:val="84"/>
    </w:rPr>
  </w:style>
  <w:style w:type="paragraph" w:styleId="a6">
    <w:name w:val="List Paragraph"/>
    <w:basedOn w:val="a"/>
    <w:uiPriority w:val="34"/>
    <w:qFormat/>
    <w:rsid w:val="0043105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493</Words>
  <Characters>2812</Characters>
  <Application>Microsoft Office Word</Application>
  <DocSecurity>0</DocSecurity>
  <Lines>23</Lines>
  <Paragraphs>6</Paragraphs>
  <ScaleCrop>false</ScaleCrop>
  <Company>Hewlett-Packard Company</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HOP</cp:lastModifiedBy>
  <cp:revision>4</cp:revision>
  <dcterms:created xsi:type="dcterms:W3CDTF">2019-12-17T01:11:00Z</dcterms:created>
  <dcterms:modified xsi:type="dcterms:W3CDTF">2019-12-18T01:20:00Z</dcterms:modified>
</cp:coreProperties>
</file>