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eastAsia="方正小标宋简体"/>
          <w:kern w:val="0"/>
          <w:sz w:val="36"/>
          <w:szCs w:val="36"/>
        </w:rPr>
      </w:pPr>
      <w:r>
        <w:rPr>
          <w:rFonts w:hint="eastAsia" w:ascii="方正小标宋简体" w:eastAsia="方正小标宋简体"/>
          <w:kern w:val="0"/>
          <w:sz w:val="36"/>
          <w:szCs w:val="36"/>
          <w:lang w:val="en-US" w:eastAsia="zh-CN"/>
        </w:rPr>
        <w:t>昆明市盘龙区人民医院</w:t>
      </w:r>
      <w:r>
        <w:rPr>
          <w:rFonts w:hint="eastAsia" w:ascii="方正小标宋简体" w:eastAsia="方正小标宋简体"/>
          <w:kern w:val="0"/>
          <w:sz w:val="36"/>
          <w:szCs w:val="36"/>
        </w:rPr>
        <w:t>2021年部门预算编制说明</w:t>
      </w:r>
    </w:p>
    <w:p>
      <w:pPr>
        <w:widowControl/>
        <w:jc w:val="left"/>
        <w:rPr>
          <w:rFonts w:ascii="黑体" w:hAnsi="黑体" w:eastAsia="黑体"/>
          <w:kern w:val="0"/>
          <w:sz w:val="30"/>
          <w:szCs w:val="30"/>
        </w:rPr>
      </w:pPr>
    </w:p>
    <w:p>
      <w:pPr>
        <w:widowControl/>
        <w:numPr>
          <w:ilvl w:val="0"/>
          <w:numId w:val="1"/>
        </w:numPr>
        <w:ind w:firstLine="450" w:firstLineChars="150"/>
        <w:jc w:val="left"/>
        <w:rPr>
          <w:rFonts w:ascii="黑体" w:hAnsi="黑体" w:eastAsia="黑体"/>
          <w:kern w:val="0"/>
          <w:sz w:val="30"/>
          <w:szCs w:val="30"/>
        </w:rPr>
      </w:pPr>
      <w:r>
        <w:rPr>
          <w:rFonts w:ascii="黑体" w:hAnsi="黑体" w:eastAsia="黑体"/>
          <w:kern w:val="0"/>
          <w:sz w:val="30"/>
          <w:szCs w:val="30"/>
        </w:rPr>
        <w:t>基本职能及主要工作</w:t>
      </w:r>
    </w:p>
    <w:p>
      <w:pPr>
        <w:widowControl/>
        <w:ind w:firstLine="300" w:firstLineChars="100"/>
        <w:jc w:val="left"/>
        <w:rPr>
          <w:rFonts w:ascii="楷体_GB2312" w:eastAsia="楷体_GB2312"/>
          <w:b/>
          <w:kern w:val="0"/>
          <w:sz w:val="30"/>
          <w:szCs w:val="30"/>
        </w:rPr>
      </w:pPr>
      <w:r>
        <w:rPr>
          <w:rFonts w:hint="eastAsia" w:ascii="楷体_GB2312" w:eastAsia="楷体_GB2312"/>
          <w:kern w:val="0"/>
          <w:sz w:val="30"/>
          <w:szCs w:val="30"/>
        </w:rPr>
        <w:t>（一）部门主要职责</w:t>
      </w:r>
    </w:p>
    <w:p>
      <w:pPr>
        <w:widowControl/>
        <w:ind w:firstLine="600" w:firstLineChars="200"/>
        <w:jc w:val="left"/>
        <w:rPr>
          <w:rFonts w:eastAsia="仿宋_GB2312"/>
          <w:kern w:val="0"/>
          <w:sz w:val="30"/>
          <w:szCs w:val="30"/>
        </w:rPr>
      </w:pPr>
      <w:r>
        <w:rPr>
          <w:rFonts w:hint="eastAsia" w:eastAsia="仿宋_GB2312"/>
          <w:kern w:val="0"/>
          <w:sz w:val="30"/>
          <w:szCs w:val="30"/>
        </w:rPr>
        <w:t xml:space="preserve">  以医疗为主，集预防保健、康复、教学为一体的综合医</w:t>
      </w:r>
    </w:p>
    <w:p>
      <w:pPr>
        <w:widowControl/>
        <w:jc w:val="left"/>
        <w:rPr>
          <w:rFonts w:eastAsia="仿宋_GB2312"/>
          <w:kern w:val="0"/>
          <w:sz w:val="30"/>
          <w:szCs w:val="30"/>
        </w:rPr>
      </w:pPr>
      <w:r>
        <w:rPr>
          <w:rFonts w:hint="eastAsia" w:eastAsia="仿宋_GB2312"/>
          <w:kern w:val="0"/>
          <w:sz w:val="30"/>
          <w:szCs w:val="30"/>
        </w:rPr>
        <w:t xml:space="preserve"> 院。是一所二级甲等医院、爱婴医院。省、市、区医疗保险</w:t>
      </w:r>
    </w:p>
    <w:p>
      <w:pPr>
        <w:widowControl/>
        <w:jc w:val="left"/>
        <w:rPr>
          <w:rFonts w:eastAsia="仿宋_GB2312"/>
          <w:kern w:val="0"/>
          <w:sz w:val="30"/>
          <w:szCs w:val="30"/>
        </w:rPr>
      </w:pPr>
      <w:r>
        <w:rPr>
          <w:rFonts w:hint="eastAsia" w:eastAsia="仿宋_GB2312"/>
          <w:kern w:val="0"/>
          <w:sz w:val="30"/>
          <w:szCs w:val="30"/>
        </w:rPr>
        <w:t xml:space="preserve"> 定点医院。</w:t>
      </w:r>
    </w:p>
    <w:p>
      <w:pPr>
        <w:widowControl/>
        <w:jc w:val="left"/>
        <w:rPr>
          <w:rFonts w:ascii="楷体_GB2312" w:eastAsia="楷体_GB2312"/>
          <w:kern w:val="0"/>
          <w:sz w:val="30"/>
          <w:szCs w:val="30"/>
        </w:rPr>
      </w:pPr>
      <w:r>
        <w:rPr>
          <w:rFonts w:hint="eastAsia" w:ascii="楷体_GB2312" w:eastAsia="楷体_GB2312"/>
          <w:kern w:val="0"/>
          <w:sz w:val="30"/>
          <w:szCs w:val="30"/>
        </w:rPr>
        <w:t>（二）机构设置情况</w:t>
      </w:r>
    </w:p>
    <w:p>
      <w:pPr>
        <w:widowControl/>
        <w:ind w:firstLine="600" w:firstLineChars="200"/>
        <w:jc w:val="left"/>
        <w:rPr>
          <w:rFonts w:eastAsia="仿宋_GB2312"/>
          <w:kern w:val="0"/>
          <w:sz w:val="30"/>
          <w:szCs w:val="30"/>
        </w:rPr>
      </w:pPr>
      <w:r>
        <w:rPr>
          <w:rFonts w:hint="eastAsia" w:eastAsia="仿宋_GB2312"/>
          <w:kern w:val="0"/>
          <w:sz w:val="30"/>
          <w:szCs w:val="30"/>
        </w:rPr>
        <w:t>设病床</w:t>
      </w:r>
      <w:r>
        <w:rPr>
          <w:rFonts w:hint="eastAsia" w:eastAsia="仿宋_GB2312"/>
          <w:kern w:val="0"/>
          <w:sz w:val="30"/>
          <w:szCs w:val="30"/>
          <w:lang w:val="en-US" w:eastAsia="zh-CN"/>
        </w:rPr>
        <w:t>318</w:t>
      </w:r>
      <w:r>
        <w:rPr>
          <w:rFonts w:hint="eastAsia" w:eastAsia="仿宋_GB2312"/>
          <w:kern w:val="0"/>
          <w:sz w:val="30"/>
          <w:szCs w:val="30"/>
        </w:rPr>
        <w:t>张，中西医各科俱全，设有急诊科、全科医学</w:t>
      </w:r>
    </w:p>
    <w:p>
      <w:pPr>
        <w:widowControl/>
        <w:jc w:val="left"/>
        <w:rPr>
          <w:rFonts w:eastAsia="仿宋_GB2312"/>
          <w:kern w:val="0"/>
          <w:sz w:val="30"/>
          <w:szCs w:val="30"/>
        </w:rPr>
      </w:pPr>
      <w:r>
        <w:rPr>
          <w:rFonts w:hint="eastAsia" w:eastAsia="仿宋_GB2312"/>
          <w:kern w:val="0"/>
          <w:sz w:val="30"/>
          <w:szCs w:val="30"/>
        </w:rPr>
        <w:t xml:space="preserve"> 科、消化内科、微创外科、骨科、肛肠科、妇产科、儿科、</w:t>
      </w:r>
    </w:p>
    <w:p>
      <w:pPr>
        <w:widowControl/>
        <w:jc w:val="left"/>
        <w:rPr>
          <w:rFonts w:eastAsia="仿宋_GB2312"/>
          <w:kern w:val="0"/>
          <w:sz w:val="30"/>
          <w:szCs w:val="30"/>
        </w:rPr>
      </w:pPr>
      <w:r>
        <w:rPr>
          <w:rFonts w:hint="eastAsia" w:eastAsia="仿宋_GB2312"/>
          <w:kern w:val="0"/>
          <w:sz w:val="30"/>
          <w:szCs w:val="30"/>
        </w:rPr>
        <w:t xml:space="preserve"> 老年病科、心血管病科、糖尿病科、中医肿瘤科，康复疼痛 </w:t>
      </w:r>
    </w:p>
    <w:p>
      <w:pPr>
        <w:widowControl/>
        <w:jc w:val="left"/>
        <w:rPr>
          <w:rFonts w:eastAsia="仿宋_GB2312"/>
          <w:kern w:val="0"/>
          <w:sz w:val="30"/>
          <w:szCs w:val="30"/>
        </w:rPr>
      </w:pPr>
      <w:r>
        <w:rPr>
          <w:rFonts w:hint="eastAsia" w:eastAsia="仿宋_GB2312"/>
          <w:kern w:val="0"/>
          <w:sz w:val="30"/>
          <w:szCs w:val="30"/>
        </w:rPr>
        <w:t xml:space="preserve"> 科、皮肤科、眼视光学、口腔科等专科,并设有多科省市级专</w:t>
      </w:r>
    </w:p>
    <w:p>
      <w:pPr>
        <w:widowControl/>
        <w:jc w:val="left"/>
        <w:rPr>
          <w:rFonts w:eastAsia="仿宋_GB2312"/>
          <w:kern w:val="0"/>
          <w:sz w:val="30"/>
          <w:szCs w:val="30"/>
        </w:rPr>
      </w:pPr>
      <w:r>
        <w:rPr>
          <w:rFonts w:hint="eastAsia" w:eastAsia="仿宋_GB2312"/>
          <w:kern w:val="0"/>
          <w:sz w:val="30"/>
          <w:szCs w:val="30"/>
        </w:rPr>
        <w:t xml:space="preserve"> 家门诊。在颐园小区、王旗营、罗丰等小区开设了社区卫生服务中心（站）。</w:t>
      </w:r>
    </w:p>
    <w:p>
      <w:pPr>
        <w:widowControl/>
        <w:ind w:firstLine="300" w:firstLineChars="100"/>
        <w:jc w:val="left"/>
        <w:rPr>
          <w:rFonts w:ascii="楷体_GB2312" w:eastAsia="楷体_GB2312"/>
          <w:kern w:val="0"/>
          <w:sz w:val="30"/>
          <w:szCs w:val="30"/>
        </w:rPr>
      </w:pPr>
      <w:r>
        <w:rPr>
          <w:rFonts w:ascii="楷体_GB2312" w:eastAsia="楷体_GB2312"/>
          <w:kern w:val="0"/>
          <w:sz w:val="30"/>
          <w:szCs w:val="30"/>
        </w:rPr>
        <w:t>（</w:t>
      </w:r>
      <w:r>
        <w:rPr>
          <w:rFonts w:hint="eastAsia" w:ascii="楷体_GB2312" w:eastAsia="楷体_GB2312"/>
          <w:kern w:val="0"/>
          <w:sz w:val="30"/>
          <w:szCs w:val="30"/>
        </w:rPr>
        <w:t>三</w:t>
      </w:r>
      <w:r>
        <w:rPr>
          <w:rFonts w:ascii="楷体_GB2312" w:eastAsia="楷体_GB2312"/>
          <w:kern w:val="0"/>
          <w:sz w:val="30"/>
          <w:szCs w:val="30"/>
        </w:rPr>
        <w:t>）重点工作概述</w:t>
      </w:r>
    </w:p>
    <w:p>
      <w:pPr>
        <w:widowControl/>
        <w:ind w:firstLine="600" w:firstLineChars="200"/>
        <w:jc w:val="left"/>
        <w:rPr>
          <w:rFonts w:eastAsia="仿宋_GB2312"/>
          <w:kern w:val="0"/>
          <w:sz w:val="30"/>
          <w:szCs w:val="30"/>
        </w:rPr>
      </w:pPr>
      <w:r>
        <w:rPr>
          <w:rFonts w:hint="eastAsia" w:eastAsia="仿宋_GB2312"/>
          <w:kern w:val="0"/>
          <w:sz w:val="30"/>
          <w:szCs w:val="30"/>
        </w:rPr>
        <w:t>1、狠抓医疗质量，确保医疗安全2、打造优势专科，提高医院业务收入3、加强信息化建设，确保网络安全4、完善目标管理，理顺医院管理框架5、加强人才队伍建设，完善分配制度6、加大宣传及开发，保持医院增长态势。</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二、预算单位基本情况</w:t>
      </w:r>
    </w:p>
    <w:p>
      <w:pPr>
        <w:widowControl/>
        <w:ind w:firstLine="600" w:firstLineChars="200"/>
        <w:jc w:val="left"/>
        <w:rPr>
          <w:rFonts w:eastAsia="仿宋_GB2312"/>
          <w:kern w:val="0"/>
          <w:sz w:val="30"/>
          <w:szCs w:val="30"/>
        </w:rPr>
      </w:pPr>
      <w:r>
        <w:rPr>
          <w:rFonts w:eastAsia="仿宋_GB2312"/>
          <w:kern w:val="0"/>
          <w:sz w:val="30"/>
          <w:szCs w:val="30"/>
        </w:rPr>
        <w:t>我部门编制</w:t>
      </w:r>
      <w:r>
        <w:rPr>
          <w:rFonts w:hint="eastAsia" w:eastAsia="仿宋_GB2312"/>
          <w:kern w:val="0"/>
          <w:sz w:val="30"/>
          <w:szCs w:val="30"/>
          <w:lang w:val="en-US" w:eastAsia="zh-CN"/>
        </w:rPr>
        <w:t>2021</w:t>
      </w:r>
      <w:r>
        <w:rPr>
          <w:rFonts w:eastAsia="仿宋_GB2312"/>
          <w:kern w:val="0"/>
          <w:sz w:val="30"/>
          <w:szCs w:val="30"/>
        </w:rPr>
        <w:t>年部门预算单位共</w:t>
      </w:r>
      <w:r>
        <w:rPr>
          <w:rFonts w:hint="eastAsia" w:eastAsia="仿宋_GB2312"/>
          <w:kern w:val="0"/>
          <w:sz w:val="30"/>
          <w:szCs w:val="30"/>
          <w:lang w:val="en-US" w:eastAsia="zh-CN"/>
        </w:rPr>
        <w:t>1</w:t>
      </w:r>
      <w:r>
        <w:rPr>
          <w:rFonts w:eastAsia="仿宋_GB2312"/>
          <w:kern w:val="0"/>
          <w:sz w:val="30"/>
          <w:szCs w:val="30"/>
        </w:rPr>
        <w:t>个</w:t>
      </w:r>
      <w:r>
        <w:rPr>
          <w:rFonts w:hint="eastAsia" w:eastAsia="仿宋_GB2312"/>
          <w:kern w:val="0"/>
          <w:sz w:val="30"/>
          <w:szCs w:val="30"/>
        </w:rPr>
        <w:t>,分别是</w:t>
      </w:r>
      <w:r>
        <w:rPr>
          <w:rFonts w:eastAsia="仿宋_GB2312"/>
          <w:kern w:val="0"/>
          <w:sz w:val="30"/>
          <w:szCs w:val="30"/>
        </w:rPr>
        <w:t>***</w:t>
      </w:r>
      <w:r>
        <w:rPr>
          <w:rFonts w:hint="eastAsia" w:eastAsia="仿宋_GB2312"/>
          <w:kern w:val="0"/>
          <w:sz w:val="30"/>
          <w:szCs w:val="30"/>
        </w:rPr>
        <w:t>、</w:t>
      </w:r>
      <w:r>
        <w:rPr>
          <w:rFonts w:eastAsia="仿宋_GB2312"/>
          <w:kern w:val="0"/>
          <w:sz w:val="30"/>
          <w:szCs w:val="30"/>
        </w:rPr>
        <w:t>****</w:t>
      </w:r>
      <w:r>
        <w:rPr>
          <w:rFonts w:hint="eastAsia" w:eastAsia="仿宋_GB2312"/>
          <w:kern w:val="0"/>
          <w:sz w:val="30"/>
          <w:szCs w:val="30"/>
        </w:rPr>
        <w:t>、</w:t>
      </w:r>
      <w:r>
        <w:rPr>
          <w:rFonts w:eastAsia="仿宋_GB2312"/>
          <w:kern w:val="0"/>
          <w:sz w:val="30"/>
          <w:szCs w:val="30"/>
        </w:rPr>
        <w:t>****。其中：财政全供给单位XX个；部分供给单位</w:t>
      </w:r>
      <w:r>
        <w:rPr>
          <w:rFonts w:hint="eastAsia" w:eastAsia="仿宋_GB2312"/>
          <w:kern w:val="0"/>
          <w:sz w:val="30"/>
          <w:szCs w:val="30"/>
          <w:lang w:val="en-US" w:eastAsia="zh-CN"/>
        </w:rPr>
        <w:t>1</w:t>
      </w:r>
      <w:r>
        <w:rPr>
          <w:rFonts w:eastAsia="仿宋_GB2312"/>
          <w:kern w:val="0"/>
          <w:sz w:val="30"/>
          <w:szCs w:val="30"/>
        </w:rPr>
        <w:t>个；特殊供给单位XX个；自收自支单位XX个。财政全供给单位中行政单位XX个；参公管理事业单位XX个；非参公管理事业单位XX个。截止20</w:t>
      </w:r>
      <w:r>
        <w:rPr>
          <w:rFonts w:hint="eastAsia" w:eastAsia="仿宋_GB2312"/>
          <w:kern w:val="0"/>
          <w:sz w:val="30"/>
          <w:szCs w:val="30"/>
        </w:rPr>
        <w:t>20</w:t>
      </w:r>
      <w:r>
        <w:rPr>
          <w:rFonts w:eastAsia="仿宋_GB2312"/>
          <w:kern w:val="0"/>
          <w:sz w:val="30"/>
          <w:szCs w:val="30"/>
        </w:rPr>
        <w:t>年1</w:t>
      </w:r>
      <w:r>
        <w:rPr>
          <w:rFonts w:hint="eastAsia" w:eastAsia="仿宋_GB2312"/>
          <w:kern w:val="0"/>
          <w:sz w:val="30"/>
          <w:szCs w:val="30"/>
        </w:rPr>
        <w:t>2</w:t>
      </w:r>
      <w:r>
        <w:rPr>
          <w:rFonts w:eastAsia="仿宋_GB2312"/>
          <w:kern w:val="0"/>
          <w:sz w:val="30"/>
          <w:szCs w:val="30"/>
        </w:rPr>
        <w:t>月统计，部门基本情况如下：</w:t>
      </w:r>
    </w:p>
    <w:p>
      <w:pPr>
        <w:widowControl/>
        <w:ind w:firstLine="600" w:firstLineChars="200"/>
        <w:jc w:val="left"/>
        <w:rPr>
          <w:rFonts w:eastAsia="仿宋_GB2312"/>
          <w:kern w:val="0"/>
          <w:sz w:val="30"/>
          <w:szCs w:val="30"/>
        </w:rPr>
      </w:pPr>
      <w:r>
        <w:rPr>
          <w:rFonts w:eastAsia="仿宋_GB2312"/>
          <w:kern w:val="0"/>
          <w:sz w:val="30"/>
          <w:szCs w:val="30"/>
        </w:rPr>
        <w:t>在职人员编制</w:t>
      </w:r>
      <w:r>
        <w:rPr>
          <w:rFonts w:hint="eastAsia" w:eastAsia="仿宋_GB2312"/>
          <w:kern w:val="0"/>
          <w:sz w:val="30"/>
          <w:szCs w:val="30"/>
          <w:lang w:val="en-US" w:eastAsia="zh-CN"/>
        </w:rPr>
        <w:t>410</w:t>
      </w:r>
      <w:r>
        <w:rPr>
          <w:rFonts w:eastAsia="仿宋_GB2312"/>
          <w:kern w:val="0"/>
          <w:sz w:val="30"/>
          <w:szCs w:val="30"/>
        </w:rPr>
        <w:t>人，其中：行政编制 XX人，事业编制</w:t>
      </w:r>
      <w:r>
        <w:rPr>
          <w:rFonts w:hint="eastAsia" w:eastAsia="仿宋_GB2312"/>
          <w:kern w:val="0"/>
          <w:sz w:val="30"/>
          <w:szCs w:val="30"/>
          <w:lang w:val="en-US" w:eastAsia="zh-CN"/>
        </w:rPr>
        <w:t>410</w:t>
      </w:r>
      <w:r>
        <w:rPr>
          <w:rFonts w:eastAsia="仿宋_GB2312"/>
          <w:kern w:val="0"/>
          <w:sz w:val="30"/>
          <w:szCs w:val="30"/>
        </w:rPr>
        <w:t>人。在职实有</w:t>
      </w:r>
      <w:r>
        <w:rPr>
          <w:rFonts w:hint="eastAsia" w:eastAsia="仿宋_GB2312"/>
          <w:kern w:val="0"/>
          <w:sz w:val="30"/>
          <w:szCs w:val="30"/>
          <w:lang w:val="en-US" w:eastAsia="zh-CN"/>
        </w:rPr>
        <w:t>633</w:t>
      </w:r>
      <w:r>
        <w:rPr>
          <w:rFonts w:eastAsia="仿宋_GB2312"/>
          <w:kern w:val="0"/>
          <w:sz w:val="30"/>
          <w:szCs w:val="30"/>
        </w:rPr>
        <w:t>人，其中：财政全供养 XX人，财政部分供养</w:t>
      </w:r>
      <w:r>
        <w:rPr>
          <w:rFonts w:hint="eastAsia" w:eastAsia="仿宋_GB2312"/>
          <w:kern w:val="0"/>
          <w:sz w:val="30"/>
          <w:szCs w:val="30"/>
          <w:lang w:val="en-US" w:eastAsia="zh-CN"/>
        </w:rPr>
        <w:t>317</w:t>
      </w:r>
      <w:r>
        <w:rPr>
          <w:rFonts w:eastAsia="仿宋_GB2312"/>
          <w:kern w:val="0"/>
          <w:sz w:val="30"/>
          <w:szCs w:val="30"/>
        </w:rPr>
        <w:t>人，非财政供养</w:t>
      </w:r>
      <w:r>
        <w:rPr>
          <w:rFonts w:hint="eastAsia" w:eastAsia="仿宋_GB2312"/>
          <w:kern w:val="0"/>
          <w:sz w:val="30"/>
          <w:szCs w:val="30"/>
          <w:lang w:val="en-US" w:eastAsia="zh-CN"/>
        </w:rPr>
        <w:t>316</w:t>
      </w:r>
      <w:r>
        <w:rPr>
          <w:rFonts w:eastAsia="仿宋_GB2312"/>
          <w:kern w:val="0"/>
          <w:sz w:val="30"/>
          <w:szCs w:val="30"/>
        </w:rPr>
        <w:t>人。</w:t>
      </w:r>
    </w:p>
    <w:p>
      <w:pPr>
        <w:widowControl/>
        <w:ind w:firstLine="600" w:firstLineChars="200"/>
        <w:jc w:val="left"/>
        <w:rPr>
          <w:rFonts w:eastAsia="仿宋_GB2312"/>
          <w:kern w:val="0"/>
          <w:sz w:val="30"/>
          <w:szCs w:val="30"/>
        </w:rPr>
      </w:pPr>
      <w:r>
        <w:rPr>
          <w:rFonts w:eastAsia="仿宋_GB2312"/>
          <w:kern w:val="0"/>
          <w:sz w:val="30"/>
          <w:szCs w:val="30"/>
        </w:rPr>
        <w:t xml:space="preserve">离退休人员 </w:t>
      </w:r>
      <w:r>
        <w:rPr>
          <w:rFonts w:hint="eastAsia" w:eastAsia="仿宋_GB2312"/>
          <w:kern w:val="0"/>
          <w:sz w:val="30"/>
          <w:szCs w:val="30"/>
          <w:lang w:val="en-US" w:eastAsia="zh-CN"/>
        </w:rPr>
        <w:t>488</w:t>
      </w:r>
      <w:r>
        <w:rPr>
          <w:rFonts w:eastAsia="仿宋_GB2312"/>
          <w:kern w:val="0"/>
          <w:sz w:val="30"/>
          <w:szCs w:val="30"/>
        </w:rPr>
        <w:t xml:space="preserve">人，其中：离休 </w:t>
      </w:r>
      <w:r>
        <w:rPr>
          <w:rFonts w:hint="eastAsia" w:eastAsia="仿宋_GB2312"/>
          <w:kern w:val="0"/>
          <w:sz w:val="30"/>
          <w:szCs w:val="30"/>
          <w:lang w:val="en-US" w:eastAsia="zh-CN"/>
        </w:rPr>
        <w:t>2</w:t>
      </w:r>
      <w:r>
        <w:rPr>
          <w:rFonts w:eastAsia="仿宋_GB2312"/>
          <w:kern w:val="0"/>
          <w:sz w:val="30"/>
          <w:szCs w:val="30"/>
        </w:rPr>
        <w:t xml:space="preserve">人，退休 </w:t>
      </w:r>
      <w:r>
        <w:rPr>
          <w:rFonts w:hint="eastAsia" w:eastAsia="仿宋_GB2312"/>
          <w:kern w:val="0"/>
          <w:sz w:val="30"/>
          <w:szCs w:val="30"/>
          <w:lang w:val="en-US" w:eastAsia="zh-CN"/>
        </w:rPr>
        <w:t>486</w:t>
      </w:r>
      <w:r>
        <w:rPr>
          <w:rFonts w:eastAsia="仿宋_GB2312"/>
          <w:kern w:val="0"/>
          <w:sz w:val="30"/>
          <w:szCs w:val="30"/>
        </w:rPr>
        <w:t>人。</w:t>
      </w:r>
    </w:p>
    <w:p>
      <w:pPr>
        <w:widowControl/>
        <w:ind w:firstLine="600" w:firstLineChars="200"/>
        <w:jc w:val="left"/>
        <w:rPr>
          <w:rFonts w:eastAsia="仿宋_GB2312"/>
          <w:kern w:val="0"/>
          <w:sz w:val="30"/>
          <w:szCs w:val="30"/>
        </w:rPr>
      </w:pPr>
      <w:r>
        <w:rPr>
          <w:rFonts w:eastAsia="仿宋_GB2312"/>
          <w:kern w:val="0"/>
          <w:sz w:val="30"/>
          <w:szCs w:val="30"/>
        </w:rPr>
        <w:t>车辆编制XX辆，</w:t>
      </w:r>
      <w:r>
        <w:rPr>
          <w:rFonts w:eastAsia="仿宋_GB2312"/>
          <w:color w:val="000000" w:themeColor="text1"/>
          <w:kern w:val="0"/>
          <w:sz w:val="30"/>
          <w:szCs w:val="30"/>
        </w:rPr>
        <w:t>实有车辆</w:t>
      </w:r>
      <w:r>
        <w:rPr>
          <w:rFonts w:hint="eastAsia" w:eastAsia="仿宋_GB2312"/>
          <w:color w:val="000000" w:themeColor="text1"/>
          <w:kern w:val="0"/>
          <w:sz w:val="30"/>
          <w:szCs w:val="30"/>
          <w:lang w:val="en-US" w:eastAsia="zh-CN"/>
        </w:rPr>
        <w:t>8</w:t>
      </w:r>
      <w:r>
        <w:rPr>
          <w:rFonts w:eastAsia="仿宋_GB2312"/>
          <w:color w:val="000000" w:themeColor="text1"/>
          <w:kern w:val="0"/>
          <w:sz w:val="30"/>
          <w:szCs w:val="30"/>
        </w:rPr>
        <w:t>辆。</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三、预算单位收入情况</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（一）部门财务收入情况</w:t>
      </w:r>
    </w:p>
    <w:p>
      <w:pPr>
        <w:widowControl/>
        <w:ind w:firstLine="750" w:firstLineChars="250"/>
        <w:jc w:val="left"/>
        <w:rPr>
          <w:rFonts w:hint="eastAsia" w:eastAsia="仿宋_GB2312"/>
          <w:kern w:val="0"/>
          <w:sz w:val="30"/>
          <w:szCs w:val="30"/>
        </w:rPr>
      </w:pPr>
      <w:r>
        <w:rPr>
          <w:rFonts w:hint="eastAsia" w:eastAsia="仿宋_GB2312"/>
          <w:kern w:val="0"/>
          <w:sz w:val="30"/>
          <w:szCs w:val="30"/>
          <w:lang w:val="en-US" w:eastAsia="zh-CN"/>
        </w:rPr>
        <w:t>2021</w:t>
      </w:r>
      <w:r>
        <w:rPr>
          <w:rFonts w:eastAsia="仿宋_GB2312"/>
          <w:kern w:val="0"/>
          <w:sz w:val="30"/>
          <w:szCs w:val="30"/>
        </w:rPr>
        <w:t xml:space="preserve">年部门财务总收入 </w:t>
      </w:r>
      <w:r>
        <w:rPr>
          <w:rFonts w:hint="eastAsia" w:eastAsia="仿宋_GB2312"/>
          <w:kern w:val="0"/>
          <w:sz w:val="30"/>
          <w:szCs w:val="30"/>
          <w:lang w:val="en-US" w:eastAsia="zh-CN"/>
        </w:rPr>
        <w:t>15007.08</w:t>
      </w:r>
      <w:r>
        <w:rPr>
          <w:rFonts w:eastAsia="仿宋_GB2312"/>
          <w:kern w:val="0"/>
          <w:sz w:val="30"/>
          <w:szCs w:val="30"/>
        </w:rPr>
        <w:t>万元，其中：一般公共预算</w:t>
      </w:r>
      <w:r>
        <w:rPr>
          <w:rFonts w:hint="eastAsia" w:eastAsia="仿宋_GB2312"/>
          <w:kern w:val="0"/>
          <w:sz w:val="30"/>
          <w:szCs w:val="30"/>
          <w:lang w:val="en-US" w:eastAsia="zh-CN"/>
        </w:rPr>
        <w:t>2416.7</w:t>
      </w:r>
      <w:r>
        <w:rPr>
          <w:rFonts w:eastAsia="仿宋_GB2312"/>
          <w:kern w:val="0"/>
          <w:sz w:val="30"/>
          <w:szCs w:val="30"/>
        </w:rPr>
        <w:t>万元，政府性基金</w:t>
      </w:r>
      <w:r>
        <w:rPr>
          <w:rFonts w:hint="eastAsia" w:eastAsia="仿宋_GB2312"/>
          <w:kern w:val="0"/>
          <w:sz w:val="30"/>
          <w:szCs w:val="30"/>
        </w:rPr>
        <w:t>预算</w:t>
      </w:r>
      <w:r>
        <w:rPr>
          <w:rFonts w:eastAsia="仿宋_GB2312"/>
          <w:kern w:val="0"/>
          <w:sz w:val="30"/>
          <w:szCs w:val="30"/>
        </w:rPr>
        <w:t>XX万元，国有资本经营</w:t>
      </w:r>
      <w:r>
        <w:rPr>
          <w:rFonts w:hint="eastAsia" w:eastAsia="仿宋_GB2312"/>
          <w:kern w:val="0"/>
          <w:sz w:val="30"/>
          <w:szCs w:val="30"/>
        </w:rPr>
        <w:t>预算</w:t>
      </w:r>
      <w:r>
        <w:rPr>
          <w:rFonts w:eastAsia="仿宋_GB2312"/>
          <w:kern w:val="0"/>
          <w:sz w:val="30"/>
          <w:szCs w:val="30"/>
        </w:rPr>
        <w:t>XX万元，</w:t>
      </w:r>
      <w:r>
        <w:rPr>
          <w:rFonts w:hint="eastAsia" w:eastAsia="仿宋_GB2312"/>
          <w:kern w:val="0"/>
          <w:sz w:val="30"/>
          <w:szCs w:val="30"/>
          <w:lang w:val="en-US" w:eastAsia="zh-CN"/>
        </w:rPr>
        <w:t>财政专户管理资金XX万元，事业单位事业收入12584.02</w:t>
      </w:r>
      <w:r>
        <w:rPr>
          <w:rFonts w:eastAsia="仿宋_GB2312"/>
          <w:kern w:val="0"/>
          <w:sz w:val="30"/>
          <w:szCs w:val="30"/>
        </w:rPr>
        <w:t>万元，事业单位经营收入XX万元，</w:t>
      </w:r>
      <w:r>
        <w:rPr>
          <w:rFonts w:hint="eastAsia" w:eastAsia="仿宋_GB2312"/>
          <w:kern w:val="0"/>
          <w:sz w:val="30"/>
          <w:szCs w:val="30"/>
          <w:lang w:eastAsia="zh-CN"/>
        </w:rPr>
        <w:t>上级补助收入</w:t>
      </w:r>
      <w:r>
        <w:rPr>
          <w:rFonts w:eastAsia="仿宋_GB2312"/>
          <w:kern w:val="0"/>
          <w:sz w:val="30"/>
          <w:szCs w:val="30"/>
        </w:rPr>
        <w:t>XX万元</w:t>
      </w:r>
      <w:r>
        <w:rPr>
          <w:rFonts w:hint="eastAsia" w:eastAsia="仿宋_GB2312"/>
          <w:kern w:val="0"/>
          <w:sz w:val="30"/>
          <w:szCs w:val="30"/>
          <w:lang w:eastAsia="zh-CN"/>
        </w:rPr>
        <w:t>，</w:t>
      </w:r>
      <w:r>
        <w:rPr>
          <w:rFonts w:hint="eastAsia" w:eastAsia="仿宋_GB2312"/>
          <w:kern w:val="0"/>
          <w:sz w:val="30"/>
          <w:szCs w:val="30"/>
          <w:lang w:val="en-US" w:eastAsia="zh-CN"/>
        </w:rPr>
        <w:t>附属单位上缴收入</w:t>
      </w:r>
      <w:r>
        <w:rPr>
          <w:rFonts w:eastAsia="仿宋_GB2312"/>
          <w:kern w:val="0"/>
          <w:sz w:val="30"/>
          <w:szCs w:val="30"/>
        </w:rPr>
        <w:t>XX万元</w:t>
      </w:r>
      <w:r>
        <w:rPr>
          <w:rFonts w:hint="eastAsia" w:eastAsia="仿宋_GB2312"/>
          <w:kern w:val="0"/>
          <w:sz w:val="30"/>
          <w:szCs w:val="30"/>
          <w:lang w:eastAsia="zh-CN"/>
        </w:rPr>
        <w:t>，</w:t>
      </w:r>
      <w:r>
        <w:rPr>
          <w:rFonts w:eastAsia="仿宋_GB2312"/>
          <w:kern w:val="0"/>
          <w:sz w:val="30"/>
          <w:szCs w:val="30"/>
        </w:rPr>
        <w:t>其他收入</w:t>
      </w:r>
      <w:r>
        <w:rPr>
          <w:rFonts w:hint="eastAsia" w:eastAsia="仿宋_GB2312"/>
          <w:kern w:val="0"/>
          <w:sz w:val="30"/>
          <w:szCs w:val="30"/>
          <w:lang w:val="en-US" w:eastAsia="zh-CN"/>
        </w:rPr>
        <w:t>6.36</w:t>
      </w:r>
      <w:r>
        <w:rPr>
          <w:rFonts w:eastAsia="仿宋_GB2312"/>
          <w:kern w:val="0"/>
          <w:sz w:val="30"/>
          <w:szCs w:val="30"/>
        </w:rPr>
        <w:t>万元</w:t>
      </w:r>
      <w:r>
        <w:rPr>
          <w:rFonts w:hint="eastAsia" w:eastAsia="仿宋_GB2312"/>
          <w:kern w:val="0"/>
          <w:sz w:val="30"/>
          <w:szCs w:val="30"/>
        </w:rPr>
        <w:t>，上年结转结余XX万元</w:t>
      </w:r>
      <w:r>
        <w:rPr>
          <w:rFonts w:eastAsia="仿宋_GB2312"/>
          <w:kern w:val="0"/>
          <w:sz w:val="30"/>
          <w:szCs w:val="30"/>
        </w:rPr>
        <w:t>。</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（二）财政拨款收入情况</w:t>
      </w:r>
    </w:p>
    <w:p>
      <w:pPr>
        <w:widowControl/>
        <w:ind w:firstLine="750" w:firstLineChars="250"/>
        <w:jc w:val="left"/>
        <w:rPr>
          <w:rFonts w:eastAsia="仿宋_GB2312"/>
          <w:kern w:val="0"/>
          <w:sz w:val="30"/>
          <w:szCs w:val="30"/>
        </w:rPr>
      </w:pPr>
      <w:r>
        <w:rPr>
          <w:rFonts w:hint="eastAsia" w:eastAsia="仿宋_GB2312"/>
          <w:kern w:val="0"/>
          <w:sz w:val="30"/>
          <w:szCs w:val="30"/>
          <w:lang w:val="en-US" w:eastAsia="zh-CN"/>
        </w:rPr>
        <w:t>2021</w:t>
      </w:r>
      <w:r>
        <w:rPr>
          <w:rFonts w:eastAsia="仿宋_GB2312"/>
          <w:kern w:val="0"/>
          <w:sz w:val="30"/>
          <w:szCs w:val="30"/>
        </w:rPr>
        <w:t xml:space="preserve">年部门财政拨款收入 </w:t>
      </w:r>
      <w:r>
        <w:rPr>
          <w:rFonts w:hint="eastAsia" w:eastAsia="仿宋_GB2312"/>
          <w:kern w:val="0"/>
          <w:sz w:val="30"/>
          <w:szCs w:val="30"/>
          <w:lang w:val="en-US" w:eastAsia="zh-CN"/>
        </w:rPr>
        <w:t>2416.7</w:t>
      </w:r>
      <w:r>
        <w:rPr>
          <w:rFonts w:eastAsia="仿宋_GB2312"/>
          <w:kern w:val="0"/>
          <w:sz w:val="30"/>
          <w:szCs w:val="30"/>
        </w:rPr>
        <w:t>万元，其中:本年收入</w:t>
      </w:r>
      <w:r>
        <w:rPr>
          <w:rFonts w:hint="eastAsia" w:eastAsia="仿宋_GB2312"/>
          <w:kern w:val="0"/>
          <w:sz w:val="30"/>
          <w:szCs w:val="30"/>
          <w:lang w:val="en-US" w:eastAsia="zh-CN"/>
        </w:rPr>
        <w:t>2416.7</w:t>
      </w:r>
      <w:r>
        <w:rPr>
          <w:rFonts w:eastAsia="仿宋_GB2312"/>
          <w:kern w:val="0"/>
          <w:sz w:val="30"/>
          <w:szCs w:val="30"/>
        </w:rPr>
        <w:t>万元，</w:t>
      </w:r>
      <w:r>
        <w:rPr>
          <w:rFonts w:hint="eastAsia" w:eastAsia="仿宋_GB2312"/>
          <w:kern w:val="0"/>
          <w:sz w:val="30"/>
          <w:szCs w:val="30"/>
          <w:lang w:val="en-US" w:eastAsia="zh-CN"/>
        </w:rPr>
        <w:t>上年结转结余</w:t>
      </w:r>
      <w:r>
        <w:rPr>
          <w:rFonts w:eastAsia="仿宋_GB2312"/>
          <w:kern w:val="0"/>
          <w:sz w:val="30"/>
          <w:szCs w:val="30"/>
        </w:rPr>
        <w:t>收入XX万元。本年收入中，一般公共预算财政拨款</w:t>
      </w:r>
      <w:r>
        <w:rPr>
          <w:rFonts w:hint="eastAsia" w:eastAsia="仿宋_GB2312"/>
          <w:kern w:val="0"/>
          <w:sz w:val="30"/>
          <w:szCs w:val="30"/>
          <w:lang w:val="en-US" w:eastAsia="zh-CN"/>
        </w:rPr>
        <w:t>2416.7</w:t>
      </w:r>
      <w:r>
        <w:rPr>
          <w:rFonts w:eastAsia="仿宋_GB2312"/>
          <w:kern w:val="0"/>
          <w:sz w:val="30"/>
          <w:szCs w:val="30"/>
        </w:rPr>
        <w:t>万元，政府性基金财政拨款XX万元，国有资本经营</w:t>
      </w:r>
      <w:r>
        <w:rPr>
          <w:rFonts w:hint="eastAsia" w:eastAsia="仿宋_GB2312"/>
          <w:kern w:val="0"/>
          <w:sz w:val="30"/>
          <w:szCs w:val="30"/>
        </w:rPr>
        <w:t>预算</w:t>
      </w:r>
      <w:r>
        <w:rPr>
          <w:rFonts w:eastAsia="仿宋_GB2312"/>
          <w:kern w:val="0"/>
          <w:sz w:val="30"/>
          <w:szCs w:val="30"/>
        </w:rPr>
        <w:t>财政拨款XX万元</w:t>
      </w:r>
      <w:r>
        <w:rPr>
          <w:rFonts w:hint="eastAsia" w:eastAsia="仿宋_GB2312"/>
          <w:kern w:val="0"/>
          <w:sz w:val="30"/>
          <w:szCs w:val="30"/>
          <w:lang w:eastAsia="zh-CN"/>
        </w:rPr>
        <w:t>，</w:t>
      </w:r>
      <w:r>
        <w:rPr>
          <w:rFonts w:hint="eastAsia" w:eastAsia="仿宋_GB2312"/>
          <w:kern w:val="0"/>
          <w:sz w:val="30"/>
          <w:szCs w:val="30"/>
          <w:lang w:val="en-US" w:eastAsia="zh-CN"/>
        </w:rPr>
        <w:t>财政专户管理资金拨款</w:t>
      </w:r>
      <w:r>
        <w:rPr>
          <w:rFonts w:eastAsia="仿宋_GB2312"/>
          <w:kern w:val="0"/>
          <w:sz w:val="30"/>
          <w:szCs w:val="30"/>
        </w:rPr>
        <w:t>XX万元。</w:t>
      </w:r>
    </w:p>
    <w:p>
      <w:pPr>
        <w:widowControl/>
        <w:ind w:firstLine="600" w:firstLineChars="200"/>
        <w:jc w:val="left"/>
        <w:rPr>
          <w:rFonts w:eastAsia="仿宋_GB2312"/>
          <w:color w:val="000000" w:themeColor="text1"/>
          <w:kern w:val="0"/>
          <w:sz w:val="30"/>
          <w:szCs w:val="30"/>
        </w:rPr>
      </w:pPr>
      <w:r>
        <w:rPr>
          <w:rFonts w:hint="eastAsia" w:eastAsia="仿宋_GB2312"/>
          <w:color w:val="000000" w:themeColor="text1"/>
          <w:kern w:val="0"/>
          <w:sz w:val="30"/>
          <w:szCs w:val="30"/>
        </w:rPr>
        <w:t>与上年对比增加1</w:t>
      </w:r>
      <w:r>
        <w:rPr>
          <w:rFonts w:hint="eastAsia" w:eastAsia="仿宋_GB2312"/>
          <w:color w:val="000000" w:themeColor="text1"/>
          <w:kern w:val="0"/>
          <w:sz w:val="30"/>
          <w:szCs w:val="30"/>
          <w:lang w:val="en-US" w:eastAsia="zh-CN"/>
        </w:rPr>
        <w:t>47.3</w:t>
      </w:r>
      <w:r>
        <w:rPr>
          <w:rFonts w:hint="eastAsia" w:eastAsia="仿宋_GB2312"/>
          <w:color w:val="000000" w:themeColor="text1"/>
          <w:kern w:val="0"/>
          <w:sz w:val="30"/>
          <w:szCs w:val="30"/>
        </w:rPr>
        <w:t>万元</w:t>
      </w:r>
      <w:r>
        <w:rPr>
          <w:rFonts w:hint="eastAsia" w:ascii="楷体" w:hAnsi="楷体" w:eastAsia="楷体" w:cs="楷体"/>
          <w:color w:val="000000" w:themeColor="text1"/>
          <w:kern w:val="0"/>
          <w:sz w:val="30"/>
          <w:szCs w:val="30"/>
        </w:rPr>
        <w:t>，</w:t>
      </w:r>
      <w:r>
        <w:rPr>
          <w:rFonts w:hint="eastAsia" w:eastAsia="仿宋_GB2312"/>
          <w:color w:val="000000" w:themeColor="text1"/>
          <w:kern w:val="0"/>
          <w:sz w:val="30"/>
          <w:szCs w:val="30"/>
        </w:rPr>
        <w:t>主要原因分析：在职在编人员工资基数在上年基础上有所增长，差额拨款部分有所增加；定额标准在上年基础上有所增长，差额拨款部分有所增加</w:t>
      </w:r>
      <w:r>
        <w:rPr>
          <w:rFonts w:eastAsia="仿宋_GB2312"/>
          <w:color w:val="000000" w:themeColor="text1"/>
          <w:kern w:val="0"/>
          <w:sz w:val="30"/>
          <w:szCs w:val="30"/>
        </w:rPr>
        <w:t>;</w:t>
      </w:r>
      <w:r>
        <w:rPr>
          <w:rFonts w:hint="eastAsia" w:eastAsia="仿宋_GB2312"/>
          <w:color w:val="000000" w:themeColor="text1"/>
          <w:kern w:val="0"/>
          <w:sz w:val="30"/>
          <w:szCs w:val="30"/>
        </w:rPr>
        <w:t>离退休人员公用经费在上年基础上有所增长，拨款额增加。</w:t>
      </w:r>
    </w:p>
    <w:p>
      <w:pPr>
        <w:widowControl/>
        <w:numPr>
          <w:ilvl w:val="0"/>
          <w:numId w:val="2"/>
        </w:numPr>
        <w:ind w:firstLine="600" w:firstLineChars="200"/>
        <w:jc w:val="left"/>
        <w:rPr>
          <w:rFonts w:ascii="黑体" w:hAnsi="黑体" w:eastAsia="黑体"/>
          <w:kern w:val="0"/>
          <w:sz w:val="30"/>
          <w:szCs w:val="30"/>
        </w:rPr>
      </w:pPr>
      <w:r>
        <w:rPr>
          <w:rFonts w:ascii="黑体" w:hAnsi="黑体" w:eastAsia="黑体"/>
          <w:kern w:val="0"/>
          <w:sz w:val="30"/>
          <w:szCs w:val="30"/>
        </w:rPr>
        <w:t>预算单位支出情况</w:t>
      </w:r>
    </w:p>
    <w:p>
      <w:pPr>
        <w:widowControl/>
        <w:numPr>
          <w:ilvl w:val="0"/>
          <w:numId w:val="0"/>
        </w:numPr>
        <w:ind w:firstLine="600" w:firstLineChars="200"/>
        <w:jc w:val="left"/>
        <w:rPr>
          <w:rFonts w:eastAsia="仿宋_GB2312"/>
          <w:kern w:val="0"/>
          <w:sz w:val="30"/>
          <w:szCs w:val="30"/>
        </w:rPr>
      </w:pPr>
      <w:r>
        <w:rPr>
          <w:rFonts w:hint="eastAsia" w:eastAsia="仿宋_GB2312"/>
          <w:kern w:val="0"/>
          <w:sz w:val="30"/>
          <w:szCs w:val="30"/>
        </w:rPr>
        <w:t>202</w:t>
      </w:r>
      <w:r>
        <w:rPr>
          <w:rFonts w:hint="eastAsia" w:eastAsia="仿宋_GB2312"/>
          <w:kern w:val="0"/>
          <w:sz w:val="30"/>
          <w:szCs w:val="30"/>
          <w:lang w:val="en-US" w:eastAsia="zh-CN"/>
        </w:rPr>
        <w:t>1</w:t>
      </w:r>
      <w:r>
        <w:rPr>
          <w:rFonts w:eastAsia="仿宋_GB2312"/>
          <w:kern w:val="0"/>
          <w:sz w:val="30"/>
          <w:szCs w:val="30"/>
        </w:rPr>
        <w:t xml:space="preserve">年部门预算总支出 </w:t>
      </w:r>
      <w:r>
        <w:rPr>
          <w:rFonts w:hint="eastAsia" w:eastAsia="仿宋_GB2312"/>
          <w:kern w:val="0"/>
          <w:sz w:val="30"/>
          <w:szCs w:val="30"/>
          <w:lang w:val="en-US" w:eastAsia="zh-CN"/>
        </w:rPr>
        <w:t>15007.08</w:t>
      </w:r>
      <w:r>
        <w:rPr>
          <w:rFonts w:eastAsia="仿宋_GB2312"/>
          <w:kern w:val="0"/>
          <w:sz w:val="30"/>
          <w:szCs w:val="30"/>
        </w:rPr>
        <w:t>万元。</w:t>
      </w:r>
      <w:r>
        <w:rPr>
          <w:rFonts w:hint="eastAsia" w:eastAsia="仿宋_GB2312"/>
          <w:kern w:val="0"/>
          <w:sz w:val="30"/>
          <w:szCs w:val="30"/>
        </w:rPr>
        <w:t>财政拨款</w:t>
      </w:r>
      <w:r>
        <w:rPr>
          <w:rFonts w:eastAsia="仿宋_GB2312"/>
          <w:kern w:val="0"/>
          <w:sz w:val="30"/>
          <w:szCs w:val="30"/>
        </w:rPr>
        <w:t xml:space="preserve">安排支出 </w:t>
      </w:r>
      <w:r>
        <w:rPr>
          <w:rFonts w:hint="eastAsia" w:eastAsia="仿宋_GB2312"/>
          <w:kern w:val="0"/>
          <w:sz w:val="30"/>
          <w:szCs w:val="30"/>
          <w:lang w:val="en-US" w:eastAsia="zh-CN"/>
        </w:rPr>
        <w:t>2416.7</w:t>
      </w:r>
      <w:r>
        <w:rPr>
          <w:rFonts w:eastAsia="仿宋_GB2312"/>
          <w:kern w:val="0"/>
          <w:sz w:val="30"/>
          <w:szCs w:val="30"/>
        </w:rPr>
        <w:t>万元，其中</w:t>
      </w:r>
      <w:r>
        <w:rPr>
          <w:rFonts w:hint="eastAsia" w:eastAsia="仿宋_GB2312"/>
          <w:kern w:val="0"/>
          <w:sz w:val="30"/>
          <w:szCs w:val="30"/>
        </w:rPr>
        <w:t>：</w:t>
      </w:r>
      <w:r>
        <w:rPr>
          <w:rFonts w:eastAsia="仿宋_GB2312"/>
          <w:kern w:val="0"/>
          <w:sz w:val="30"/>
          <w:szCs w:val="30"/>
        </w:rPr>
        <w:t>基本支出</w:t>
      </w:r>
      <w:r>
        <w:rPr>
          <w:rFonts w:hint="eastAsia" w:eastAsia="仿宋_GB2312"/>
          <w:kern w:val="0"/>
          <w:sz w:val="30"/>
          <w:szCs w:val="30"/>
          <w:lang w:val="en-US" w:eastAsia="zh-CN"/>
        </w:rPr>
        <w:t>2416.7</w:t>
      </w:r>
      <w:r>
        <w:rPr>
          <w:rFonts w:eastAsia="仿宋_GB2312"/>
          <w:kern w:val="0"/>
          <w:sz w:val="30"/>
          <w:szCs w:val="30"/>
        </w:rPr>
        <w:t>万元</w:t>
      </w:r>
      <w:r>
        <w:rPr>
          <w:rFonts w:hint="eastAsia" w:eastAsia="仿宋_GB2312"/>
          <w:kern w:val="0"/>
          <w:sz w:val="30"/>
          <w:szCs w:val="30"/>
        </w:rPr>
        <w:t>，与上年对比增加</w:t>
      </w:r>
      <w:r>
        <w:rPr>
          <w:rFonts w:hint="eastAsia" w:eastAsia="仿宋_GB2312"/>
          <w:kern w:val="0"/>
          <w:sz w:val="30"/>
          <w:szCs w:val="30"/>
          <w:lang w:val="en-US" w:eastAsia="zh-CN"/>
        </w:rPr>
        <w:t>147.3</w:t>
      </w:r>
      <w:r>
        <w:rPr>
          <w:rFonts w:hint="eastAsia" w:eastAsia="仿宋_GB2312"/>
          <w:kern w:val="0"/>
          <w:sz w:val="30"/>
          <w:szCs w:val="30"/>
        </w:rPr>
        <w:t>万元，主要原因分析在职在编人员工资基数在上年基础上有所增长，差额拨款部分有所增加；定额标准在上年基础上有所增长，差额拨款部分有所增加</w:t>
      </w:r>
      <w:r>
        <w:rPr>
          <w:rFonts w:eastAsia="仿宋_GB2312"/>
          <w:kern w:val="0"/>
          <w:sz w:val="30"/>
          <w:szCs w:val="30"/>
        </w:rPr>
        <w:t>;</w:t>
      </w:r>
      <w:r>
        <w:rPr>
          <w:rFonts w:hint="eastAsia" w:eastAsia="仿宋_GB2312"/>
          <w:kern w:val="0"/>
          <w:sz w:val="30"/>
          <w:szCs w:val="30"/>
        </w:rPr>
        <w:t>离退休人员公用经费在上年基础上有所增长，拨款额增加。</w:t>
      </w:r>
      <w:r>
        <w:rPr>
          <w:rFonts w:eastAsia="仿宋_GB2312"/>
          <w:kern w:val="0"/>
          <w:sz w:val="30"/>
          <w:szCs w:val="30"/>
        </w:rPr>
        <w:t>项目支出XX万元</w:t>
      </w:r>
      <w:r>
        <w:rPr>
          <w:rFonts w:hint="eastAsia" w:eastAsia="仿宋_GB2312"/>
          <w:kern w:val="0"/>
          <w:sz w:val="30"/>
          <w:szCs w:val="30"/>
        </w:rPr>
        <w:t>，与上年对比</w:t>
      </w:r>
      <w:r>
        <w:rPr>
          <w:rFonts w:hint="eastAsia" w:ascii="楷体" w:hAnsi="楷体" w:eastAsia="楷体" w:cs="楷体"/>
          <w:kern w:val="0"/>
          <w:sz w:val="30"/>
          <w:szCs w:val="30"/>
        </w:rPr>
        <w:t>……，</w:t>
      </w:r>
      <w:r>
        <w:rPr>
          <w:rFonts w:hint="eastAsia" w:eastAsia="仿宋_GB2312"/>
          <w:kern w:val="0"/>
          <w:sz w:val="30"/>
          <w:szCs w:val="30"/>
        </w:rPr>
        <w:t>主要原因分析</w:t>
      </w:r>
      <w:r>
        <w:rPr>
          <w:rFonts w:hint="eastAsia" w:ascii="楷体" w:hAnsi="楷体" w:eastAsia="楷体" w:cs="楷体"/>
          <w:kern w:val="0"/>
          <w:sz w:val="30"/>
          <w:szCs w:val="30"/>
        </w:rPr>
        <w:t>……。</w:t>
      </w:r>
    </w:p>
    <w:p>
      <w:pPr>
        <w:widowControl/>
        <w:numPr>
          <w:ilvl w:val="0"/>
          <w:numId w:val="3"/>
        </w:numPr>
        <w:ind w:firstLine="600" w:firstLineChars="200"/>
        <w:jc w:val="left"/>
        <w:rPr>
          <w:rFonts w:ascii="楷体_GB2312" w:eastAsia="楷体_GB2312"/>
          <w:kern w:val="0"/>
          <w:sz w:val="30"/>
          <w:szCs w:val="30"/>
        </w:rPr>
      </w:pPr>
      <w:r>
        <w:rPr>
          <w:rFonts w:hint="eastAsia" w:ascii="楷体_GB2312" w:eastAsia="楷体_GB2312"/>
          <w:kern w:val="0"/>
          <w:sz w:val="30"/>
          <w:szCs w:val="30"/>
        </w:rPr>
        <w:t>财政拨款安排</w:t>
      </w:r>
      <w:r>
        <w:rPr>
          <w:rFonts w:ascii="楷体_GB2312" w:eastAsia="楷体_GB2312"/>
          <w:kern w:val="0"/>
          <w:sz w:val="30"/>
          <w:szCs w:val="30"/>
        </w:rPr>
        <w:t>支出按功能科目分类情况</w:t>
      </w:r>
    </w:p>
    <w:p>
      <w:pPr>
        <w:widowControl/>
        <w:ind w:left="450"/>
        <w:jc w:val="left"/>
        <w:rPr>
          <w:rFonts w:hint="eastAsia" w:eastAsia="仿宋_GB2312"/>
          <w:kern w:val="0"/>
          <w:sz w:val="30"/>
          <w:szCs w:val="30"/>
        </w:rPr>
      </w:pPr>
      <w:r>
        <w:rPr>
          <w:rFonts w:eastAsia="仿宋_GB2312"/>
          <w:kern w:val="0"/>
          <w:sz w:val="30"/>
          <w:szCs w:val="30"/>
        </w:rPr>
        <w:t>功能科目分组</w:t>
      </w:r>
      <w:r>
        <w:rPr>
          <w:rFonts w:hint="eastAsia" w:eastAsia="仿宋_GB2312"/>
          <w:kern w:val="0"/>
          <w:sz w:val="30"/>
          <w:szCs w:val="30"/>
        </w:rPr>
        <w:t>明细:</w:t>
      </w:r>
    </w:p>
    <w:p>
      <w:pPr>
        <w:widowControl/>
        <w:ind w:left="450"/>
        <w:jc w:val="left"/>
        <w:rPr>
          <w:rFonts w:hint="eastAsia" w:eastAsia="仿宋_GB2312"/>
          <w:kern w:val="0"/>
          <w:sz w:val="30"/>
          <w:szCs w:val="30"/>
        </w:rPr>
      </w:pPr>
      <w:r>
        <w:rPr>
          <w:rFonts w:hint="eastAsia" w:eastAsia="仿宋_GB2312"/>
          <w:kern w:val="0"/>
          <w:sz w:val="30"/>
          <w:szCs w:val="30"/>
        </w:rPr>
        <w:t>“210（类）－02（款）-01(项)”合计:</w:t>
      </w:r>
      <w:r>
        <w:rPr>
          <w:rFonts w:hint="eastAsia" w:eastAsia="仿宋_GB2312"/>
          <w:kern w:val="0"/>
          <w:sz w:val="30"/>
          <w:szCs w:val="30"/>
          <w:lang w:val="en-US" w:eastAsia="zh-CN"/>
        </w:rPr>
        <w:t>1426.27</w:t>
      </w:r>
      <w:r>
        <w:rPr>
          <w:rFonts w:hint="eastAsia" w:eastAsia="仿宋_GB2312"/>
          <w:kern w:val="0"/>
          <w:sz w:val="30"/>
          <w:szCs w:val="30"/>
        </w:rPr>
        <w:t>万元,主要反映城市综合医院方面的支出;</w:t>
      </w:r>
    </w:p>
    <w:p>
      <w:pPr>
        <w:widowControl/>
        <w:ind w:left="450"/>
        <w:jc w:val="left"/>
        <w:rPr>
          <w:rFonts w:hint="eastAsia" w:eastAsia="仿宋_GB2312"/>
          <w:kern w:val="0"/>
          <w:sz w:val="30"/>
          <w:szCs w:val="30"/>
        </w:rPr>
      </w:pPr>
      <w:r>
        <w:rPr>
          <w:rFonts w:hint="eastAsia" w:eastAsia="仿宋_GB2312"/>
          <w:kern w:val="0"/>
          <w:sz w:val="30"/>
          <w:szCs w:val="30"/>
        </w:rPr>
        <w:t>“210（类）－02（款）-02(项)”合计:</w:t>
      </w:r>
      <w:r>
        <w:rPr>
          <w:rFonts w:hint="eastAsia" w:eastAsia="仿宋_GB2312"/>
          <w:kern w:val="0"/>
          <w:sz w:val="30"/>
          <w:szCs w:val="30"/>
          <w:lang w:val="en-US" w:eastAsia="zh-CN"/>
        </w:rPr>
        <w:t>544.23</w:t>
      </w:r>
      <w:r>
        <w:rPr>
          <w:rFonts w:hint="eastAsia" w:eastAsia="仿宋_GB2312"/>
          <w:kern w:val="0"/>
          <w:sz w:val="30"/>
          <w:szCs w:val="30"/>
        </w:rPr>
        <w:t>万元, 主要反映中医医院方面的支出;</w:t>
      </w:r>
    </w:p>
    <w:p>
      <w:pPr>
        <w:widowControl/>
        <w:ind w:left="450"/>
        <w:jc w:val="left"/>
        <w:rPr>
          <w:rFonts w:hint="eastAsia" w:eastAsia="仿宋_GB2312"/>
          <w:kern w:val="0"/>
          <w:sz w:val="30"/>
          <w:szCs w:val="30"/>
        </w:rPr>
      </w:pPr>
      <w:r>
        <w:rPr>
          <w:rFonts w:hint="eastAsia" w:eastAsia="仿宋_GB2312"/>
          <w:kern w:val="0"/>
          <w:sz w:val="30"/>
          <w:szCs w:val="30"/>
        </w:rPr>
        <w:t>“210（类）－11（款）-02(项)”合计:</w:t>
      </w:r>
      <w:r>
        <w:rPr>
          <w:rFonts w:hint="eastAsia" w:eastAsia="仿宋_GB2312"/>
          <w:kern w:val="0"/>
          <w:sz w:val="30"/>
          <w:szCs w:val="30"/>
          <w:lang w:val="en-US" w:eastAsia="zh-CN"/>
        </w:rPr>
        <w:t>84.6</w:t>
      </w:r>
      <w:r>
        <w:rPr>
          <w:rFonts w:hint="eastAsia" w:eastAsia="仿宋_GB2312"/>
          <w:kern w:val="0"/>
          <w:sz w:val="30"/>
          <w:szCs w:val="30"/>
        </w:rPr>
        <w:t xml:space="preserve">万元,主要反映行政事业单位医疗方面的支出; </w:t>
      </w:r>
    </w:p>
    <w:p>
      <w:pPr>
        <w:widowControl/>
        <w:ind w:left="567" w:leftChars="270"/>
        <w:jc w:val="left"/>
        <w:rPr>
          <w:rFonts w:hint="eastAsia" w:eastAsia="仿宋_GB2312"/>
          <w:kern w:val="0"/>
          <w:sz w:val="30"/>
          <w:szCs w:val="30"/>
        </w:rPr>
      </w:pPr>
      <w:r>
        <w:rPr>
          <w:rFonts w:hint="eastAsia" w:eastAsia="仿宋_GB2312"/>
          <w:kern w:val="0"/>
          <w:sz w:val="30"/>
          <w:szCs w:val="30"/>
        </w:rPr>
        <w:t>“210（类）－11（款）-03(项)”合计:</w:t>
      </w:r>
      <w:r>
        <w:rPr>
          <w:rFonts w:hint="eastAsia" w:eastAsia="仿宋_GB2312"/>
          <w:kern w:val="0"/>
          <w:sz w:val="30"/>
          <w:szCs w:val="30"/>
          <w:lang w:val="en-US" w:eastAsia="zh-CN"/>
        </w:rPr>
        <w:t>179.71</w:t>
      </w:r>
      <w:r>
        <w:rPr>
          <w:rFonts w:hint="eastAsia" w:eastAsia="仿宋_GB2312"/>
          <w:kern w:val="0"/>
          <w:sz w:val="30"/>
          <w:szCs w:val="30"/>
        </w:rPr>
        <w:t>万元, 主要反映财政部门安排的公务员医疗补助经费;</w:t>
      </w:r>
    </w:p>
    <w:p>
      <w:pPr>
        <w:widowControl/>
        <w:ind w:left="424" w:leftChars="202"/>
        <w:jc w:val="left"/>
        <w:rPr>
          <w:rFonts w:hint="eastAsia" w:eastAsia="仿宋_GB2312"/>
          <w:kern w:val="0"/>
          <w:sz w:val="30"/>
          <w:szCs w:val="30"/>
        </w:rPr>
      </w:pPr>
      <w:r>
        <w:rPr>
          <w:rFonts w:hint="eastAsia" w:eastAsia="仿宋_GB2312"/>
          <w:kern w:val="0"/>
          <w:sz w:val="30"/>
          <w:szCs w:val="30"/>
        </w:rPr>
        <w:t>“221（类）－02（款）-01(项)”合计:24.0</w:t>
      </w:r>
      <w:r>
        <w:rPr>
          <w:rFonts w:hint="eastAsia" w:eastAsia="仿宋_GB2312"/>
          <w:kern w:val="0"/>
          <w:sz w:val="30"/>
          <w:szCs w:val="30"/>
          <w:lang w:val="en-US" w:eastAsia="zh-CN"/>
        </w:rPr>
        <w:t>8</w:t>
      </w:r>
      <w:r>
        <w:rPr>
          <w:rFonts w:hint="eastAsia" w:eastAsia="仿宋_GB2312"/>
          <w:kern w:val="0"/>
          <w:sz w:val="30"/>
          <w:szCs w:val="30"/>
        </w:rPr>
        <w:t xml:space="preserve">万元，主要反映行政事业单位用财政拨款和其他资金等安排的住房改革的支出; </w:t>
      </w:r>
    </w:p>
    <w:p>
      <w:pPr>
        <w:widowControl/>
        <w:ind w:left="450"/>
        <w:jc w:val="left"/>
        <w:rPr>
          <w:rFonts w:hint="eastAsia" w:eastAsia="仿宋_GB2312"/>
          <w:kern w:val="0"/>
          <w:sz w:val="30"/>
          <w:szCs w:val="30"/>
        </w:rPr>
      </w:pPr>
      <w:r>
        <w:rPr>
          <w:rFonts w:hint="eastAsia" w:eastAsia="仿宋_GB2312"/>
          <w:kern w:val="0"/>
          <w:sz w:val="30"/>
          <w:szCs w:val="30"/>
        </w:rPr>
        <w:t>“208（类）－05（款）-02(项)</w:t>
      </w:r>
      <w:r>
        <w:rPr>
          <w:rFonts w:eastAsia="仿宋_GB2312"/>
          <w:kern w:val="0"/>
          <w:sz w:val="30"/>
          <w:szCs w:val="30"/>
        </w:rPr>
        <w:t>”</w:t>
      </w:r>
      <w:r>
        <w:rPr>
          <w:rFonts w:hint="eastAsia" w:eastAsia="仿宋_GB2312"/>
          <w:kern w:val="0"/>
          <w:sz w:val="30"/>
          <w:szCs w:val="30"/>
        </w:rPr>
        <w:t>合计:37.50万元，主要反映行政事业单位离退休方面的支出;</w:t>
      </w:r>
    </w:p>
    <w:p>
      <w:pPr>
        <w:widowControl/>
        <w:ind w:left="450"/>
        <w:jc w:val="left"/>
        <w:rPr>
          <w:rFonts w:hint="eastAsia" w:eastAsia="仿宋_GB2312"/>
          <w:kern w:val="0"/>
          <w:sz w:val="30"/>
          <w:szCs w:val="30"/>
        </w:rPr>
      </w:pPr>
      <w:r>
        <w:rPr>
          <w:rFonts w:hint="eastAsia" w:eastAsia="仿宋_GB2312"/>
          <w:kern w:val="0"/>
          <w:sz w:val="30"/>
          <w:szCs w:val="30"/>
        </w:rPr>
        <w:t>“208（类）－05（款）-05(项)</w:t>
      </w:r>
      <w:r>
        <w:rPr>
          <w:rFonts w:eastAsia="仿宋_GB2312"/>
          <w:kern w:val="0"/>
          <w:sz w:val="30"/>
          <w:szCs w:val="30"/>
        </w:rPr>
        <w:t>”</w:t>
      </w:r>
      <w:r>
        <w:rPr>
          <w:rFonts w:hint="eastAsia" w:eastAsia="仿宋_GB2312"/>
          <w:kern w:val="0"/>
          <w:sz w:val="30"/>
          <w:szCs w:val="30"/>
        </w:rPr>
        <w:t>合计:1</w:t>
      </w:r>
      <w:r>
        <w:rPr>
          <w:rFonts w:hint="eastAsia" w:eastAsia="仿宋_GB2312"/>
          <w:kern w:val="0"/>
          <w:sz w:val="30"/>
          <w:szCs w:val="30"/>
          <w:lang w:val="en-US" w:eastAsia="zh-CN"/>
        </w:rPr>
        <w:t>20.31</w:t>
      </w:r>
      <w:r>
        <w:rPr>
          <w:rFonts w:hint="eastAsia" w:eastAsia="仿宋_GB2312"/>
          <w:kern w:val="0"/>
          <w:sz w:val="30"/>
          <w:szCs w:val="30"/>
        </w:rPr>
        <w:t>万元，主要反映机关事业单位实施养老保险制度由单位缴纳的基本养老保险费支出;</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w:t>
      </w:r>
      <w:r>
        <w:rPr>
          <w:rFonts w:hint="eastAsia" w:ascii="楷体_GB2312" w:eastAsia="楷体_GB2312"/>
          <w:kern w:val="0"/>
          <w:sz w:val="30"/>
          <w:szCs w:val="30"/>
        </w:rPr>
        <w:t>财政拨款安排</w:t>
      </w:r>
      <w:r>
        <w:rPr>
          <w:rFonts w:ascii="楷体_GB2312" w:eastAsia="楷体_GB2312"/>
          <w:kern w:val="0"/>
          <w:sz w:val="30"/>
          <w:szCs w:val="30"/>
        </w:rPr>
        <w:t>支出按经济科目分类情况</w:t>
      </w:r>
    </w:p>
    <w:p>
      <w:pPr>
        <w:widowControl/>
        <w:ind w:firstLine="600" w:firstLineChars="200"/>
        <w:jc w:val="left"/>
        <w:rPr>
          <w:rFonts w:hint="eastAsia" w:eastAsia="仿宋_GB2312"/>
          <w:kern w:val="0"/>
          <w:sz w:val="30"/>
          <w:szCs w:val="30"/>
        </w:rPr>
      </w:pPr>
      <w:r>
        <w:rPr>
          <w:rFonts w:eastAsia="仿宋_GB2312"/>
          <w:kern w:val="0"/>
          <w:sz w:val="30"/>
          <w:szCs w:val="30"/>
        </w:rPr>
        <w:t>经济科目分组（其中：基本支出</w:t>
      </w:r>
      <w:r>
        <w:rPr>
          <w:rFonts w:hint="eastAsia" w:eastAsia="仿宋_GB2312"/>
          <w:kern w:val="0"/>
          <w:sz w:val="30"/>
          <w:szCs w:val="30"/>
        </w:rPr>
        <w:t>2</w:t>
      </w:r>
      <w:r>
        <w:rPr>
          <w:rFonts w:hint="eastAsia" w:eastAsia="仿宋_GB2312"/>
          <w:kern w:val="0"/>
          <w:sz w:val="30"/>
          <w:szCs w:val="30"/>
          <w:lang w:val="en-US" w:eastAsia="zh-CN"/>
        </w:rPr>
        <w:t>416.7</w:t>
      </w:r>
      <w:r>
        <w:rPr>
          <w:rFonts w:eastAsia="仿宋_GB2312"/>
          <w:kern w:val="0"/>
          <w:sz w:val="30"/>
          <w:szCs w:val="30"/>
        </w:rPr>
        <w:t>万元，项目支出XXX万元）。</w:t>
      </w:r>
    </w:p>
    <w:p>
      <w:pPr>
        <w:widowControl/>
        <w:ind w:firstLine="600" w:firstLineChars="200"/>
        <w:jc w:val="left"/>
        <w:rPr>
          <w:rFonts w:hint="eastAsia" w:eastAsia="仿宋_GB2312"/>
          <w:kern w:val="0"/>
          <w:sz w:val="30"/>
          <w:szCs w:val="30"/>
        </w:rPr>
      </w:pPr>
      <w:r>
        <w:rPr>
          <w:rFonts w:hint="eastAsia" w:eastAsia="仿宋_GB2312"/>
          <w:kern w:val="0"/>
          <w:sz w:val="30"/>
          <w:szCs w:val="30"/>
        </w:rPr>
        <w:t>301（类）工资福利支出</w:t>
      </w:r>
      <w:r>
        <w:rPr>
          <w:rFonts w:hint="eastAsia" w:eastAsia="仿宋_GB2312"/>
          <w:kern w:val="0"/>
          <w:sz w:val="30"/>
          <w:szCs w:val="30"/>
          <w:lang w:val="en-US" w:eastAsia="zh-CN"/>
        </w:rPr>
        <w:t>2220.74</w:t>
      </w:r>
      <w:r>
        <w:rPr>
          <w:rFonts w:hint="eastAsia" w:eastAsia="仿宋_GB2312"/>
          <w:kern w:val="0"/>
          <w:sz w:val="30"/>
          <w:szCs w:val="30"/>
        </w:rPr>
        <w:t>万元，主要反映单位开支在职职工和编制外长期聘用人员的各类劳动报酬,以及为上述人员缴纳的各项社会保险费等;</w:t>
      </w:r>
    </w:p>
    <w:p>
      <w:pPr>
        <w:widowControl/>
        <w:ind w:firstLine="600" w:firstLineChars="200"/>
        <w:jc w:val="left"/>
        <w:rPr>
          <w:rFonts w:hint="eastAsia" w:eastAsia="仿宋_GB2312"/>
          <w:kern w:val="0"/>
          <w:sz w:val="30"/>
          <w:szCs w:val="30"/>
        </w:rPr>
      </w:pPr>
      <w:r>
        <w:rPr>
          <w:rFonts w:hint="eastAsia" w:eastAsia="仿宋_GB2312"/>
          <w:kern w:val="0"/>
          <w:sz w:val="30"/>
          <w:szCs w:val="30"/>
        </w:rPr>
        <w:t>302（类）商品和服务支出</w:t>
      </w:r>
      <w:r>
        <w:rPr>
          <w:rFonts w:hint="eastAsia" w:eastAsia="仿宋_GB2312"/>
          <w:kern w:val="0"/>
          <w:sz w:val="30"/>
          <w:szCs w:val="30"/>
          <w:lang w:val="en-US" w:eastAsia="zh-CN"/>
        </w:rPr>
        <w:t>159.00</w:t>
      </w:r>
      <w:r>
        <w:rPr>
          <w:rFonts w:hint="eastAsia" w:eastAsia="仿宋_GB2312"/>
          <w:kern w:val="0"/>
          <w:sz w:val="30"/>
          <w:szCs w:val="30"/>
        </w:rPr>
        <w:t>万元，主要反映单位购买商品和服务的支出,不包括用于购置固定资产、战略性和应急性物资储备等资本性支出;</w:t>
      </w:r>
    </w:p>
    <w:p>
      <w:pPr>
        <w:widowControl/>
        <w:ind w:firstLine="600" w:firstLineChars="200"/>
        <w:jc w:val="left"/>
        <w:rPr>
          <w:rFonts w:eastAsia="仿宋_GB2312"/>
          <w:kern w:val="0"/>
          <w:sz w:val="30"/>
          <w:szCs w:val="30"/>
        </w:rPr>
      </w:pPr>
      <w:r>
        <w:rPr>
          <w:rFonts w:hint="eastAsia" w:eastAsia="仿宋_GB2312"/>
          <w:kern w:val="0"/>
          <w:sz w:val="30"/>
          <w:szCs w:val="30"/>
        </w:rPr>
        <w:t>303（类）对个人和家庭的补助36.96万元，主要反映政府用于对个人和家庭的补助支出。</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五、</w:t>
      </w:r>
      <w:r>
        <w:rPr>
          <w:rFonts w:hint="eastAsia" w:ascii="黑体" w:hAnsi="黑体" w:eastAsia="黑体"/>
          <w:kern w:val="0"/>
          <w:sz w:val="30"/>
          <w:szCs w:val="30"/>
          <w:lang w:eastAsia="zh-CN"/>
        </w:rPr>
        <w:t>区</w:t>
      </w:r>
      <w:r>
        <w:rPr>
          <w:rFonts w:ascii="黑体" w:hAnsi="黑体" w:eastAsia="黑体"/>
          <w:kern w:val="0"/>
          <w:sz w:val="30"/>
          <w:szCs w:val="30"/>
        </w:rPr>
        <w:t>对下</w:t>
      </w:r>
      <w:r>
        <w:rPr>
          <w:rFonts w:hint="eastAsia" w:ascii="黑体" w:hAnsi="黑体" w:eastAsia="黑体"/>
          <w:kern w:val="0"/>
          <w:sz w:val="30"/>
          <w:szCs w:val="30"/>
        </w:rPr>
        <w:t>专</w:t>
      </w:r>
      <w:r>
        <w:rPr>
          <w:rFonts w:ascii="黑体" w:hAnsi="黑体" w:eastAsia="黑体"/>
          <w:kern w:val="0"/>
          <w:sz w:val="30"/>
          <w:szCs w:val="30"/>
        </w:rPr>
        <w:t>项转移支付情况</w:t>
      </w:r>
    </w:p>
    <w:p>
      <w:pPr>
        <w:widowControl/>
        <w:ind w:firstLine="600" w:firstLineChars="200"/>
        <w:jc w:val="left"/>
        <w:rPr>
          <w:rFonts w:ascii="仿宋_GB2312" w:hAnsi="仿宋_GB2312" w:eastAsia="仿宋_GB2312" w:cs="仿宋_GB2312"/>
          <w:color w:val="000000" w:themeColor="text1"/>
          <w:kern w:val="0"/>
          <w:sz w:val="30"/>
          <w:szCs w:val="30"/>
        </w:rPr>
      </w:pPr>
      <w:r>
        <w:rPr>
          <w:rFonts w:hint="eastAsia" w:ascii="仿宋_GB2312" w:hAnsi="仿宋_GB2312" w:eastAsia="仿宋_GB2312" w:cs="仿宋_GB2312"/>
          <w:color w:val="000000" w:themeColor="text1"/>
          <w:kern w:val="0"/>
          <w:sz w:val="30"/>
          <w:szCs w:val="30"/>
        </w:rPr>
        <w:t>（</w:t>
      </w:r>
      <w:r>
        <w:rPr>
          <w:rFonts w:hint="eastAsia" w:ascii="仿宋_GB2312" w:hAnsi="仿宋_GB2312" w:eastAsia="仿宋_GB2312" w:cs="仿宋_GB2312"/>
          <w:color w:val="000000" w:themeColor="text1"/>
          <w:kern w:val="0"/>
          <w:sz w:val="30"/>
          <w:szCs w:val="30"/>
          <w:lang w:eastAsia="zh-CN"/>
        </w:rPr>
        <w:t>区级</w:t>
      </w:r>
      <w:r>
        <w:rPr>
          <w:rFonts w:hint="eastAsia" w:ascii="仿宋_GB2312" w:hAnsi="仿宋_GB2312" w:eastAsia="仿宋_GB2312" w:cs="仿宋_GB2312"/>
          <w:color w:val="000000" w:themeColor="text1"/>
          <w:kern w:val="0"/>
          <w:sz w:val="30"/>
          <w:szCs w:val="30"/>
          <w:lang w:val="en-US" w:eastAsia="zh-CN"/>
        </w:rPr>
        <w:t>无对下专项转移支付，请在表述内容的位置逐条说明</w:t>
      </w:r>
      <w:r>
        <w:rPr>
          <w:rFonts w:hint="eastAsia" w:ascii="仿宋_GB2312" w:hAnsi="仿宋_GB2312" w:eastAsia="仿宋_GB2312" w:cs="仿宋_GB2312"/>
          <w:color w:val="000000" w:themeColor="text1"/>
          <w:kern w:val="0"/>
          <w:sz w:val="30"/>
          <w:szCs w:val="30"/>
        </w:rPr>
        <w:t>）</w:t>
      </w:r>
    </w:p>
    <w:p>
      <w:pPr>
        <w:widowControl/>
        <w:ind w:firstLine="450" w:firstLineChars="150"/>
        <w:jc w:val="left"/>
        <w:rPr>
          <w:rFonts w:ascii="楷体_GB2312" w:eastAsia="楷体_GB2312"/>
          <w:color w:val="000000" w:themeColor="text1"/>
          <w:kern w:val="0"/>
          <w:sz w:val="30"/>
          <w:szCs w:val="30"/>
        </w:rPr>
      </w:pPr>
      <w:r>
        <w:rPr>
          <w:rFonts w:ascii="楷体_GB2312" w:eastAsia="楷体_GB2312"/>
          <w:color w:val="000000" w:themeColor="text1"/>
          <w:kern w:val="0"/>
          <w:sz w:val="30"/>
          <w:szCs w:val="30"/>
        </w:rPr>
        <w:t>（一）与中央配套事项</w:t>
      </w:r>
    </w:p>
    <w:p>
      <w:pPr>
        <w:widowControl/>
        <w:ind w:firstLine="600" w:firstLineChars="200"/>
        <w:jc w:val="left"/>
        <w:rPr>
          <w:rFonts w:eastAsia="仿宋_GB2312"/>
          <w:kern w:val="0"/>
          <w:sz w:val="30"/>
          <w:szCs w:val="30"/>
        </w:rPr>
      </w:pPr>
      <w:r>
        <w:rPr>
          <w:rFonts w:eastAsia="仿宋_GB2312"/>
          <w:color w:val="000000" w:themeColor="text1"/>
          <w:kern w:val="0"/>
          <w:sz w:val="30"/>
          <w:szCs w:val="30"/>
        </w:rPr>
        <w:t>功能科</w:t>
      </w:r>
      <w:r>
        <w:rPr>
          <w:rFonts w:eastAsia="仿宋_GB2312"/>
          <w:kern w:val="0"/>
          <w:sz w:val="30"/>
          <w:szCs w:val="30"/>
        </w:rPr>
        <w:t>目分组，金额XXX万元，主要用于……。</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（二）与</w:t>
      </w:r>
      <w:r>
        <w:rPr>
          <w:rFonts w:hint="eastAsia" w:ascii="楷体_GB2312" w:eastAsia="楷体_GB2312"/>
          <w:kern w:val="0"/>
          <w:sz w:val="30"/>
          <w:szCs w:val="30"/>
        </w:rPr>
        <w:t>省级</w:t>
      </w:r>
      <w:r>
        <w:rPr>
          <w:rFonts w:ascii="楷体_GB2312" w:eastAsia="楷体_GB2312"/>
          <w:kern w:val="0"/>
          <w:sz w:val="30"/>
          <w:szCs w:val="30"/>
        </w:rPr>
        <w:t>配套事项</w:t>
      </w:r>
    </w:p>
    <w:p>
      <w:pPr>
        <w:widowControl/>
        <w:ind w:firstLine="600" w:firstLineChars="200"/>
        <w:jc w:val="left"/>
        <w:rPr>
          <w:rFonts w:eastAsia="仿宋_GB2312"/>
          <w:kern w:val="0"/>
          <w:sz w:val="30"/>
          <w:szCs w:val="30"/>
        </w:rPr>
      </w:pPr>
      <w:r>
        <w:rPr>
          <w:rFonts w:eastAsia="仿宋_GB2312"/>
          <w:kern w:val="0"/>
          <w:sz w:val="30"/>
          <w:szCs w:val="30"/>
        </w:rPr>
        <w:t>功能科目分组，金额XXX万元，主要用于……。</w:t>
      </w:r>
    </w:p>
    <w:p>
      <w:pPr>
        <w:widowControl/>
        <w:ind w:firstLine="450" w:firstLineChars="150"/>
        <w:jc w:val="left"/>
        <w:rPr>
          <w:rFonts w:ascii="楷体_GB2312" w:eastAsia="楷体_GB2312"/>
          <w:kern w:val="0"/>
          <w:sz w:val="30"/>
          <w:szCs w:val="30"/>
        </w:rPr>
      </w:pPr>
      <w:r>
        <w:rPr>
          <w:rFonts w:ascii="楷体_GB2312" w:eastAsia="楷体_GB2312"/>
          <w:kern w:val="0"/>
          <w:sz w:val="30"/>
          <w:szCs w:val="30"/>
        </w:rPr>
        <w:t>（三）按既定政策标准测算补助事项</w:t>
      </w:r>
    </w:p>
    <w:p>
      <w:pPr>
        <w:widowControl/>
        <w:ind w:firstLine="600" w:firstLineChars="200"/>
        <w:jc w:val="left"/>
        <w:rPr>
          <w:rFonts w:hint="eastAsia" w:eastAsia="仿宋_GB2312"/>
          <w:kern w:val="0"/>
          <w:sz w:val="30"/>
          <w:szCs w:val="30"/>
        </w:rPr>
      </w:pPr>
      <w:r>
        <w:rPr>
          <w:rFonts w:eastAsia="仿宋_GB2312"/>
          <w:kern w:val="0"/>
          <w:sz w:val="30"/>
          <w:szCs w:val="30"/>
        </w:rPr>
        <w:t>功能科目分组，金额XXX万元，主要用于……。</w:t>
      </w:r>
    </w:p>
    <w:p>
      <w:pPr>
        <w:widowControl/>
        <w:ind w:firstLine="450" w:firstLineChars="150"/>
        <w:jc w:val="left"/>
        <w:rPr>
          <w:rFonts w:hint="eastAsia" w:ascii="楷体_GB2312" w:eastAsia="楷体_GB2312"/>
          <w:kern w:val="0"/>
          <w:sz w:val="30"/>
          <w:szCs w:val="30"/>
        </w:rPr>
      </w:pPr>
      <w:r>
        <w:rPr>
          <w:rFonts w:hint="eastAsia" w:ascii="楷体_GB2312" w:eastAsia="楷体_GB2312"/>
          <w:kern w:val="0"/>
          <w:sz w:val="30"/>
          <w:szCs w:val="30"/>
        </w:rPr>
        <w:t>（四）经济社会事业发展事项</w:t>
      </w:r>
    </w:p>
    <w:p>
      <w:pPr>
        <w:widowControl/>
        <w:ind w:firstLine="600" w:firstLineChars="200"/>
        <w:jc w:val="left"/>
        <w:rPr>
          <w:rFonts w:hint="eastAsia" w:eastAsia="仿宋_GB2312"/>
          <w:kern w:val="0"/>
          <w:sz w:val="30"/>
          <w:szCs w:val="30"/>
        </w:rPr>
      </w:pPr>
      <w:r>
        <w:rPr>
          <w:rFonts w:eastAsia="仿宋_GB2312"/>
          <w:kern w:val="0"/>
          <w:sz w:val="30"/>
          <w:szCs w:val="30"/>
        </w:rPr>
        <w:t>功能科目分组，金额XXX万元，主要用于……。</w:t>
      </w:r>
    </w:p>
    <w:p>
      <w:pPr>
        <w:widowControl/>
        <w:ind w:firstLine="600" w:firstLineChars="200"/>
        <w:jc w:val="left"/>
        <w:rPr>
          <w:rFonts w:ascii="黑体" w:hAnsi="黑体" w:eastAsia="黑体"/>
          <w:kern w:val="0"/>
          <w:sz w:val="30"/>
          <w:szCs w:val="30"/>
        </w:rPr>
      </w:pPr>
      <w:r>
        <w:rPr>
          <w:rFonts w:ascii="黑体" w:hAnsi="黑体" w:eastAsia="黑体"/>
          <w:kern w:val="0"/>
          <w:sz w:val="30"/>
          <w:szCs w:val="30"/>
        </w:rPr>
        <w:t>六、政府采购预算情况</w:t>
      </w:r>
    </w:p>
    <w:p>
      <w:pPr>
        <w:widowControl/>
        <w:ind w:firstLine="600" w:firstLineChars="200"/>
        <w:jc w:val="left"/>
        <w:rPr>
          <w:rFonts w:hint="eastAsia" w:eastAsia="仿宋_GB2312"/>
          <w:kern w:val="0"/>
          <w:sz w:val="30"/>
          <w:szCs w:val="30"/>
        </w:rPr>
      </w:pPr>
      <w:r>
        <w:rPr>
          <w:rFonts w:eastAsia="仿宋_GB2312"/>
          <w:kern w:val="0"/>
          <w:sz w:val="30"/>
          <w:szCs w:val="30"/>
        </w:rPr>
        <w:t>根据《中华人民共和国政府采购法》的有关规定，编制了政府采购预算，共涉及采购项目</w:t>
      </w:r>
      <w:r>
        <w:rPr>
          <w:rFonts w:hint="eastAsia" w:eastAsia="仿宋_GB2312"/>
          <w:kern w:val="0"/>
          <w:sz w:val="30"/>
          <w:szCs w:val="30"/>
        </w:rPr>
        <w:t>1</w:t>
      </w:r>
      <w:r>
        <w:rPr>
          <w:rFonts w:hint="eastAsia" w:eastAsia="仿宋_GB2312"/>
          <w:kern w:val="0"/>
          <w:sz w:val="30"/>
          <w:szCs w:val="30"/>
          <w:lang w:val="en-US" w:eastAsia="zh-CN"/>
        </w:rPr>
        <w:t>8</w:t>
      </w:r>
      <w:r>
        <w:rPr>
          <w:rFonts w:eastAsia="仿宋_GB2312"/>
          <w:kern w:val="0"/>
          <w:sz w:val="30"/>
          <w:szCs w:val="30"/>
        </w:rPr>
        <w:t>个，采购预算资金</w:t>
      </w:r>
      <w:r>
        <w:rPr>
          <w:rFonts w:hint="eastAsia" w:eastAsia="仿宋_GB2312"/>
          <w:kern w:val="0"/>
          <w:sz w:val="30"/>
          <w:szCs w:val="30"/>
          <w:lang w:val="en-US" w:eastAsia="zh-CN"/>
        </w:rPr>
        <w:t>1621.64</w:t>
      </w:r>
      <w:r>
        <w:rPr>
          <w:rFonts w:eastAsia="仿宋_GB2312"/>
          <w:kern w:val="0"/>
          <w:sz w:val="30"/>
          <w:szCs w:val="30"/>
        </w:rPr>
        <w:t>万元。</w:t>
      </w:r>
    </w:p>
    <w:p>
      <w:pPr>
        <w:ind w:firstLine="600" w:firstLineChars="200"/>
        <w:rPr>
          <w:rFonts w:ascii="黑体" w:hAnsi="黑体" w:eastAsia="黑体"/>
          <w:sz w:val="30"/>
          <w:szCs w:val="30"/>
        </w:rPr>
      </w:pPr>
      <w:r>
        <w:rPr>
          <w:rFonts w:hint="eastAsia" w:ascii="黑体" w:hAnsi="黑体" w:eastAsia="黑体"/>
          <w:kern w:val="0"/>
          <w:sz w:val="30"/>
          <w:szCs w:val="30"/>
        </w:rPr>
        <w:t>七、部门“三公”经费增减变化情况及原因说明</w:t>
      </w:r>
    </w:p>
    <w:p>
      <w:pPr>
        <w:widowControl/>
        <w:ind w:firstLine="600" w:firstLineChars="200"/>
        <w:jc w:val="left"/>
        <w:rPr>
          <w:rFonts w:eastAsia="仿宋_GB2312"/>
          <w:kern w:val="0"/>
          <w:sz w:val="30"/>
          <w:szCs w:val="30"/>
        </w:rPr>
      </w:pPr>
      <w:r>
        <w:rPr>
          <w:rFonts w:eastAsia="仿宋_GB2312"/>
          <w:kern w:val="0"/>
          <w:sz w:val="30"/>
          <w:szCs w:val="30"/>
        </w:rPr>
        <w:t>××</w:t>
      </w:r>
      <w:r>
        <w:rPr>
          <w:rFonts w:hint="eastAsia" w:eastAsia="仿宋_GB2312"/>
          <w:kern w:val="0"/>
          <w:sz w:val="30"/>
          <w:szCs w:val="30"/>
        </w:rPr>
        <w:t>部门2021年</w:t>
      </w:r>
      <w:r>
        <w:rPr>
          <w:rFonts w:eastAsia="仿宋_GB2312"/>
          <w:kern w:val="0"/>
          <w:sz w:val="30"/>
          <w:szCs w:val="30"/>
        </w:rPr>
        <w:t>一般公共预算财政拨款“三公”经费</w:t>
      </w:r>
      <w:r>
        <w:rPr>
          <w:rFonts w:hint="eastAsia" w:eastAsia="仿宋_GB2312"/>
          <w:kern w:val="0"/>
          <w:sz w:val="30"/>
          <w:szCs w:val="30"/>
        </w:rPr>
        <w:t>预</w:t>
      </w:r>
      <w:r>
        <w:rPr>
          <w:rFonts w:eastAsia="仿宋_GB2312"/>
          <w:kern w:val="0"/>
          <w:sz w:val="30"/>
          <w:szCs w:val="30"/>
        </w:rPr>
        <w:t>算</w:t>
      </w:r>
      <w:r>
        <w:rPr>
          <w:rFonts w:hint="eastAsia" w:eastAsia="仿宋_GB2312"/>
          <w:kern w:val="0"/>
          <w:sz w:val="30"/>
          <w:szCs w:val="30"/>
        </w:rPr>
        <w:t>合计</w:t>
      </w:r>
      <w:r>
        <w:rPr>
          <w:rFonts w:eastAsia="仿宋_GB2312"/>
          <w:kern w:val="0"/>
          <w:sz w:val="30"/>
          <w:szCs w:val="30"/>
        </w:rPr>
        <w:t>××万元，较上年</w:t>
      </w:r>
      <w:r>
        <w:rPr>
          <w:rFonts w:hint="eastAsia" w:eastAsia="仿宋_GB2312"/>
          <w:kern w:val="0"/>
          <w:sz w:val="30"/>
          <w:szCs w:val="30"/>
        </w:rPr>
        <w:t>增加（</w:t>
      </w:r>
      <w:r>
        <w:rPr>
          <w:rFonts w:eastAsia="仿宋_GB2312"/>
          <w:kern w:val="0"/>
          <w:sz w:val="30"/>
          <w:szCs w:val="30"/>
        </w:rPr>
        <w:t>减少</w:t>
      </w:r>
      <w:r>
        <w:rPr>
          <w:rFonts w:hint="eastAsia" w:eastAsia="仿宋_GB2312"/>
          <w:kern w:val="0"/>
          <w:sz w:val="30"/>
          <w:szCs w:val="30"/>
        </w:rPr>
        <w:t>）</w:t>
      </w:r>
      <w:r>
        <w:rPr>
          <w:rFonts w:eastAsia="仿宋_GB2312"/>
          <w:kern w:val="0"/>
          <w:sz w:val="30"/>
          <w:szCs w:val="30"/>
        </w:rPr>
        <w:t>××万元，</w:t>
      </w:r>
      <w:r>
        <w:rPr>
          <w:rFonts w:hint="eastAsia" w:eastAsia="仿宋_GB2312"/>
          <w:kern w:val="0"/>
          <w:sz w:val="30"/>
          <w:szCs w:val="30"/>
        </w:rPr>
        <w:t>增长（</w:t>
      </w:r>
      <w:r>
        <w:rPr>
          <w:rFonts w:eastAsia="仿宋_GB2312"/>
          <w:kern w:val="0"/>
          <w:sz w:val="30"/>
          <w:szCs w:val="30"/>
        </w:rPr>
        <w:t>下降</w:t>
      </w:r>
      <w:r>
        <w:rPr>
          <w:rFonts w:hint="eastAsia" w:eastAsia="仿宋_GB2312"/>
          <w:kern w:val="0"/>
          <w:sz w:val="30"/>
          <w:szCs w:val="30"/>
        </w:rPr>
        <w:t>）</w:t>
      </w:r>
      <w:r>
        <w:rPr>
          <w:rFonts w:eastAsia="仿宋_GB2312"/>
          <w:kern w:val="0"/>
          <w:sz w:val="30"/>
          <w:szCs w:val="30"/>
        </w:rPr>
        <w:t>××%</w:t>
      </w:r>
      <w:r>
        <w:rPr>
          <w:rFonts w:hint="eastAsia" w:eastAsia="仿宋_GB2312"/>
          <w:kern w:val="0"/>
          <w:sz w:val="30"/>
          <w:szCs w:val="30"/>
        </w:rPr>
        <w:t>，具体变动情况如下：</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（一）</w:t>
      </w:r>
      <w:r>
        <w:rPr>
          <w:rFonts w:ascii="楷体_GB2312" w:eastAsia="楷体_GB2312"/>
          <w:kern w:val="0"/>
          <w:sz w:val="30"/>
          <w:szCs w:val="30"/>
        </w:rPr>
        <w:t>因公出国（境）费</w:t>
      </w:r>
    </w:p>
    <w:p>
      <w:pPr>
        <w:widowControl/>
        <w:ind w:firstLine="600" w:firstLineChars="200"/>
        <w:jc w:val="left"/>
        <w:rPr>
          <w:rFonts w:eastAsia="仿宋_GB2312"/>
          <w:kern w:val="0"/>
          <w:sz w:val="30"/>
          <w:szCs w:val="30"/>
        </w:rPr>
      </w:pPr>
      <w:r>
        <w:rPr>
          <w:rFonts w:eastAsia="仿宋_GB2312"/>
          <w:kern w:val="0"/>
          <w:sz w:val="30"/>
          <w:szCs w:val="30"/>
        </w:rPr>
        <w:t>××</w:t>
      </w:r>
      <w:r>
        <w:rPr>
          <w:rFonts w:hint="eastAsia" w:eastAsia="仿宋_GB2312"/>
          <w:kern w:val="0"/>
          <w:sz w:val="30"/>
          <w:szCs w:val="30"/>
        </w:rPr>
        <w:t>部门2021年</w:t>
      </w:r>
      <w:r>
        <w:rPr>
          <w:rFonts w:eastAsia="仿宋_GB2312"/>
          <w:kern w:val="0"/>
          <w:sz w:val="30"/>
          <w:szCs w:val="30"/>
        </w:rPr>
        <w:t>因公出国（境）费</w:t>
      </w:r>
      <w:r>
        <w:rPr>
          <w:rFonts w:hint="eastAsia" w:eastAsia="仿宋_GB2312"/>
          <w:kern w:val="0"/>
          <w:sz w:val="30"/>
          <w:szCs w:val="30"/>
        </w:rPr>
        <w:t>预算为</w:t>
      </w:r>
      <w:r>
        <w:rPr>
          <w:rFonts w:eastAsia="仿宋_GB2312"/>
          <w:kern w:val="0"/>
          <w:sz w:val="30"/>
          <w:szCs w:val="30"/>
        </w:rPr>
        <w:t>××万元，较上年</w:t>
      </w:r>
      <w:r>
        <w:rPr>
          <w:rFonts w:hint="eastAsia" w:eastAsia="仿宋_GB2312"/>
          <w:kern w:val="0"/>
          <w:sz w:val="30"/>
          <w:szCs w:val="30"/>
        </w:rPr>
        <w:t>增加（</w:t>
      </w:r>
      <w:r>
        <w:rPr>
          <w:rFonts w:eastAsia="仿宋_GB2312"/>
          <w:kern w:val="0"/>
          <w:sz w:val="30"/>
          <w:szCs w:val="30"/>
        </w:rPr>
        <w:t>减少</w:t>
      </w:r>
      <w:r>
        <w:rPr>
          <w:rFonts w:hint="eastAsia" w:eastAsia="仿宋_GB2312"/>
          <w:kern w:val="0"/>
          <w:sz w:val="30"/>
          <w:szCs w:val="30"/>
        </w:rPr>
        <w:t>）</w:t>
      </w:r>
      <w:r>
        <w:rPr>
          <w:rFonts w:eastAsia="仿宋_GB2312"/>
          <w:kern w:val="0"/>
          <w:sz w:val="30"/>
          <w:szCs w:val="30"/>
        </w:rPr>
        <w:t>××万元，</w:t>
      </w:r>
      <w:r>
        <w:rPr>
          <w:rFonts w:hint="eastAsia" w:eastAsia="仿宋_GB2312"/>
          <w:kern w:val="0"/>
          <w:sz w:val="30"/>
          <w:szCs w:val="30"/>
        </w:rPr>
        <w:t>增长（</w:t>
      </w:r>
      <w:r>
        <w:rPr>
          <w:rFonts w:eastAsia="仿宋_GB2312"/>
          <w:kern w:val="0"/>
          <w:sz w:val="30"/>
          <w:szCs w:val="30"/>
        </w:rPr>
        <w:t>下降</w:t>
      </w:r>
      <w:r>
        <w:rPr>
          <w:rFonts w:hint="eastAsia" w:eastAsia="仿宋_GB2312"/>
          <w:kern w:val="0"/>
          <w:sz w:val="30"/>
          <w:szCs w:val="30"/>
        </w:rPr>
        <w:t>）</w:t>
      </w:r>
      <w:r>
        <w:rPr>
          <w:rFonts w:eastAsia="仿宋_GB2312"/>
          <w:kern w:val="0"/>
          <w:sz w:val="30"/>
          <w:szCs w:val="30"/>
        </w:rPr>
        <w:t>××%，共计安排因公出国（境）团组××个，因公出国（境）××人次</w:t>
      </w:r>
      <w:r>
        <w:rPr>
          <w:rFonts w:hint="eastAsia" w:eastAsia="仿宋_GB2312"/>
          <w:kern w:val="0"/>
          <w:sz w:val="30"/>
          <w:szCs w:val="30"/>
        </w:rPr>
        <w:t>。</w:t>
      </w:r>
    </w:p>
    <w:p>
      <w:pPr>
        <w:widowControl/>
        <w:ind w:firstLine="600" w:firstLineChars="200"/>
        <w:jc w:val="left"/>
        <w:rPr>
          <w:rFonts w:eastAsia="仿宋_GB2312"/>
          <w:color w:val="000000" w:themeColor="text1"/>
          <w:kern w:val="0"/>
          <w:sz w:val="30"/>
          <w:szCs w:val="30"/>
        </w:rPr>
      </w:pPr>
      <w:r>
        <w:rPr>
          <w:rFonts w:eastAsia="仿宋_GB2312"/>
          <w:color w:val="000000" w:themeColor="text1"/>
          <w:kern w:val="0"/>
          <w:sz w:val="30"/>
          <w:szCs w:val="30"/>
        </w:rPr>
        <w:t>增减变化原因（增减都需要进行说明）……</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（二）</w:t>
      </w:r>
      <w:r>
        <w:rPr>
          <w:rFonts w:ascii="楷体_GB2312" w:eastAsia="楷体_GB2312"/>
          <w:kern w:val="0"/>
          <w:sz w:val="30"/>
          <w:szCs w:val="30"/>
        </w:rPr>
        <w:t>公务接待费</w:t>
      </w:r>
    </w:p>
    <w:p>
      <w:pPr>
        <w:widowControl/>
        <w:ind w:firstLine="600" w:firstLineChars="200"/>
        <w:jc w:val="left"/>
        <w:rPr>
          <w:rFonts w:eastAsia="仿宋_GB2312"/>
          <w:kern w:val="0"/>
          <w:sz w:val="30"/>
          <w:szCs w:val="30"/>
        </w:rPr>
      </w:pPr>
      <w:r>
        <w:rPr>
          <w:rFonts w:eastAsia="仿宋_GB2312"/>
          <w:kern w:val="0"/>
          <w:sz w:val="30"/>
          <w:szCs w:val="30"/>
        </w:rPr>
        <w:t>××</w:t>
      </w:r>
      <w:r>
        <w:rPr>
          <w:rFonts w:hint="eastAsia" w:eastAsia="仿宋_GB2312"/>
          <w:kern w:val="0"/>
          <w:sz w:val="30"/>
          <w:szCs w:val="30"/>
        </w:rPr>
        <w:t>部门2021年公务接待费预算</w:t>
      </w:r>
      <w:r>
        <w:rPr>
          <w:rFonts w:eastAsia="仿宋_GB2312"/>
          <w:kern w:val="0"/>
          <w:sz w:val="30"/>
          <w:szCs w:val="30"/>
        </w:rPr>
        <w:t>为××万元，较上年</w:t>
      </w:r>
      <w:r>
        <w:rPr>
          <w:rFonts w:hint="eastAsia" w:eastAsia="仿宋_GB2312"/>
          <w:kern w:val="0"/>
          <w:sz w:val="30"/>
          <w:szCs w:val="30"/>
        </w:rPr>
        <w:t>增加（</w:t>
      </w:r>
      <w:r>
        <w:rPr>
          <w:rFonts w:eastAsia="仿宋_GB2312"/>
          <w:kern w:val="0"/>
          <w:sz w:val="30"/>
          <w:szCs w:val="30"/>
        </w:rPr>
        <w:t>减少</w:t>
      </w:r>
      <w:r>
        <w:rPr>
          <w:rFonts w:hint="eastAsia" w:eastAsia="仿宋_GB2312"/>
          <w:kern w:val="0"/>
          <w:sz w:val="30"/>
          <w:szCs w:val="30"/>
        </w:rPr>
        <w:t>）</w:t>
      </w:r>
      <w:r>
        <w:rPr>
          <w:rFonts w:eastAsia="仿宋_GB2312"/>
          <w:kern w:val="0"/>
          <w:sz w:val="30"/>
          <w:szCs w:val="30"/>
        </w:rPr>
        <w:t>××万元，</w:t>
      </w:r>
      <w:r>
        <w:rPr>
          <w:rFonts w:hint="eastAsia" w:eastAsia="仿宋_GB2312"/>
          <w:kern w:val="0"/>
          <w:sz w:val="30"/>
          <w:szCs w:val="30"/>
        </w:rPr>
        <w:t>增长（</w:t>
      </w:r>
      <w:r>
        <w:rPr>
          <w:rFonts w:eastAsia="仿宋_GB2312"/>
          <w:kern w:val="0"/>
          <w:sz w:val="30"/>
          <w:szCs w:val="30"/>
        </w:rPr>
        <w:t>下降</w:t>
      </w:r>
      <w:r>
        <w:rPr>
          <w:rFonts w:hint="eastAsia" w:eastAsia="仿宋_GB2312"/>
          <w:kern w:val="0"/>
          <w:sz w:val="30"/>
          <w:szCs w:val="30"/>
        </w:rPr>
        <w:t>）</w:t>
      </w:r>
      <w:r>
        <w:rPr>
          <w:rFonts w:eastAsia="仿宋_GB2312"/>
          <w:kern w:val="0"/>
          <w:sz w:val="30"/>
          <w:szCs w:val="30"/>
        </w:rPr>
        <w:t>××%，国内公务接待批次为××次，共计接待××人次</w:t>
      </w:r>
      <w:r>
        <w:rPr>
          <w:rFonts w:hint="eastAsia" w:eastAsia="仿宋_GB2312"/>
          <w:kern w:val="0"/>
          <w:sz w:val="30"/>
          <w:szCs w:val="30"/>
        </w:rPr>
        <w:t>。</w:t>
      </w:r>
    </w:p>
    <w:p>
      <w:pPr>
        <w:widowControl/>
        <w:ind w:firstLine="600" w:firstLineChars="200"/>
        <w:jc w:val="left"/>
        <w:rPr>
          <w:rFonts w:eastAsia="仿宋_GB2312"/>
          <w:color w:val="000000" w:themeColor="text1"/>
          <w:kern w:val="0"/>
          <w:sz w:val="30"/>
          <w:szCs w:val="30"/>
        </w:rPr>
      </w:pPr>
      <w:r>
        <w:rPr>
          <w:rFonts w:eastAsia="仿宋_GB2312"/>
          <w:color w:val="000000" w:themeColor="text1"/>
          <w:kern w:val="0"/>
          <w:sz w:val="30"/>
          <w:szCs w:val="30"/>
        </w:rPr>
        <w:t>增减变化原因（增减都需要进行说明）……</w:t>
      </w:r>
    </w:p>
    <w:p>
      <w:pPr>
        <w:widowControl/>
        <w:ind w:firstLine="600" w:firstLineChars="200"/>
        <w:jc w:val="left"/>
        <w:rPr>
          <w:rFonts w:ascii="楷体_GB2312" w:eastAsia="楷体_GB2312"/>
          <w:kern w:val="0"/>
          <w:sz w:val="30"/>
          <w:szCs w:val="30"/>
        </w:rPr>
      </w:pPr>
      <w:r>
        <w:rPr>
          <w:rFonts w:hint="eastAsia" w:ascii="楷体_GB2312" w:eastAsia="楷体_GB2312"/>
          <w:kern w:val="0"/>
          <w:sz w:val="30"/>
          <w:szCs w:val="30"/>
        </w:rPr>
        <w:t>（三）</w:t>
      </w:r>
      <w:r>
        <w:rPr>
          <w:rFonts w:ascii="楷体_GB2312" w:eastAsia="楷体_GB2312"/>
          <w:kern w:val="0"/>
          <w:sz w:val="30"/>
          <w:szCs w:val="30"/>
        </w:rPr>
        <w:t>公务用车购置及运行维护费</w:t>
      </w:r>
    </w:p>
    <w:p>
      <w:pPr>
        <w:widowControl/>
        <w:ind w:firstLine="600" w:firstLineChars="200"/>
        <w:jc w:val="left"/>
        <w:rPr>
          <w:rFonts w:eastAsia="仿宋_GB2312"/>
          <w:kern w:val="0"/>
          <w:sz w:val="30"/>
          <w:szCs w:val="30"/>
        </w:rPr>
      </w:pPr>
      <w:r>
        <w:rPr>
          <w:rFonts w:eastAsia="仿宋_GB2312"/>
          <w:kern w:val="0"/>
          <w:sz w:val="30"/>
          <w:szCs w:val="30"/>
        </w:rPr>
        <w:t>××</w:t>
      </w:r>
      <w:r>
        <w:rPr>
          <w:rFonts w:hint="eastAsia" w:eastAsia="仿宋_GB2312"/>
          <w:kern w:val="0"/>
          <w:sz w:val="30"/>
          <w:szCs w:val="30"/>
        </w:rPr>
        <w:t>部门2021年公务用车购置及运行维护费</w:t>
      </w:r>
      <w:r>
        <w:rPr>
          <w:rFonts w:eastAsia="仿宋_GB2312"/>
          <w:kern w:val="0"/>
          <w:sz w:val="30"/>
          <w:szCs w:val="30"/>
        </w:rPr>
        <w:t>为××万元，较上年</w:t>
      </w:r>
      <w:r>
        <w:rPr>
          <w:rFonts w:hint="eastAsia" w:eastAsia="仿宋_GB2312"/>
          <w:kern w:val="0"/>
          <w:sz w:val="30"/>
          <w:szCs w:val="30"/>
        </w:rPr>
        <w:t>增加（</w:t>
      </w:r>
      <w:r>
        <w:rPr>
          <w:rFonts w:eastAsia="仿宋_GB2312"/>
          <w:kern w:val="0"/>
          <w:sz w:val="30"/>
          <w:szCs w:val="30"/>
        </w:rPr>
        <w:t>减少</w:t>
      </w:r>
      <w:r>
        <w:rPr>
          <w:rFonts w:hint="eastAsia" w:eastAsia="仿宋_GB2312"/>
          <w:kern w:val="0"/>
          <w:sz w:val="30"/>
          <w:szCs w:val="30"/>
        </w:rPr>
        <w:t>）</w:t>
      </w:r>
      <w:r>
        <w:rPr>
          <w:rFonts w:eastAsia="仿宋_GB2312"/>
          <w:kern w:val="0"/>
          <w:sz w:val="30"/>
          <w:szCs w:val="30"/>
        </w:rPr>
        <w:t>××万元，</w:t>
      </w:r>
      <w:r>
        <w:rPr>
          <w:rFonts w:hint="eastAsia" w:eastAsia="仿宋_GB2312"/>
          <w:kern w:val="0"/>
          <w:sz w:val="30"/>
          <w:szCs w:val="30"/>
        </w:rPr>
        <w:t>增长（</w:t>
      </w:r>
      <w:r>
        <w:rPr>
          <w:rFonts w:eastAsia="仿宋_GB2312"/>
          <w:kern w:val="0"/>
          <w:sz w:val="30"/>
          <w:szCs w:val="30"/>
        </w:rPr>
        <w:t>下降</w:t>
      </w:r>
      <w:r>
        <w:rPr>
          <w:rFonts w:hint="eastAsia" w:eastAsia="仿宋_GB2312"/>
          <w:kern w:val="0"/>
          <w:sz w:val="30"/>
          <w:szCs w:val="30"/>
        </w:rPr>
        <w:t>）</w:t>
      </w:r>
      <w:r>
        <w:rPr>
          <w:rFonts w:eastAsia="仿宋_GB2312"/>
          <w:kern w:val="0"/>
          <w:sz w:val="30"/>
          <w:szCs w:val="30"/>
        </w:rPr>
        <w:t>××%</w:t>
      </w:r>
      <w:r>
        <w:rPr>
          <w:rFonts w:hint="eastAsia" w:eastAsia="仿宋_GB2312"/>
          <w:kern w:val="0"/>
          <w:sz w:val="30"/>
          <w:szCs w:val="30"/>
        </w:rPr>
        <w:t>。</w:t>
      </w:r>
      <w:r>
        <w:rPr>
          <w:rFonts w:eastAsia="仿宋_GB2312"/>
          <w:kern w:val="0"/>
          <w:sz w:val="30"/>
          <w:szCs w:val="30"/>
        </w:rPr>
        <w:t>其中：公务用车购置费××万元，较上年</w:t>
      </w:r>
      <w:r>
        <w:rPr>
          <w:rFonts w:hint="eastAsia" w:eastAsia="仿宋_GB2312"/>
          <w:kern w:val="0"/>
          <w:sz w:val="30"/>
          <w:szCs w:val="30"/>
        </w:rPr>
        <w:t>增加（</w:t>
      </w:r>
      <w:r>
        <w:rPr>
          <w:rFonts w:eastAsia="仿宋_GB2312"/>
          <w:kern w:val="0"/>
          <w:sz w:val="30"/>
          <w:szCs w:val="30"/>
        </w:rPr>
        <w:t>减少</w:t>
      </w:r>
      <w:r>
        <w:rPr>
          <w:rFonts w:hint="eastAsia" w:eastAsia="仿宋_GB2312"/>
          <w:kern w:val="0"/>
          <w:sz w:val="30"/>
          <w:szCs w:val="30"/>
        </w:rPr>
        <w:t>）</w:t>
      </w:r>
      <w:r>
        <w:rPr>
          <w:rFonts w:eastAsia="仿宋_GB2312"/>
          <w:kern w:val="0"/>
          <w:sz w:val="30"/>
          <w:szCs w:val="30"/>
        </w:rPr>
        <w:t>××万元，</w:t>
      </w:r>
      <w:r>
        <w:rPr>
          <w:rFonts w:hint="eastAsia" w:eastAsia="仿宋_GB2312"/>
          <w:kern w:val="0"/>
          <w:sz w:val="30"/>
          <w:szCs w:val="30"/>
        </w:rPr>
        <w:t>增长（</w:t>
      </w:r>
      <w:r>
        <w:rPr>
          <w:rFonts w:eastAsia="仿宋_GB2312"/>
          <w:kern w:val="0"/>
          <w:sz w:val="30"/>
          <w:szCs w:val="30"/>
        </w:rPr>
        <w:t>下降</w:t>
      </w:r>
      <w:r>
        <w:rPr>
          <w:rFonts w:hint="eastAsia" w:eastAsia="仿宋_GB2312"/>
          <w:kern w:val="0"/>
          <w:sz w:val="30"/>
          <w:szCs w:val="30"/>
        </w:rPr>
        <w:t>）</w:t>
      </w:r>
      <w:r>
        <w:rPr>
          <w:rFonts w:eastAsia="仿宋_GB2312"/>
          <w:kern w:val="0"/>
          <w:sz w:val="30"/>
          <w:szCs w:val="30"/>
        </w:rPr>
        <w:t>××%；公务用车运行维护费××万元，较上年</w:t>
      </w:r>
      <w:r>
        <w:rPr>
          <w:rFonts w:hint="eastAsia" w:eastAsia="仿宋_GB2312"/>
          <w:kern w:val="0"/>
          <w:sz w:val="30"/>
          <w:szCs w:val="30"/>
        </w:rPr>
        <w:t>增加（</w:t>
      </w:r>
      <w:r>
        <w:rPr>
          <w:rFonts w:eastAsia="仿宋_GB2312"/>
          <w:kern w:val="0"/>
          <w:sz w:val="30"/>
          <w:szCs w:val="30"/>
        </w:rPr>
        <w:t>减少</w:t>
      </w:r>
      <w:r>
        <w:rPr>
          <w:rFonts w:hint="eastAsia" w:eastAsia="仿宋_GB2312"/>
          <w:kern w:val="0"/>
          <w:sz w:val="30"/>
          <w:szCs w:val="30"/>
        </w:rPr>
        <w:t>）</w:t>
      </w:r>
      <w:r>
        <w:rPr>
          <w:rFonts w:eastAsia="仿宋_GB2312"/>
          <w:kern w:val="0"/>
          <w:sz w:val="30"/>
          <w:szCs w:val="30"/>
        </w:rPr>
        <w:t>××万元，</w:t>
      </w:r>
      <w:r>
        <w:rPr>
          <w:rFonts w:hint="eastAsia" w:eastAsia="仿宋_GB2312"/>
          <w:kern w:val="0"/>
          <w:sz w:val="30"/>
          <w:szCs w:val="30"/>
        </w:rPr>
        <w:t>增长（</w:t>
      </w:r>
      <w:r>
        <w:rPr>
          <w:rFonts w:eastAsia="仿宋_GB2312"/>
          <w:kern w:val="0"/>
          <w:sz w:val="30"/>
          <w:szCs w:val="30"/>
        </w:rPr>
        <w:t>下降</w:t>
      </w:r>
      <w:r>
        <w:rPr>
          <w:rFonts w:hint="eastAsia" w:eastAsia="仿宋_GB2312"/>
          <w:kern w:val="0"/>
          <w:sz w:val="30"/>
          <w:szCs w:val="30"/>
        </w:rPr>
        <w:t>）</w:t>
      </w:r>
      <w:r>
        <w:rPr>
          <w:rFonts w:eastAsia="仿宋_GB2312"/>
          <w:kern w:val="0"/>
          <w:sz w:val="30"/>
          <w:szCs w:val="30"/>
        </w:rPr>
        <w:t>××%。共计购置公务用车××辆，年末公务用车保有量为××辆。</w:t>
      </w:r>
    </w:p>
    <w:p>
      <w:pPr>
        <w:widowControl/>
        <w:ind w:firstLine="600" w:firstLineChars="200"/>
        <w:jc w:val="left"/>
        <w:rPr>
          <w:rFonts w:eastAsia="仿宋_GB2312"/>
          <w:color w:val="000000" w:themeColor="text1"/>
          <w:kern w:val="0"/>
          <w:sz w:val="30"/>
          <w:szCs w:val="30"/>
        </w:rPr>
      </w:pPr>
      <w:r>
        <w:rPr>
          <w:rFonts w:eastAsia="仿宋_GB2312"/>
          <w:color w:val="000000" w:themeColor="text1"/>
          <w:kern w:val="0"/>
          <w:sz w:val="30"/>
          <w:szCs w:val="30"/>
        </w:rPr>
        <w:t>增减变化原因（增减都需要进行说明）……</w:t>
      </w:r>
    </w:p>
    <w:p>
      <w:pPr>
        <w:widowControl/>
        <w:ind w:firstLine="600" w:firstLineChars="200"/>
        <w:jc w:val="left"/>
        <w:rPr>
          <w:rFonts w:ascii="黑体" w:hAnsi="黑体" w:eastAsia="黑体"/>
          <w:kern w:val="0"/>
          <w:sz w:val="30"/>
          <w:szCs w:val="30"/>
        </w:rPr>
      </w:pPr>
      <w:r>
        <w:rPr>
          <w:rFonts w:hint="eastAsia" w:ascii="黑体" w:hAnsi="黑体" w:eastAsia="黑体"/>
          <w:kern w:val="0"/>
          <w:sz w:val="30"/>
          <w:szCs w:val="30"/>
        </w:rPr>
        <w:t>八</w:t>
      </w:r>
      <w:r>
        <w:rPr>
          <w:rFonts w:ascii="黑体" w:hAnsi="黑体" w:eastAsia="黑体"/>
          <w:kern w:val="0"/>
          <w:sz w:val="30"/>
          <w:szCs w:val="30"/>
        </w:rPr>
        <w:t>、</w:t>
      </w:r>
      <w:r>
        <w:rPr>
          <w:rFonts w:hint="eastAsia" w:ascii="黑体" w:hAnsi="黑体" w:eastAsia="黑体"/>
          <w:kern w:val="0"/>
          <w:sz w:val="30"/>
          <w:szCs w:val="30"/>
        </w:rPr>
        <w:t>重点项目预算绩效目标情况</w:t>
      </w:r>
    </w:p>
    <w:p>
      <w:pPr>
        <w:widowControl/>
        <w:ind w:firstLine="3444" w:firstLineChars="1050"/>
        <w:jc w:val="left"/>
        <w:rPr>
          <w:rFonts w:hint="eastAsia" w:ascii="仿宋_GB2312" w:eastAsia="仿宋_GB2312"/>
          <w:spacing w:val="14"/>
          <w:sz w:val="30"/>
          <w:szCs w:val="30"/>
        </w:rPr>
      </w:pPr>
      <w:r>
        <w:rPr>
          <w:rFonts w:hint="eastAsia" w:ascii="仿宋_GB2312" w:eastAsia="仿宋_GB2312"/>
          <w:spacing w:val="14"/>
          <w:sz w:val="30"/>
          <w:szCs w:val="30"/>
        </w:rPr>
        <w:t>无</w:t>
      </w:r>
    </w:p>
    <w:p>
      <w:pPr>
        <w:widowControl/>
        <w:ind w:firstLine="600" w:firstLineChars="200"/>
        <w:jc w:val="left"/>
        <w:rPr>
          <w:rFonts w:ascii="楷体" w:hAnsi="楷体" w:eastAsia="楷体" w:cs="楷体"/>
          <w:kern w:val="0"/>
          <w:sz w:val="30"/>
          <w:szCs w:val="30"/>
        </w:rPr>
      </w:pPr>
      <w:r>
        <w:rPr>
          <w:rFonts w:hint="eastAsia" w:ascii="黑体" w:hAnsi="黑体" w:eastAsia="黑体"/>
          <w:kern w:val="0"/>
          <w:sz w:val="30"/>
          <w:szCs w:val="30"/>
        </w:rPr>
        <w:t>九</w:t>
      </w:r>
      <w:r>
        <w:rPr>
          <w:rFonts w:ascii="黑体" w:hAnsi="黑体" w:eastAsia="黑体"/>
          <w:kern w:val="0"/>
          <w:sz w:val="30"/>
          <w:szCs w:val="30"/>
        </w:rPr>
        <w:t>、其他公开信息</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（一）专业名词解释</w:t>
      </w:r>
    </w:p>
    <w:p>
      <w:pPr>
        <w:widowControl/>
        <w:ind w:firstLine="600" w:firstLineChars="200"/>
        <w:jc w:val="left"/>
        <w:rPr>
          <w:rFonts w:hint="eastAsia" w:eastAsia="仿宋_GB2312"/>
          <w:kern w:val="0"/>
          <w:sz w:val="30"/>
          <w:szCs w:val="30"/>
        </w:rPr>
      </w:pPr>
      <w:r>
        <w:rPr>
          <w:rFonts w:hint="eastAsia" w:eastAsia="仿宋_GB2312"/>
          <w:kern w:val="0"/>
          <w:sz w:val="30"/>
          <w:szCs w:val="30"/>
        </w:rPr>
        <w:t>“工资福利支出</w:t>
      </w:r>
      <w:r>
        <w:rPr>
          <w:rFonts w:eastAsia="仿宋_GB2312"/>
          <w:kern w:val="0"/>
          <w:sz w:val="30"/>
          <w:szCs w:val="30"/>
        </w:rPr>
        <w:t>”</w:t>
      </w:r>
      <w:r>
        <w:rPr>
          <w:rFonts w:hint="eastAsia" w:eastAsia="仿宋_GB2312"/>
          <w:kern w:val="0"/>
          <w:sz w:val="30"/>
          <w:szCs w:val="30"/>
        </w:rPr>
        <w:t>是指单位开支在职职工和编制外长期聘用人员的各类劳动报酬,以及为上述人员缴纳的各项社会保险费等。</w:t>
      </w:r>
    </w:p>
    <w:p>
      <w:pPr>
        <w:widowControl/>
        <w:ind w:firstLine="600" w:firstLineChars="200"/>
        <w:jc w:val="left"/>
        <w:rPr>
          <w:rFonts w:hint="eastAsia" w:eastAsia="仿宋_GB2312"/>
          <w:kern w:val="0"/>
          <w:sz w:val="30"/>
          <w:szCs w:val="30"/>
        </w:rPr>
      </w:pPr>
      <w:r>
        <w:rPr>
          <w:rFonts w:hint="eastAsia" w:eastAsia="仿宋_GB2312"/>
          <w:kern w:val="0"/>
          <w:sz w:val="30"/>
          <w:szCs w:val="30"/>
        </w:rPr>
        <w:t>“商品和服务支出”是指单位购买商品和服务的支出,不包括用于购置固定资产、战略性和应急性物资储备等资本性支出。</w:t>
      </w:r>
    </w:p>
    <w:p>
      <w:pPr>
        <w:widowControl/>
        <w:ind w:firstLine="600" w:firstLineChars="200"/>
        <w:jc w:val="left"/>
        <w:rPr>
          <w:rFonts w:eastAsia="仿宋_GB2312"/>
          <w:kern w:val="0"/>
          <w:sz w:val="30"/>
          <w:szCs w:val="30"/>
        </w:rPr>
      </w:pPr>
      <w:r>
        <w:rPr>
          <w:rFonts w:hint="eastAsia" w:eastAsia="仿宋_GB2312"/>
          <w:kern w:val="0"/>
          <w:sz w:val="30"/>
          <w:szCs w:val="30"/>
        </w:rPr>
        <w:t>“对个人和家庭的补助”是指政府用于对个人和家庭的补助支出。</w:t>
      </w:r>
    </w:p>
    <w:p>
      <w:pPr>
        <w:widowControl/>
        <w:ind w:firstLine="600" w:firstLineChars="200"/>
        <w:jc w:val="left"/>
        <w:rPr>
          <w:rFonts w:ascii="楷体_GB2312" w:eastAsia="楷体_GB2312"/>
          <w:kern w:val="0"/>
          <w:sz w:val="30"/>
          <w:szCs w:val="30"/>
        </w:rPr>
      </w:pPr>
      <w:r>
        <w:rPr>
          <w:rFonts w:ascii="楷体_GB2312" w:eastAsia="楷体_GB2312"/>
          <w:kern w:val="0"/>
          <w:sz w:val="30"/>
          <w:szCs w:val="30"/>
        </w:rPr>
        <w:t>（二）机关运行经费安排</w:t>
      </w:r>
      <w:r>
        <w:rPr>
          <w:rFonts w:hint="eastAsia" w:ascii="楷体_GB2312" w:eastAsia="楷体_GB2312"/>
          <w:kern w:val="0"/>
          <w:sz w:val="30"/>
          <w:szCs w:val="30"/>
        </w:rPr>
        <w:t>变化情况及原因说明</w:t>
      </w:r>
    </w:p>
    <w:p>
      <w:pPr>
        <w:widowControl/>
        <w:ind w:firstLine="1752" w:firstLineChars="584"/>
        <w:jc w:val="left"/>
        <w:rPr>
          <w:rFonts w:eastAsia="仿宋_GB2312"/>
          <w:kern w:val="0"/>
          <w:sz w:val="30"/>
          <w:szCs w:val="30"/>
        </w:rPr>
      </w:pPr>
      <w:r>
        <w:rPr>
          <w:rFonts w:hint="eastAsia" w:eastAsia="仿宋_GB2312"/>
          <w:kern w:val="0"/>
          <w:sz w:val="30"/>
          <w:szCs w:val="30"/>
        </w:rPr>
        <w:t>无</w:t>
      </w:r>
    </w:p>
    <w:p>
      <w:pPr>
        <w:widowControl/>
        <w:numPr>
          <w:ilvl w:val="0"/>
          <w:numId w:val="3"/>
        </w:numPr>
        <w:ind w:left="0" w:leftChars="0" w:firstLine="640" w:firstLineChars="200"/>
        <w:jc w:val="left"/>
        <w:rPr>
          <w:rFonts w:ascii="楷体_GB2312" w:eastAsia="楷体_GB2312"/>
          <w:kern w:val="0"/>
          <w:sz w:val="32"/>
          <w:szCs w:val="32"/>
        </w:rPr>
      </w:pPr>
      <w:r>
        <w:rPr>
          <w:rFonts w:ascii="楷体_GB2312" w:eastAsia="楷体_GB2312"/>
          <w:kern w:val="0"/>
          <w:sz w:val="32"/>
          <w:szCs w:val="32"/>
        </w:rPr>
        <w:t>国有资产占</w:t>
      </w:r>
      <w:r>
        <w:rPr>
          <w:rFonts w:hint="eastAsia" w:ascii="楷体_GB2312" w:eastAsia="楷体_GB2312"/>
          <w:kern w:val="0"/>
          <w:sz w:val="32"/>
          <w:szCs w:val="32"/>
        </w:rPr>
        <w:t>有使用</w:t>
      </w:r>
      <w:r>
        <w:rPr>
          <w:rFonts w:ascii="楷体_GB2312" w:eastAsia="楷体_GB2312"/>
          <w:kern w:val="0"/>
          <w:sz w:val="32"/>
          <w:szCs w:val="32"/>
        </w:rPr>
        <w:t>情况</w:t>
      </w:r>
    </w:p>
    <w:p>
      <w:pPr>
        <w:widowControl/>
        <w:ind w:firstLine="600" w:firstLineChars="200"/>
        <w:jc w:val="left"/>
        <w:rPr>
          <w:rFonts w:hint="eastAsia" w:eastAsia="仿宋_GB2312"/>
          <w:color w:val="000000" w:themeColor="text1"/>
          <w:kern w:val="0"/>
          <w:sz w:val="30"/>
          <w:szCs w:val="30"/>
        </w:rPr>
      </w:pPr>
      <w:r>
        <w:rPr>
          <w:rFonts w:hint="eastAsia" w:eastAsia="仿宋_GB2312"/>
          <w:color w:val="000000" w:themeColor="text1"/>
          <w:kern w:val="0"/>
          <w:sz w:val="30"/>
          <w:szCs w:val="30"/>
        </w:rPr>
        <w:t>截至20</w:t>
      </w:r>
      <w:r>
        <w:rPr>
          <w:rFonts w:hint="eastAsia" w:eastAsia="仿宋_GB2312"/>
          <w:color w:val="000000" w:themeColor="text1"/>
          <w:kern w:val="0"/>
          <w:sz w:val="30"/>
          <w:szCs w:val="30"/>
          <w:lang w:val="en-US" w:eastAsia="zh-CN"/>
        </w:rPr>
        <w:t>20</w:t>
      </w:r>
      <w:r>
        <w:rPr>
          <w:rFonts w:hint="eastAsia" w:eastAsia="仿宋_GB2312"/>
          <w:color w:val="000000" w:themeColor="text1"/>
          <w:kern w:val="0"/>
          <w:sz w:val="30"/>
          <w:szCs w:val="30"/>
        </w:rPr>
        <w:t>年12月31日的国有资产占有使用情况如下：</w:t>
      </w:r>
    </w:p>
    <w:p>
      <w:pPr>
        <w:widowControl/>
        <w:ind w:firstLine="600" w:firstLineChars="200"/>
        <w:jc w:val="left"/>
        <w:rPr>
          <w:rFonts w:eastAsia="仿宋_GB2312"/>
          <w:color w:val="000000" w:themeColor="text1"/>
          <w:kern w:val="0"/>
          <w:sz w:val="30"/>
          <w:szCs w:val="30"/>
        </w:rPr>
      </w:pPr>
      <w:r>
        <w:rPr>
          <w:rFonts w:hint="eastAsia" w:eastAsia="仿宋_GB2312"/>
          <w:color w:val="000000" w:themeColor="text1"/>
          <w:kern w:val="0"/>
          <w:sz w:val="30"/>
          <w:szCs w:val="30"/>
        </w:rPr>
        <w:t xml:space="preserve">   资产总额</w:t>
      </w:r>
      <w:r>
        <w:rPr>
          <w:rFonts w:hint="eastAsia" w:eastAsia="仿宋_GB2312"/>
          <w:color w:val="000000" w:themeColor="text1"/>
          <w:kern w:val="0"/>
          <w:sz w:val="30"/>
          <w:szCs w:val="30"/>
          <w:lang w:val="en-US" w:eastAsia="zh-CN"/>
        </w:rPr>
        <w:t>7372.11</w:t>
      </w:r>
      <w:r>
        <w:rPr>
          <w:rFonts w:hint="eastAsia" w:eastAsia="仿宋_GB2312"/>
          <w:color w:val="000000" w:themeColor="text1"/>
          <w:kern w:val="0"/>
          <w:sz w:val="30"/>
          <w:szCs w:val="30"/>
        </w:rPr>
        <w:t>万元，其中：流动资产</w:t>
      </w:r>
      <w:r>
        <w:rPr>
          <w:rFonts w:hint="eastAsia" w:eastAsia="仿宋_GB2312"/>
          <w:color w:val="000000" w:themeColor="text1"/>
          <w:kern w:val="0"/>
          <w:sz w:val="30"/>
          <w:szCs w:val="30"/>
          <w:lang w:val="en-US" w:eastAsia="zh-CN"/>
        </w:rPr>
        <w:t>4118.47</w:t>
      </w:r>
      <w:r>
        <w:rPr>
          <w:rFonts w:hint="eastAsia" w:eastAsia="仿宋_GB2312"/>
          <w:color w:val="000000" w:themeColor="text1"/>
          <w:kern w:val="0"/>
          <w:sz w:val="30"/>
          <w:szCs w:val="30"/>
        </w:rPr>
        <w:t>万元，固定资产</w:t>
      </w:r>
      <w:r>
        <w:rPr>
          <w:rFonts w:hint="eastAsia" w:eastAsia="仿宋_GB2312"/>
          <w:color w:val="000000" w:themeColor="text1"/>
          <w:kern w:val="0"/>
          <w:sz w:val="30"/>
          <w:szCs w:val="30"/>
          <w:lang w:val="en-US" w:eastAsia="zh-CN"/>
        </w:rPr>
        <w:t>2947.27</w:t>
      </w:r>
      <w:r>
        <w:rPr>
          <w:rFonts w:hint="eastAsia" w:eastAsia="仿宋_GB2312"/>
          <w:color w:val="000000" w:themeColor="text1"/>
          <w:kern w:val="0"/>
          <w:sz w:val="30"/>
          <w:szCs w:val="30"/>
        </w:rPr>
        <w:t>万元（其中房屋构筑物</w:t>
      </w:r>
      <w:r>
        <w:rPr>
          <w:rFonts w:hint="eastAsia" w:eastAsia="仿宋_GB2312"/>
          <w:color w:val="000000" w:themeColor="text1"/>
          <w:kern w:val="0"/>
          <w:sz w:val="30"/>
          <w:szCs w:val="30"/>
          <w:lang w:val="en-US" w:eastAsia="zh-CN"/>
        </w:rPr>
        <w:t>543.77</w:t>
      </w:r>
      <w:r>
        <w:rPr>
          <w:rFonts w:hint="eastAsia" w:eastAsia="仿宋_GB2312"/>
          <w:color w:val="000000" w:themeColor="text1"/>
          <w:kern w:val="0"/>
          <w:sz w:val="30"/>
          <w:szCs w:val="30"/>
        </w:rPr>
        <w:t>万元，汽车</w:t>
      </w:r>
      <w:r>
        <w:rPr>
          <w:rFonts w:hint="eastAsia" w:eastAsia="仿宋_GB2312"/>
          <w:color w:val="000000" w:themeColor="text1"/>
          <w:kern w:val="0"/>
          <w:sz w:val="30"/>
          <w:szCs w:val="30"/>
          <w:lang w:val="en-US" w:eastAsia="zh-CN"/>
        </w:rPr>
        <w:t>90.34</w:t>
      </w:r>
      <w:r>
        <w:rPr>
          <w:rFonts w:hint="eastAsia" w:eastAsia="仿宋_GB2312"/>
          <w:color w:val="000000" w:themeColor="text1"/>
          <w:kern w:val="0"/>
          <w:sz w:val="30"/>
          <w:szCs w:val="30"/>
        </w:rPr>
        <w:t>万元，单价200万以上大型设备</w:t>
      </w:r>
      <w:r>
        <w:rPr>
          <w:rFonts w:hint="eastAsia" w:eastAsia="仿宋_GB2312"/>
          <w:color w:val="000000" w:themeColor="text1"/>
          <w:kern w:val="0"/>
          <w:sz w:val="30"/>
          <w:szCs w:val="30"/>
          <w:lang w:val="en-US" w:eastAsia="zh-CN"/>
        </w:rPr>
        <w:t>1338.47</w:t>
      </w:r>
      <w:r>
        <w:rPr>
          <w:rFonts w:hint="eastAsia" w:eastAsia="仿宋_GB2312"/>
          <w:color w:val="000000" w:themeColor="text1"/>
          <w:kern w:val="0"/>
          <w:sz w:val="30"/>
          <w:szCs w:val="30"/>
        </w:rPr>
        <w:t>万元，其他固定资产</w:t>
      </w:r>
      <w:r>
        <w:rPr>
          <w:rFonts w:hint="eastAsia" w:eastAsia="仿宋_GB2312"/>
          <w:color w:val="000000" w:themeColor="text1"/>
          <w:kern w:val="0"/>
          <w:sz w:val="30"/>
          <w:szCs w:val="30"/>
          <w:lang w:val="en-US" w:eastAsia="zh-CN"/>
        </w:rPr>
        <w:t>974.69</w:t>
      </w:r>
      <w:r>
        <w:rPr>
          <w:rFonts w:hint="eastAsia" w:eastAsia="仿宋_GB2312"/>
          <w:color w:val="000000" w:themeColor="text1"/>
          <w:kern w:val="0"/>
          <w:sz w:val="30"/>
          <w:szCs w:val="30"/>
        </w:rPr>
        <w:t>万元），无形资产</w:t>
      </w:r>
      <w:r>
        <w:rPr>
          <w:rFonts w:hint="eastAsia" w:eastAsia="仿宋_GB2312"/>
          <w:color w:val="000000" w:themeColor="text1"/>
          <w:kern w:val="0"/>
          <w:sz w:val="30"/>
          <w:szCs w:val="30"/>
          <w:lang w:val="en-US" w:eastAsia="zh-CN"/>
        </w:rPr>
        <w:t>217.07</w:t>
      </w:r>
      <w:r>
        <w:rPr>
          <w:rFonts w:hint="eastAsia" w:eastAsia="仿宋_GB2312"/>
          <w:color w:val="000000" w:themeColor="text1"/>
          <w:kern w:val="0"/>
          <w:sz w:val="30"/>
          <w:szCs w:val="30"/>
        </w:rPr>
        <w:t>万元，其他资产</w:t>
      </w:r>
      <w:r>
        <w:rPr>
          <w:rFonts w:hint="eastAsia" w:eastAsia="仿宋_GB2312"/>
          <w:color w:val="000000" w:themeColor="text1"/>
          <w:kern w:val="0"/>
          <w:sz w:val="30"/>
          <w:szCs w:val="30"/>
          <w:lang w:val="en-US" w:eastAsia="zh-CN"/>
        </w:rPr>
        <w:t>89.3</w:t>
      </w:r>
      <w:bookmarkStart w:id="0" w:name="_GoBack"/>
      <w:bookmarkEnd w:id="0"/>
      <w:r>
        <w:rPr>
          <w:rFonts w:hint="eastAsia" w:eastAsia="仿宋_GB2312"/>
          <w:color w:val="000000" w:themeColor="text1"/>
          <w:kern w:val="0"/>
          <w:sz w:val="30"/>
          <w:szCs w:val="30"/>
        </w:rPr>
        <w:t>万元。</w:t>
      </w:r>
    </w:p>
    <w:p>
      <w:pPr>
        <w:widowControl/>
        <w:ind w:firstLine="600" w:firstLineChars="200"/>
        <w:jc w:val="left"/>
        <w:rPr>
          <w:rFonts w:ascii="黑体" w:hAnsi="黑体" w:eastAsia="黑体"/>
          <w:kern w:val="0"/>
          <w:sz w:val="30"/>
          <w:szCs w:val="30"/>
        </w:rPr>
      </w:pPr>
      <w:r>
        <w:rPr>
          <w:rFonts w:hint="eastAsia" w:ascii="黑体" w:hAnsi="黑体" w:eastAsia="黑体"/>
          <w:kern w:val="0"/>
          <w:sz w:val="30"/>
          <w:szCs w:val="30"/>
        </w:rPr>
        <w:t>十、预算收支增减变化情况说明</w:t>
      </w:r>
    </w:p>
    <w:p>
      <w:pPr>
        <w:widowControl/>
        <w:ind w:firstLine="600" w:firstLineChars="200"/>
        <w:jc w:val="left"/>
        <w:rPr>
          <w:rFonts w:hint="eastAsia" w:ascii="楷体_GB2312" w:hAnsi="楷体" w:eastAsia="楷体_GB2312"/>
          <w:kern w:val="0"/>
          <w:sz w:val="30"/>
          <w:szCs w:val="30"/>
        </w:rPr>
      </w:pPr>
      <w:r>
        <w:rPr>
          <w:rFonts w:hint="eastAsia" w:ascii="楷体_GB2312" w:hAnsi="楷体" w:eastAsia="楷体_GB2312"/>
          <w:kern w:val="0"/>
          <w:sz w:val="30"/>
          <w:szCs w:val="30"/>
        </w:rPr>
        <w:t>（一）基本支出预算变动的主要原因</w:t>
      </w:r>
    </w:p>
    <w:p>
      <w:pPr>
        <w:widowControl/>
        <w:ind w:firstLine="600" w:firstLineChars="200"/>
        <w:jc w:val="left"/>
        <w:rPr>
          <w:rFonts w:eastAsia="仿宋_GB2312"/>
          <w:kern w:val="0"/>
          <w:sz w:val="30"/>
          <w:szCs w:val="30"/>
        </w:rPr>
      </w:pPr>
      <w:r>
        <w:rPr>
          <w:rFonts w:hint="eastAsia" w:eastAsia="仿宋_GB2312"/>
          <w:kern w:val="0"/>
          <w:sz w:val="30"/>
          <w:szCs w:val="30"/>
        </w:rPr>
        <w:t>202</w:t>
      </w:r>
      <w:r>
        <w:rPr>
          <w:rFonts w:hint="eastAsia" w:eastAsia="仿宋_GB2312"/>
          <w:kern w:val="0"/>
          <w:sz w:val="30"/>
          <w:szCs w:val="30"/>
          <w:lang w:val="en-US" w:eastAsia="zh-CN"/>
        </w:rPr>
        <w:t>1</w:t>
      </w:r>
      <w:r>
        <w:rPr>
          <w:rFonts w:hint="eastAsia" w:eastAsia="仿宋_GB2312"/>
          <w:kern w:val="0"/>
          <w:sz w:val="30"/>
          <w:szCs w:val="30"/>
        </w:rPr>
        <w:t>年本级财力安排部门基本支出2</w:t>
      </w:r>
      <w:r>
        <w:rPr>
          <w:rFonts w:hint="eastAsia" w:eastAsia="仿宋_GB2312"/>
          <w:kern w:val="0"/>
          <w:sz w:val="30"/>
          <w:szCs w:val="30"/>
          <w:lang w:val="en-US" w:eastAsia="zh-CN"/>
        </w:rPr>
        <w:t>416.7</w:t>
      </w:r>
      <w:r>
        <w:rPr>
          <w:rFonts w:hint="eastAsia" w:eastAsia="仿宋_GB2312"/>
          <w:kern w:val="0"/>
          <w:sz w:val="30"/>
          <w:szCs w:val="30"/>
        </w:rPr>
        <w:t>万元，与上年对比增加</w:t>
      </w:r>
      <w:r>
        <w:rPr>
          <w:rFonts w:hint="eastAsia" w:eastAsia="仿宋_GB2312"/>
          <w:kern w:val="0"/>
          <w:sz w:val="30"/>
          <w:szCs w:val="30"/>
          <w:lang w:val="en-US" w:eastAsia="zh-CN"/>
        </w:rPr>
        <w:t>147.3</w:t>
      </w:r>
      <w:r>
        <w:rPr>
          <w:rFonts w:hint="eastAsia" w:eastAsia="仿宋_GB2312"/>
          <w:kern w:val="0"/>
          <w:sz w:val="30"/>
          <w:szCs w:val="30"/>
        </w:rPr>
        <w:t>万元，增减变化的原因主要是：</w:t>
      </w:r>
    </w:p>
    <w:p>
      <w:pPr>
        <w:widowControl/>
        <w:ind w:firstLine="600" w:firstLineChars="200"/>
        <w:jc w:val="left"/>
        <w:rPr>
          <w:rFonts w:hint="eastAsia" w:eastAsia="仿宋_GB2312"/>
          <w:kern w:val="0"/>
          <w:sz w:val="30"/>
          <w:szCs w:val="30"/>
        </w:rPr>
      </w:pPr>
      <w:r>
        <w:rPr>
          <w:rFonts w:hint="eastAsia" w:ascii="仿宋_GB2312" w:eastAsia="仿宋_GB2312"/>
          <w:kern w:val="0"/>
          <w:sz w:val="30"/>
          <w:szCs w:val="30"/>
        </w:rPr>
        <w:t>1.</w:t>
      </w:r>
      <w:r>
        <w:rPr>
          <w:rFonts w:hint="eastAsia" w:eastAsia="仿宋_GB2312"/>
          <w:kern w:val="0"/>
          <w:sz w:val="30"/>
          <w:szCs w:val="30"/>
        </w:rPr>
        <w:t xml:space="preserve"> 在职在编人员工资基数在上年基础上有所增长，差额拨款部分有所增加；</w:t>
      </w:r>
    </w:p>
    <w:p>
      <w:pPr>
        <w:widowControl/>
        <w:ind w:firstLine="602" w:firstLineChars="200"/>
        <w:jc w:val="left"/>
        <w:rPr>
          <w:rFonts w:hint="eastAsia" w:eastAsia="仿宋_GB2312"/>
          <w:kern w:val="0"/>
          <w:sz w:val="30"/>
          <w:szCs w:val="30"/>
        </w:rPr>
      </w:pPr>
      <w:r>
        <w:rPr>
          <w:rFonts w:hint="eastAsia" w:ascii="仿宋_GB2312" w:eastAsia="仿宋_GB2312"/>
          <w:b/>
          <w:kern w:val="0"/>
          <w:sz w:val="30"/>
          <w:szCs w:val="30"/>
        </w:rPr>
        <w:t>2.</w:t>
      </w:r>
      <w:r>
        <w:rPr>
          <w:rFonts w:hint="eastAsia" w:eastAsia="仿宋_GB2312"/>
          <w:kern w:val="0"/>
          <w:sz w:val="30"/>
          <w:szCs w:val="30"/>
        </w:rPr>
        <w:t xml:space="preserve"> 定额标准在上年基础上有所增长，差额拨款部分有所增加</w:t>
      </w:r>
      <w:r>
        <w:rPr>
          <w:rFonts w:eastAsia="仿宋_GB2312"/>
          <w:kern w:val="0"/>
          <w:sz w:val="30"/>
          <w:szCs w:val="30"/>
        </w:rPr>
        <w:t>;</w:t>
      </w:r>
    </w:p>
    <w:p>
      <w:pPr>
        <w:widowControl/>
        <w:ind w:firstLine="602" w:firstLineChars="200"/>
        <w:jc w:val="left"/>
        <w:rPr>
          <w:rFonts w:hint="eastAsia" w:eastAsia="仿宋_GB2312"/>
          <w:kern w:val="0"/>
          <w:sz w:val="30"/>
          <w:szCs w:val="30"/>
        </w:rPr>
      </w:pPr>
      <w:r>
        <w:rPr>
          <w:rFonts w:hint="eastAsia" w:ascii="仿宋_GB2312" w:eastAsia="仿宋_GB2312"/>
          <w:b/>
          <w:kern w:val="0"/>
          <w:sz w:val="30"/>
          <w:szCs w:val="30"/>
        </w:rPr>
        <w:t>3.</w:t>
      </w:r>
      <w:r>
        <w:rPr>
          <w:rFonts w:hint="eastAsia" w:eastAsia="仿宋_GB2312"/>
          <w:kern w:val="0"/>
          <w:sz w:val="30"/>
          <w:szCs w:val="30"/>
        </w:rPr>
        <w:t xml:space="preserve"> 离退休人员公用经费在上年基础上有所增长，拨款额增加。</w:t>
      </w:r>
    </w:p>
    <w:p>
      <w:pPr>
        <w:widowControl/>
        <w:ind w:firstLine="600" w:firstLineChars="200"/>
        <w:jc w:val="left"/>
        <w:rPr>
          <w:rFonts w:ascii="楷体_GB2312" w:hAnsi="楷体" w:eastAsia="楷体_GB2312"/>
          <w:kern w:val="0"/>
          <w:sz w:val="30"/>
          <w:szCs w:val="30"/>
        </w:rPr>
      </w:pPr>
      <w:r>
        <w:rPr>
          <w:rFonts w:hint="eastAsia" w:ascii="楷体_GB2312" w:hAnsi="楷体" w:eastAsia="楷体_GB2312"/>
          <w:kern w:val="0"/>
          <w:sz w:val="30"/>
          <w:szCs w:val="30"/>
        </w:rPr>
        <w:t>（二）项目支出预算变动的主要原因</w:t>
      </w:r>
    </w:p>
    <w:p>
      <w:pPr>
        <w:widowControl/>
        <w:ind w:firstLine="600" w:firstLineChars="200"/>
        <w:jc w:val="left"/>
        <w:rPr>
          <w:rFonts w:eastAsia="仿宋_GB2312"/>
          <w:kern w:val="0"/>
          <w:sz w:val="30"/>
          <w:szCs w:val="30"/>
        </w:rPr>
      </w:pPr>
      <w:r>
        <w:rPr>
          <w:rFonts w:eastAsia="仿宋_GB2312"/>
          <w:kern w:val="0"/>
          <w:sz w:val="30"/>
          <w:szCs w:val="30"/>
        </w:rPr>
        <w:t>***</w:t>
      </w:r>
      <w:r>
        <w:rPr>
          <w:rFonts w:hint="eastAsia" w:eastAsia="仿宋_GB2312"/>
          <w:kern w:val="0"/>
          <w:sz w:val="30"/>
          <w:szCs w:val="30"/>
        </w:rPr>
        <w:t>年本级财力安排XXX部门项目支出</w:t>
      </w:r>
      <w:r>
        <w:rPr>
          <w:rFonts w:eastAsia="仿宋_GB2312"/>
          <w:kern w:val="0"/>
          <w:sz w:val="30"/>
          <w:szCs w:val="30"/>
        </w:rPr>
        <w:t>***</w:t>
      </w:r>
      <w:r>
        <w:rPr>
          <w:rFonts w:hint="eastAsia" w:eastAsia="仿宋_GB2312"/>
          <w:kern w:val="0"/>
          <w:sz w:val="30"/>
          <w:szCs w:val="30"/>
        </w:rPr>
        <w:t>万元，与上年对比增加（减少）</w:t>
      </w:r>
      <w:r>
        <w:rPr>
          <w:rFonts w:eastAsia="仿宋_GB2312"/>
          <w:kern w:val="0"/>
          <w:sz w:val="30"/>
          <w:szCs w:val="30"/>
        </w:rPr>
        <w:t>*****</w:t>
      </w:r>
      <w:r>
        <w:rPr>
          <w:rFonts w:hint="eastAsia" w:eastAsia="仿宋_GB2312"/>
          <w:kern w:val="0"/>
          <w:sz w:val="30"/>
          <w:szCs w:val="30"/>
        </w:rPr>
        <w:t>万元，增减变化的原因主要是：</w:t>
      </w:r>
    </w:p>
    <w:p>
      <w:pPr>
        <w:widowControl/>
        <w:ind w:firstLine="600" w:firstLineChars="200"/>
        <w:jc w:val="left"/>
        <w:rPr>
          <w:rFonts w:ascii="仿宋_GB2312" w:eastAsia="仿宋_GB2312"/>
          <w:kern w:val="0"/>
          <w:sz w:val="30"/>
          <w:szCs w:val="30"/>
        </w:rPr>
      </w:pPr>
      <w:r>
        <w:rPr>
          <w:rFonts w:hint="eastAsia" w:ascii="仿宋_GB2312" w:eastAsia="仿宋_GB2312"/>
          <w:kern w:val="0"/>
          <w:sz w:val="30"/>
          <w:szCs w:val="30"/>
        </w:rPr>
        <w:t>1.</w:t>
      </w:r>
      <w:r>
        <w:rPr>
          <w:rFonts w:hint="eastAsia" w:ascii="仿宋_GB2312" w:eastAsia="仿宋_GB2312"/>
          <w:b/>
          <w:kern w:val="0"/>
          <w:sz w:val="30"/>
          <w:szCs w:val="30"/>
        </w:rPr>
        <w:t>……</w:t>
      </w:r>
    </w:p>
    <w:p>
      <w:pPr>
        <w:widowControl/>
        <w:ind w:firstLine="602" w:firstLineChars="200"/>
        <w:jc w:val="left"/>
        <w:rPr>
          <w:rFonts w:ascii="仿宋_GB2312" w:eastAsia="仿宋_GB2312"/>
          <w:b/>
          <w:kern w:val="0"/>
          <w:sz w:val="30"/>
          <w:szCs w:val="30"/>
        </w:rPr>
      </w:pPr>
      <w:r>
        <w:rPr>
          <w:rFonts w:hint="eastAsia" w:ascii="仿宋_GB2312" w:eastAsia="仿宋_GB2312"/>
          <w:b/>
          <w:kern w:val="0"/>
          <w:sz w:val="30"/>
          <w:szCs w:val="30"/>
        </w:rPr>
        <w:t>2.……</w:t>
      </w:r>
    </w:p>
    <w:p>
      <w:pPr>
        <w:widowControl/>
        <w:ind w:firstLine="602" w:firstLineChars="200"/>
        <w:jc w:val="left"/>
        <w:rPr>
          <w:rFonts w:ascii="仿宋_GB2312" w:eastAsia="仿宋_GB2312"/>
          <w:b/>
          <w:kern w:val="0"/>
          <w:sz w:val="30"/>
          <w:szCs w:val="30"/>
        </w:rPr>
      </w:pPr>
      <w:r>
        <w:rPr>
          <w:rFonts w:hint="eastAsia" w:ascii="仿宋_GB2312" w:eastAsia="仿宋_GB2312"/>
          <w:b/>
          <w:kern w:val="0"/>
          <w:sz w:val="30"/>
          <w:szCs w:val="30"/>
        </w:rPr>
        <w:t>3.……</w:t>
      </w:r>
    </w:p>
    <w:p>
      <w:pPr>
        <w:widowControl/>
        <w:ind w:firstLine="600" w:firstLineChars="200"/>
        <w:jc w:val="left"/>
        <w:rPr>
          <w:rFonts w:eastAsia="仿宋_GB2312"/>
          <w:kern w:val="0"/>
          <w:sz w:val="30"/>
          <w:szCs w:val="30"/>
        </w:rPr>
      </w:pPr>
    </w:p>
    <w:p>
      <w:pPr>
        <w:widowControl/>
        <w:ind w:right="600" w:firstLine="5400" w:firstLineChars="1800"/>
        <w:jc w:val="both"/>
        <w:rPr>
          <w:rFonts w:hint="eastAsia" w:ascii="楷体_GB2312" w:eastAsia="楷体_GB2312"/>
          <w:kern w:val="0"/>
          <w:sz w:val="30"/>
          <w:szCs w:val="30"/>
        </w:rPr>
      </w:pPr>
      <w:r>
        <w:rPr>
          <w:rFonts w:hint="eastAsia" w:ascii="楷体_GB2312" w:eastAsia="楷体_GB2312"/>
          <w:kern w:val="0"/>
          <w:sz w:val="30"/>
          <w:szCs w:val="30"/>
        </w:rPr>
        <w:t>盘龙区人民医院</w:t>
      </w:r>
    </w:p>
    <w:p>
      <w:pPr>
        <w:widowControl/>
        <w:ind w:firstLine="300" w:firstLineChars="100"/>
        <w:jc w:val="left"/>
      </w:pPr>
      <w:r>
        <w:rPr>
          <w:rFonts w:hint="eastAsia" w:ascii="楷体_GB2312" w:eastAsia="楷体_GB2312"/>
          <w:kern w:val="0"/>
          <w:sz w:val="30"/>
          <w:szCs w:val="30"/>
        </w:rPr>
        <w:t xml:space="preserve">                                  202</w:t>
      </w:r>
      <w:r>
        <w:rPr>
          <w:rFonts w:hint="eastAsia" w:ascii="楷体_GB2312" w:eastAsia="楷体_GB2312"/>
          <w:kern w:val="0"/>
          <w:sz w:val="30"/>
          <w:szCs w:val="30"/>
          <w:lang w:val="en-US" w:eastAsia="zh-CN"/>
        </w:rPr>
        <w:t>1</w:t>
      </w:r>
      <w:r>
        <w:rPr>
          <w:rFonts w:hint="eastAsia" w:ascii="楷体_GB2312" w:eastAsia="楷体_GB2312"/>
          <w:kern w:val="0"/>
          <w:sz w:val="30"/>
          <w:szCs w:val="30"/>
        </w:rPr>
        <w:t>年</w:t>
      </w:r>
      <w:r>
        <w:rPr>
          <w:rFonts w:hint="eastAsia" w:ascii="楷体_GB2312" w:eastAsia="楷体_GB2312"/>
          <w:kern w:val="0"/>
          <w:sz w:val="30"/>
          <w:szCs w:val="30"/>
          <w:lang w:val="en-US" w:eastAsia="zh-CN"/>
        </w:rPr>
        <w:t>2</w:t>
      </w:r>
      <w:r>
        <w:rPr>
          <w:rFonts w:hint="eastAsia" w:ascii="楷体_GB2312" w:eastAsia="楷体_GB2312"/>
          <w:kern w:val="0"/>
          <w:sz w:val="30"/>
          <w:szCs w:val="30"/>
        </w:rPr>
        <w:t>月</w:t>
      </w:r>
      <w:r>
        <w:rPr>
          <w:rFonts w:hint="eastAsia" w:ascii="楷体_GB2312" w:eastAsia="楷体_GB2312"/>
          <w:kern w:val="0"/>
          <w:sz w:val="30"/>
          <w:szCs w:val="30"/>
          <w:lang w:val="en-US" w:eastAsia="zh-CN"/>
        </w:rPr>
        <w:t>18</w:t>
      </w:r>
      <w:r>
        <w:rPr>
          <w:rFonts w:hint="eastAsia" w:ascii="楷体_GB2312" w:eastAsia="楷体_GB2312"/>
          <w:kern w:val="0"/>
          <w:sz w:val="30"/>
          <w:szCs w:val="30"/>
        </w:rPr>
        <w:t>日</w:t>
      </w:r>
    </w:p>
    <w:sectPr>
      <w:headerReference r:id="rId3" w:type="default"/>
      <w:headerReference r:id="rId4" w:type="even"/>
      <w:pgSz w:w="11906" w:h="16838"/>
      <w:pgMar w:top="1247" w:right="1797" w:bottom="1247"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FC1362"/>
    <w:multiLevelType w:val="singleLevel"/>
    <w:tmpl w:val="D8FC1362"/>
    <w:lvl w:ilvl="0" w:tentative="0">
      <w:start w:val="1"/>
      <w:numFmt w:val="chineseCounting"/>
      <w:suff w:val="nothing"/>
      <w:lvlText w:val="%1、"/>
      <w:lvlJc w:val="left"/>
      <w:rPr>
        <w:rFonts w:hint="eastAsia"/>
      </w:rPr>
    </w:lvl>
  </w:abstractNum>
  <w:abstractNum w:abstractNumId="1">
    <w:nsid w:val="249FA923"/>
    <w:multiLevelType w:val="singleLevel"/>
    <w:tmpl w:val="249FA923"/>
    <w:lvl w:ilvl="0" w:tentative="0">
      <w:start w:val="4"/>
      <w:numFmt w:val="chineseCounting"/>
      <w:suff w:val="nothing"/>
      <w:lvlText w:val="%1、"/>
      <w:lvlJc w:val="left"/>
      <w:rPr>
        <w:rFonts w:hint="eastAsia"/>
      </w:rPr>
    </w:lvl>
  </w:abstractNum>
  <w:abstractNum w:abstractNumId="2">
    <w:nsid w:val="5022C255"/>
    <w:multiLevelType w:val="singleLevel"/>
    <w:tmpl w:val="5022C255"/>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94354"/>
    <w:rsid w:val="00031E2A"/>
    <w:rsid w:val="00057A58"/>
    <w:rsid w:val="00097272"/>
    <w:rsid w:val="000D315D"/>
    <w:rsid w:val="000E55AC"/>
    <w:rsid w:val="00181EBB"/>
    <w:rsid w:val="00186E75"/>
    <w:rsid w:val="001936E5"/>
    <w:rsid w:val="001B7DE7"/>
    <w:rsid w:val="00282F08"/>
    <w:rsid w:val="0028530E"/>
    <w:rsid w:val="002C322A"/>
    <w:rsid w:val="002D501F"/>
    <w:rsid w:val="00364E74"/>
    <w:rsid w:val="003A3075"/>
    <w:rsid w:val="003B2803"/>
    <w:rsid w:val="003D51CC"/>
    <w:rsid w:val="003E4587"/>
    <w:rsid w:val="00412FE2"/>
    <w:rsid w:val="004A0403"/>
    <w:rsid w:val="004F0825"/>
    <w:rsid w:val="005916A7"/>
    <w:rsid w:val="005D37A4"/>
    <w:rsid w:val="00622A89"/>
    <w:rsid w:val="00626439"/>
    <w:rsid w:val="006A6826"/>
    <w:rsid w:val="006B1EDA"/>
    <w:rsid w:val="006E6709"/>
    <w:rsid w:val="006F6026"/>
    <w:rsid w:val="007037EF"/>
    <w:rsid w:val="007735A4"/>
    <w:rsid w:val="00794354"/>
    <w:rsid w:val="007A0014"/>
    <w:rsid w:val="007A5D71"/>
    <w:rsid w:val="007B2D63"/>
    <w:rsid w:val="0081628E"/>
    <w:rsid w:val="00827CB9"/>
    <w:rsid w:val="00876408"/>
    <w:rsid w:val="008812EF"/>
    <w:rsid w:val="008B456B"/>
    <w:rsid w:val="0090442C"/>
    <w:rsid w:val="00921AAE"/>
    <w:rsid w:val="00925F20"/>
    <w:rsid w:val="00953BB3"/>
    <w:rsid w:val="00960924"/>
    <w:rsid w:val="00985941"/>
    <w:rsid w:val="009B4D39"/>
    <w:rsid w:val="009D2172"/>
    <w:rsid w:val="00A13EBA"/>
    <w:rsid w:val="00A15B4A"/>
    <w:rsid w:val="00A629D6"/>
    <w:rsid w:val="00A70EB9"/>
    <w:rsid w:val="00B4760D"/>
    <w:rsid w:val="00B740DD"/>
    <w:rsid w:val="00BA5F7D"/>
    <w:rsid w:val="00BB0895"/>
    <w:rsid w:val="00BC3C82"/>
    <w:rsid w:val="00BE7EF7"/>
    <w:rsid w:val="00C22B0A"/>
    <w:rsid w:val="00C603C1"/>
    <w:rsid w:val="00C622FD"/>
    <w:rsid w:val="00C64CA5"/>
    <w:rsid w:val="00CA3ED0"/>
    <w:rsid w:val="00CA5798"/>
    <w:rsid w:val="00CF75AD"/>
    <w:rsid w:val="00D07122"/>
    <w:rsid w:val="00DB618A"/>
    <w:rsid w:val="00DD00CD"/>
    <w:rsid w:val="00DD7CF9"/>
    <w:rsid w:val="00EF0776"/>
    <w:rsid w:val="00F00A42"/>
    <w:rsid w:val="00F05B87"/>
    <w:rsid w:val="00F44072"/>
    <w:rsid w:val="00F53EFE"/>
    <w:rsid w:val="00F83912"/>
    <w:rsid w:val="00FB75F3"/>
    <w:rsid w:val="03137DD9"/>
    <w:rsid w:val="05217F12"/>
    <w:rsid w:val="062C7969"/>
    <w:rsid w:val="06A65687"/>
    <w:rsid w:val="0EBE0E80"/>
    <w:rsid w:val="195A79E5"/>
    <w:rsid w:val="1E0C548A"/>
    <w:rsid w:val="27D654F4"/>
    <w:rsid w:val="2A997B27"/>
    <w:rsid w:val="2B843557"/>
    <w:rsid w:val="30C93821"/>
    <w:rsid w:val="314D2A4F"/>
    <w:rsid w:val="330B7FE5"/>
    <w:rsid w:val="33527FA8"/>
    <w:rsid w:val="38290609"/>
    <w:rsid w:val="39E42C13"/>
    <w:rsid w:val="3C88677F"/>
    <w:rsid w:val="3E2B4C39"/>
    <w:rsid w:val="3FF43FFB"/>
    <w:rsid w:val="455660E6"/>
    <w:rsid w:val="47424E69"/>
    <w:rsid w:val="515E39DF"/>
    <w:rsid w:val="51DA2B2F"/>
    <w:rsid w:val="55292816"/>
    <w:rsid w:val="5AA23D3A"/>
    <w:rsid w:val="5C430878"/>
    <w:rsid w:val="5D33108C"/>
    <w:rsid w:val="5D7B0CF9"/>
    <w:rsid w:val="5ECB55BD"/>
    <w:rsid w:val="61AD5935"/>
    <w:rsid w:val="64154CCA"/>
    <w:rsid w:val="64886C99"/>
    <w:rsid w:val="6A4106C1"/>
    <w:rsid w:val="6ACA4009"/>
    <w:rsid w:val="6EA94723"/>
    <w:rsid w:val="6F39524E"/>
    <w:rsid w:val="7B204A36"/>
    <w:rsid w:val="7B874445"/>
    <w:rsid w:val="7BB90E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378</Words>
  <Characters>2161</Characters>
  <Lines>18</Lines>
  <Paragraphs>5</Paragraphs>
  <TotalTime>52</TotalTime>
  <ScaleCrop>false</ScaleCrop>
  <LinksUpToDate>false</LinksUpToDate>
  <CharactersWithSpaces>2534</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2021-01-22T02:23:00Z</dcterms:created>
  <dc:creator>周强</dc:creator>
  <cp:lastModifiedBy>Administrator</cp:lastModifiedBy>
  <cp:lastPrinted>2019-02-15T02:07:00Z</cp:lastPrinted>
  <dcterms:modified xsi:type="dcterms:W3CDTF">2021-02-19T05:28:14Z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