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817" w:rsidRDefault="00FF0817" w:rsidP="00020298">
      <w:pPr>
        <w:jc w:val="center"/>
        <w:rPr>
          <w:rFonts w:ascii="黑体" w:eastAsia="黑体" w:hAnsi="黑体" w:cs="黑体"/>
          <w:bCs/>
          <w:sz w:val="52"/>
          <w:szCs w:val="52"/>
        </w:rPr>
      </w:pPr>
      <w:r w:rsidRPr="00FF0817">
        <w:rPr>
          <w:rFonts w:ascii="黑体" w:eastAsia="黑体" w:hAnsi="黑体" w:cs="黑体" w:hint="eastAsia"/>
          <w:bCs/>
          <w:sz w:val="52"/>
          <w:szCs w:val="52"/>
        </w:rPr>
        <w:t>昆迪合作帮扶资金</w:t>
      </w:r>
      <w:r w:rsidR="00020298">
        <w:rPr>
          <w:rFonts w:ascii="黑体" w:eastAsia="黑体" w:hAnsi="黑体" w:cs="黑体" w:hint="eastAsia"/>
          <w:bCs/>
          <w:sz w:val="52"/>
          <w:szCs w:val="52"/>
        </w:rPr>
        <w:t>项目</w:t>
      </w:r>
      <w:r w:rsidR="00020298" w:rsidRPr="002B64D6">
        <w:rPr>
          <w:rFonts w:ascii="黑体" w:eastAsia="黑体" w:hAnsi="黑体" w:cs="黑体" w:hint="eastAsia"/>
          <w:bCs/>
          <w:sz w:val="52"/>
          <w:szCs w:val="52"/>
        </w:rPr>
        <w:t>支出</w:t>
      </w:r>
    </w:p>
    <w:p w:rsidR="00020298" w:rsidRDefault="00020298" w:rsidP="00020298">
      <w:pPr>
        <w:jc w:val="center"/>
        <w:rPr>
          <w:rFonts w:ascii="黑体" w:eastAsia="黑体" w:hAnsi="黑体" w:cs="黑体"/>
          <w:bCs/>
          <w:sz w:val="52"/>
          <w:szCs w:val="52"/>
        </w:rPr>
      </w:pPr>
      <w:r>
        <w:rPr>
          <w:rFonts w:ascii="黑体" w:eastAsia="黑体" w:hAnsi="黑体" w:cs="黑体" w:hint="eastAsia"/>
          <w:bCs/>
          <w:sz w:val="52"/>
          <w:szCs w:val="52"/>
        </w:rPr>
        <w:t>绩效自评</w:t>
      </w:r>
      <w:r w:rsidRPr="002B64D6">
        <w:rPr>
          <w:rFonts w:ascii="黑体" w:eastAsia="黑体" w:hAnsi="黑体" w:cs="黑体" w:hint="eastAsia"/>
          <w:bCs/>
          <w:sz w:val="52"/>
          <w:szCs w:val="52"/>
        </w:rPr>
        <w:t>报告</w:t>
      </w:r>
    </w:p>
    <w:p w:rsidR="00020298" w:rsidRPr="002B64D6" w:rsidRDefault="00020298" w:rsidP="00020298">
      <w:pPr>
        <w:jc w:val="center"/>
        <w:rPr>
          <w:rFonts w:ascii="黑体" w:eastAsia="黑体" w:hAnsi="黑体"/>
          <w:bCs/>
          <w:sz w:val="52"/>
          <w:szCs w:val="52"/>
        </w:rPr>
      </w:pPr>
      <w:r>
        <w:rPr>
          <w:rFonts w:ascii="黑体" w:eastAsia="黑体" w:hAnsi="黑体" w:cs="黑体" w:hint="eastAsia"/>
          <w:bCs/>
          <w:sz w:val="52"/>
          <w:szCs w:val="52"/>
        </w:rPr>
        <w:t xml:space="preserve">（  </w:t>
      </w:r>
      <w:r w:rsidR="00AF57C1">
        <w:rPr>
          <w:rFonts w:ascii="黑体" w:eastAsia="黑体" w:hAnsi="黑体" w:cs="黑体" w:hint="eastAsia"/>
          <w:bCs/>
          <w:sz w:val="52"/>
          <w:szCs w:val="52"/>
        </w:rPr>
        <w:t>20</w:t>
      </w:r>
      <w:r w:rsidR="00673EE1">
        <w:rPr>
          <w:rFonts w:ascii="黑体" w:eastAsia="黑体" w:hAnsi="黑体" w:cs="黑体" w:hint="eastAsia"/>
          <w:bCs/>
          <w:sz w:val="52"/>
          <w:szCs w:val="52"/>
        </w:rPr>
        <w:t>20</w:t>
      </w:r>
      <w:r>
        <w:rPr>
          <w:rFonts w:ascii="黑体" w:eastAsia="黑体" w:hAnsi="黑体" w:cs="黑体" w:hint="eastAsia"/>
          <w:bCs/>
          <w:sz w:val="52"/>
          <w:szCs w:val="52"/>
        </w:rPr>
        <w:t xml:space="preserve"> 年度）</w:t>
      </w:r>
    </w:p>
    <w:p w:rsidR="00020298" w:rsidRDefault="00020298" w:rsidP="00020298">
      <w:pPr>
        <w:spacing w:before="120" w:after="120" w:line="480" w:lineRule="auto"/>
        <w:jc w:val="center"/>
        <w:rPr>
          <w:rFonts w:ascii="Times New Roman" w:eastAsia="黑体" w:hAnsi="Times New Roman"/>
          <w:b/>
          <w:bCs/>
          <w:sz w:val="52"/>
          <w:szCs w:val="52"/>
        </w:rPr>
      </w:pPr>
    </w:p>
    <w:p w:rsidR="00020298" w:rsidRDefault="00020298" w:rsidP="00020298">
      <w:pPr>
        <w:spacing w:before="120" w:after="120" w:line="480" w:lineRule="auto"/>
        <w:jc w:val="center"/>
        <w:rPr>
          <w:rFonts w:ascii="Times New Roman" w:hAnsi="Times New Roman"/>
          <w:b/>
          <w:bCs/>
          <w:sz w:val="44"/>
          <w:szCs w:val="44"/>
        </w:rPr>
      </w:pPr>
    </w:p>
    <w:p w:rsidR="00020298" w:rsidRPr="00344E9B" w:rsidRDefault="00020298" w:rsidP="00020298">
      <w:pPr>
        <w:spacing w:before="120" w:after="120" w:line="480" w:lineRule="auto"/>
        <w:jc w:val="center"/>
        <w:rPr>
          <w:rFonts w:ascii="Times New Roman" w:hAnsi="Times New Roman"/>
          <w:b/>
          <w:bCs/>
          <w:sz w:val="44"/>
          <w:szCs w:val="44"/>
        </w:rPr>
      </w:pPr>
    </w:p>
    <w:p w:rsidR="00020298" w:rsidRPr="008922A8" w:rsidRDefault="00020298" w:rsidP="00020298">
      <w:pPr>
        <w:spacing w:before="120" w:after="120" w:line="480" w:lineRule="auto"/>
        <w:jc w:val="center"/>
        <w:rPr>
          <w:rFonts w:ascii="Times New Roman" w:eastAsia="黑体" w:hAnsi="Times New Roman"/>
          <w:b/>
          <w:bCs/>
          <w:sz w:val="30"/>
          <w:szCs w:val="30"/>
        </w:rPr>
      </w:pPr>
    </w:p>
    <w:p w:rsidR="008922A8" w:rsidRDefault="00CD64A8" w:rsidP="00020298">
      <w:pPr>
        <w:adjustRightInd w:val="0"/>
        <w:snapToGrid w:val="0"/>
        <w:spacing w:line="360" w:lineRule="auto"/>
        <w:ind w:leftChars="600" w:left="1260"/>
        <w:rPr>
          <w:rFonts w:ascii="Times New Roman" w:eastAsia="黑体" w:hAnsi="Times New Roman"/>
          <w:b/>
          <w:bCs/>
          <w:sz w:val="30"/>
          <w:szCs w:val="30"/>
        </w:rPr>
      </w:pPr>
      <w:r w:rsidRPr="00CD64A8">
        <w:rPr>
          <w:rFonts w:ascii="Times New Roman" w:eastAsia="黑体" w:hAnsi="Times New Roman" w:cs="黑体"/>
          <w:b/>
          <w:bCs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86.75pt;margin-top:15.45pt;width:196.5pt;height:0;z-index:251660288" o:connectortype="straight"/>
        </w:pict>
      </w:r>
      <w:r w:rsidR="00020298">
        <w:rPr>
          <w:rFonts w:ascii="Times New Roman" w:eastAsia="黑体" w:hAnsi="Times New Roman" w:cs="黑体" w:hint="eastAsia"/>
          <w:b/>
          <w:bCs/>
          <w:sz w:val="28"/>
          <w:szCs w:val="28"/>
        </w:rPr>
        <w:t>部门名称（公章）：</w:t>
      </w:r>
      <w:r w:rsidR="008922A8">
        <w:rPr>
          <w:rFonts w:ascii="Times New Roman" w:eastAsia="黑体" w:hAnsi="Times New Roman" w:hint="eastAsia"/>
          <w:b/>
          <w:bCs/>
          <w:sz w:val="30"/>
          <w:szCs w:val="30"/>
        </w:rPr>
        <w:t>盘龙区</w:t>
      </w:r>
      <w:r w:rsidR="00AF57C1">
        <w:rPr>
          <w:rFonts w:ascii="Times New Roman" w:eastAsia="黑体" w:hAnsi="Times New Roman" w:hint="eastAsia"/>
          <w:b/>
          <w:bCs/>
          <w:sz w:val="30"/>
          <w:szCs w:val="30"/>
        </w:rPr>
        <w:t>商务</w:t>
      </w:r>
      <w:r w:rsidR="008922A8">
        <w:rPr>
          <w:rFonts w:ascii="Times New Roman" w:eastAsia="黑体" w:hAnsi="Times New Roman" w:hint="eastAsia"/>
          <w:b/>
          <w:bCs/>
          <w:sz w:val="30"/>
          <w:szCs w:val="30"/>
        </w:rPr>
        <w:t>和投资促进局</w:t>
      </w:r>
    </w:p>
    <w:p w:rsidR="00020298" w:rsidRDefault="00CD64A8" w:rsidP="00020298">
      <w:pPr>
        <w:adjustRightInd w:val="0"/>
        <w:snapToGrid w:val="0"/>
        <w:spacing w:line="360" w:lineRule="auto"/>
        <w:ind w:leftChars="600" w:left="1260"/>
        <w:rPr>
          <w:rFonts w:ascii="Times New Roman" w:eastAsia="黑体" w:hAnsi="Times New Roman" w:cs="黑体"/>
          <w:b/>
          <w:bCs/>
          <w:sz w:val="28"/>
          <w:szCs w:val="28"/>
        </w:rPr>
      </w:pPr>
      <w:r>
        <w:rPr>
          <w:rFonts w:ascii="Times New Roman" w:eastAsia="黑体" w:hAnsi="Times New Roman" w:cs="黑体"/>
          <w:b/>
          <w:bCs/>
          <w:noProof/>
          <w:sz w:val="28"/>
          <w:szCs w:val="28"/>
        </w:rPr>
        <w:pict>
          <v:shape id="_x0000_s1027" type="#_x0000_t32" style="position:absolute;left:0;text-align:left;margin-left:135pt;margin-top:17.45pt;width:196.5pt;height:0;z-index:251661312" o:connectortype="straight"/>
        </w:pict>
      </w:r>
      <w:r w:rsidR="00020298">
        <w:rPr>
          <w:rFonts w:ascii="Times New Roman" w:eastAsia="黑体" w:hAnsi="Times New Roman" w:cs="黑体" w:hint="eastAsia"/>
          <w:b/>
          <w:bCs/>
          <w:sz w:val="28"/>
          <w:szCs w:val="28"/>
        </w:rPr>
        <w:t>项目单位：</w:t>
      </w:r>
      <w:r w:rsidR="008922A8">
        <w:rPr>
          <w:rFonts w:ascii="Times New Roman" w:eastAsia="黑体" w:hAnsi="Times New Roman" w:hint="eastAsia"/>
          <w:b/>
          <w:bCs/>
          <w:sz w:val="30"/>
          <w:szCs w:val="30"/>
        </w:rPr>
        <w:t>盘龙区</w:t>
      </w:r>
      <w:r w:rsidR="00AF57C1">
        <w:rPr>
          <w:rFonts w:ascii="Times New Roman" w:eastAsia="黑体" w:hAnsi="Times New Roman" w:hint="eastAsia"/>
          <w:b/>
          <w:bCs/>
          <w:sz w:val="30"/>
          <w:szCs w:val="30"/>
        </w:rPr>
        <w:t>商务</w:t>
      </w:r>
      <w:r w:rsidR="008922A8">
        <w:rPr>
          <w:rFonts w:ascii="Times New Roman" w:eastAsia="黑体" w:hAnsi="Times New Roman" w:hint="eastAsia"/>
          <w:b/>
          <w:bCs/>
          <w:sz w:val="30"/>
          <w:szCs w:val="30"/>
        </w:rPr>
        <w:t>和投资促进局</w:t>
      </w:r>
    </w:p>
    <w:p w:rsidR="00020298" w:rsidRPr="000126AF" w:rsidRDefault="00CD64A8" w:rsidP="00020298">
      <w:pPr>
        <w:adjustRightInd w:val="0"/>
        <w:snapToGrid w:val="0"/>
        <w:spacing w:line="360" w:lineRule="auto"/>
        <w:ind w:leftChars="600" w:left="1260"/>
        <w:rPr>
          <w:rFonts w:ascii="Times New Roman" w:eastAsia="黑体" w:hAnsi="Times New Roman"/>
          <w:b/>
          <w:bCs/>
          <w:sz w:val="28"/>
          <w:szCs w:val="28"/>
        </w:rPr>
      </w:pPr>
      <w:r w:rsidRPr="00CD64A8">
        <w:rPr>
          <w:rFonts w:ascii="Times New Roman" w:eastAsia="黑体" w:hAnsi="Times New Roman" w:cs="黑体"/>
          <w:b/>
          <w:bCs/>
          <w:noProof/>
          <w:sz w:val="28"/>
          <w:szCs w:val="28"/>
        </w:rPr>
        <w:pict>
          <v:shape id="_x0000_s1028" type="#_x0000_t32" style="position:absolute;left:0;text-align:left;margin-left:135pt;margin-top:14.25pt;width:196.5pt;height:0;z-index:251662336" o:connectortype="straight"/>
        </w:pict>
      </w:r>
      <w:r w:rsidR="00020298">
        <w:rPr>
          <w:rFonts w:ascii="Times New Roman" w:eastAsia="黑体" w:hAnsi="Times New Roman" w:cs="黑体" w:hint="eastAsia"/>
          <w:b/>
          <w:bCs/>
          <w:sz w:val="28"/>
          <w:szCs w:val="28"/>
        </w:rPr>
        <w:t>主管部门：</w:t>
      </w:r>
      <w:r w:rsidR="00FF0817">
        <w:rPr>
          <w:rFonts w:ascii="Times New Roman" w:eastAsia="黑体" w:hAnsi="Times New Roman" w:hint="eastAsia"/>
          <w:b/>
          <w:bCs/>
          <w:sz w:val="28"/>
          <w:szCs w:val="28"/>
        </w:rPr>
        <w:t>盘龙区人民政府</w:t>
      </w:r>
    </w:p>
    <w:p w:rsidR="00020298" w:rsidRPr="000126AF" w:rsidRDefault="00CD64A8" w:rsidP="00020298">
      <w:pPr>
        <w:adjustRightInd w:val="0"/>
        <w:snapToGrid w:val="0"/>
        <w:spacing w:line="360" w:lineRule="auto"/>
        <w:ind w:leftChars="600" w:left="1260"/>
        <w:rPr>
          <w:rFonts w:ascii="Times New Roman" w:eastAsia="黑体" w:hAnsi="Times New Roman"/>
          <w:b/>
          <w:bCs/>
          <w:sz w:val="28"/>
          <w:szCs w:val="28"/>
        </w:rPr>
      </w:pPr>
      <w:r w:rsidRPr="00CD64A8">
        <w:rPr>
          <w:rFonts w:ascii="Times New Roman" w:eastAsia="黑体" w:hAnsi="Times New Roman" w:cs="黑体"/>
          <w:b/>
          <w:bCs/>
          <w:noProof/>
          <w:sz w:val="28"/>
          <w:szCs w:val="28"/>
        </w:rPr>
        <w:pict>
          <v:shape id="_x0000_s1029" type="#_x0000_t32" style="position:absolute;left:0;text-align:left;margin-left:135pt;margin-top:14.25pt;width:196.5pt;height:0;z-index:251663360" o:connectortype="straight"/>
        </w:pict>
      </w:r>
      <w:r w:rsidR="00020298">
        <w:rPr>
          <w:rFonts w:ascii="Times New Roman" w:eastAsia="黑体" w:hAnsi="Times New Roman" w:cs="黑体" w:hint="eastAsia"/>
          <w:b/>
          <w:bCs/>
          <w:sz w:val="28"/>
          <w:szCs w:val="28"/>
        </w:rPr>
        <w:t>项目名称：</w:t>
      </w:r>
      <w:r w:rsidR="008922A8">
        <w:rPr>
          <w:rFonts w:ascii="Times New Roman" w:eastAsia="黑体" w:hAnsi="Times New Roman" w:hint="eastAsia"/>
          <w:b/>
          <w:bCs/>
          <w:sz w:val="28"/>
          <w:szCs w:val="28"/>
        </w:rPr>
        <w:t>昆迪合作帮扶资金</w:t>
      </w:r>
    </w:p>
    <w:p w:rsidR="00020298" w:rsidRPr="000126AF" w:rsidRDefault="00CD64A8" w:rsidP="00020298">
      <w:pPr>
        <w:adjustRightInd w:val="0"/>
        <w:snapToGrid w:val="0"/>
        <w:spacing w:line="360" w:lineRule="auto"/>
        <w:ind w:leftChars="600" w:left="1260"/>
        <w:rPr>
          <w:rFonts w:ascii="Times New Roman" w:eastAsia="黑体" w:hAnsi="Times New Roman"/>
          <w:b/>
          <w:bCs/>
          <w:sz w:val="28"/>
          <w:szCs w:val="28"/>
        </w:rPr>
      </w:pPr>
      <w:r w:rsidRPr="00CD64A8">
        <w:rPr>
          <w:rFonts w:ascii="Times New Roman" w:eastAsia="黑体" w:hAnsi="Times New Roman" w:cs="黑体"/>
          <w:b/>
          <w:bCs/>
          <w:noProof/>
          <w:sz w:val="28"/>
          <w:szCs w:val="28"/>
        </w:rPr>
        <w:pict>
          <v:shape id="_x0000_s1030" type="#_x0000_t32" style="position:absolute;left:0;text-align:left;margin-left:135pt;margin-top:14.25pt;width:196.5pt;height:0;z-index:251664384" o:connectortype="straight"/>
        </w:pict>
      </w:r>
      <w:r w:rsidR="00020298">
        <w:rPr>
          <w:rFonts w:ascii="Times New Roman" w:eastAsia="黑体" w:hAnsi="Times New Roman" w:cs="黑体" w:hint="eastAsia"/>
          <w:b/>
          <w:bCs/>
          <w:sz w:val="28"/>
          <w:szCs w:val="28"/>
        </w:rPr>
        <w:t>绩效自评日期：</w:t>
      </w:r>
      <w:r w:rsidR="00734482">
        <w:rPr>
          <w:rFonts w:ascii="Times New Roman" w:eastAsia="黑体" w:hAnsi="Times New Roman" w:hint="eastAsia"/>
          <w:b/>
          <w:bCs/>
          <w:sz w:val="28"/>
          <w:szCs w:val="28"/>
        </w:rPr>
        <w:t>2021</w:t>
      </w:r>
      <w:r w:rsidR="00AF57C1">
        <w:rPr>
          <w:rFonts w:ascii="Times New Roman" w:eastAsia="黑体" w:hAnsi="Times New Roman" w:hint="eastAsia"/>
          <w:b/>
          <w:bCs/>
          <w:sz w:val="28"/>
          <w:szCs w:val="28"/>
        </w:rPr>
        <w:t>.5</w:t>
      </w:r>
    </w:p>
    <w:p w:rsidR="00020298" w:rsidRPr="00344E9B" w:rsidRDefault="00020298" w:rsidP="00020298">
      <w:pPr>
        <w:spacing w:line="360" w:lineRule="auto"/>
        <w:ind w:leftChars="580" w:left="1218"/>
        <w:rPr>
          <w:rFonts w:ascii="Times New Roman" w:eastAsia="黑体" w:hAnsi="Times New Roman"/>
          <w:b/>
          <w:bCs/>
          <w:sz w:val="28"/>
          <w:szCs w:val="28"/>
        </w:rPr>
      </w:pPr>
    </w:p>
    <w:p w:rsidR="00020298" w:rsidRDefault="00020298" w:rsidP="00020298">
      <w:pPr>
        <w:jc w:val="center"/>
        <w:rPr>
          <w:rFonts w:ascii="Times New Roman" w:eastAsia="黑体" w:hAnsi="Times New Roman" w:cs="黑体"/>
          <w:b/>
          <w:bCs/>
          <w:sz w:val="28"/>
          <w:szCs w:val="28"/>
        </w:rPr>
      </w:pPr>
      <w:r>
        <w:rPr>
          <w:rFonts w:ascii="Times New Roman" w:eastAsia="黑体" w:hAnsi="Times New Roman"/>
          <w:b/>
          <w:bCs/>
          <w:sz w:val="28"/>
          <w:szCs w:val="28"/>
        </w:rPr>
        <w:t>20</w:t>
      </w:r>
      <w:r w:rsidR="00734482">
        <w:rPr>
          <w:rFonts w:ascii="Times New Roman" w:eastAsia="黑体" w:hAnsi="Times New Roman" w:hint="eastAsia"/>
          <w:b/>
          <w:bCs/>
          <w:sz w:val="28"/>
          <w:szCs w:val="28"/>
        </w:rPr>
        <w:t>21</w:t>
      </w:r>
      <w:r>
        <w:rPr>
          <w:rFonts w:ascii="Times New Roman" w:eastAsia="黑体" w:hAnsi="Times New Roman" w:cs="黑体" w:hint="eastAsia"/>
          <w:b/>
          <w:bCs/>
          <w:sz w:val="28"/>
          <w:szCs w:val="28"/>
        </w:rPr>
        <w:t>年</w:t>
      </w:r>
      <w:r w:rsidR="00AF57C1">
        <w:rPr>
          <w:rFonts w:ascii="Times New Roman" w:eastAsia="黑体" w:hAnsi="Times New Roman" w:hint="eastAsia"/>
          <w:b/>
          <w:bCs/>
          <w:sz w:val="28"/>
          <w:szCs w:val="28"/>
        </w:rPr>
        <w:t>5</w:t>
      </w:r>
      <w:r>
        <w:rPr>
          <w:rFonts w:ascii="Times New Roman" w:eastAsia="黑体" w:hAnsi="Times New Roman" w:cs="黑体" w:hint="eastAsia"/>
          <w:b/>
          <w:bCs/>
          <w:sz w:val="28"/>
          <w:szCs w:val="28"/>
        </w:rPr>
        <w:t>月</w:t>
      </w:r>
    </w:p>
    <w:p w:rsidR="00020298" w:rsidRDefault="00020298" w:rsidP="00020298">
      <w:pPr>
        <w:jc w:val="center"/>
        <w:rPr>
          <w:rFonts w:ascii="Times New Roman" w:eastAsia="黑体" w:hAnsi="Times New Roman" w:cs="黑体"/>
          <w:b/>
          <w:bCs/>
          <w:sz w:val="28"/>
          <w:szCs w:val="28"/>
        </w:rPr>
      </w:pPr>
    </w:p>
    <w:p w:rsidR="00020298" w:rsidRDefault="00020298" w:rsidP="00020298">
      <w:pPr>
        <w:jc w:val="center"/>
        <w:rPr>
          <w:rFonts w:ascii="Times New Roman" w:eastAsia="黑体" w:hAnsi="Times New Roman" w:cs="黑体"/>
          <w:b/>
          <w:bCs/>
          <w:sz w:val="28"/>
          <w:szCs w:val="28"/>
        </w:rPr>
      </w:pPr>
    </w:p>
    <w:p w:rsidR="00020298" w:rsidRDefault="00020298" w:rsidP="00020298">
      <w:pPr>
        <w:jc w:val="center"/>
        <w:rPr>
          <w:rFonts w:ascii="Times New Roman" w:eastAsia="黑体" w:hAnsi="Times New Roman" w:cs="黑体"/>
          <w:b/>
          <w:bCs/>
          <w:sz w:val="28"/>
          <w:szCs w:val="28"/>
        </w:rPr>
      </w:pPr>
    </w:p>
    <w:p w:rsidR="00020298" w:rsidRDefault="00020298" w:rsidP="00020298">
      <w:pPr>
        <w:jc w:val="center"/>
        <w:rPr>
          <w:rFonts w:ascii="Times New Roman" w:eastAsia="黑体" w:hAnsi="Times New Roman" w:cs="黑体"/>
          <w:b/>
          <w:bCs/>
          <w:sz w:val="28"/>
          <w:szCs w:val="28"/>
        </w:rPr>
      </w:pPr>
    </w:p>
    <w:p w:rsidR="00020298" w:rsidRDefault="00020298" w:rsidP="00020298">
      <w:pPr>
        <w:jc w:val="center"/>
        <w:rPr>
          <w:rFonts w:ascii="Times New Roman" w:eastAsia="仿宋_GB2312" w:hAnsi="Times New Roman"/>
          <w:b/>
          <w:bCs/>
          <w:sz w:val="28"/>
          <w:szCs w:val="28"/>
        </w:rPr>
      </w:pPr>
    </w:p>
    <w:p w:rsidR="00020298" w:rsidRDefault="00020298" w:rsidP="00020298">
      <w:pPr>
        <w:widowControl/>
        <w:jc w:val="left"/>
        <w:rPr>
          <w:rFonts w:ascii="Times New Roman" w:eastAsia="仿宋_GB2312" w:hAnsi="Times New Roman"/>
          <w:b/>
          <w:bCs/>
          <w:sz w:val="28"/>
          <w:szCs w:val="28"/>
        </w:rPr>
        <w:sectPr w:rsidR="00020298" w:rsidSect="00D04078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</w:p>
    <w:p w:rsidR="00020298" w:rsidRDefault="00020298" w:rsidP="00020298">
      <w:pPr>
        <w:pStyle w:val="A3"/>
        <w:widowControl w:val="0"/>
        <w:spacing w:after="0" w:line="360" w:lineRule="auto"/>
        <w:ind w:leftChars="200" w:left="420"/>
        <w:jc w:val="both"/>
        <w:rPr>
          <w:rFonts w:ascii="Times New Roman" w:eastAsia="黑体" w:hAnsi="Times New Roman" w:cs="Times New Roman"/>
          <w:kern w:val="2"/>
          <w:sz w:val="24"/>
          <w:szCs w:val="24"/>
          <w:lang w:val="zh-TW" w:eastAsia="zh-TW"/>
        </w:rPr>
      </w:pPr>
      <w:r>
        <w:rPr>
          <w:rFonts w:ascii="Times New Roman" w:eastAsia="黑体" w:hAnsi="Times New Roman" w:cs="黑体" w:hint="eastAsia"/>
          <w:kern w:val="2"/>
          <w:sz w:val="24"/>
          <w:szCs w:val="24"/>
          <w:lang w:val="zh-TW" w:eastAsia="zh-TW"/>
        </w:rPr>
        <w:lastRenderedPageBreak/>
        <w:t>评价小组成员：</w:t>
      </w:r>
    </w:p>
    <w:tbl>
      <w:tblPr>
        <w:tblpPr w:leftFromText="180" w:rightFromText="180" w:vertAnchor="text" w:horzAnchor="margin" w:tblpY="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20"/>
        <w:gridCol w:w="1620"/>
        <w:gridCol w:w="1620"/>
        <w:gridCol w:w="1621"/>
        <w:gridCol w:w="1621"/>
      </w:tblGrid>
      <w:tr w:rsidR="00020298" w:rsidRPr="004074A6" w:rsidTr="00A32EF0">
        <w:tc>
          <w:tcPr>
            <w:tcW w:w="1620" w:type="dxa"/>
            <w:vAlign w:val="center"/>
          </w:tcPr>
          <w:p w:rsidR="00020298" w:rsidRPr="004074A6" w:rsidRDefault="00020298" w:rsidP="00A32EF0">
            <w:pPr>
              <w:pStyle w:val="A3"/>
              <w:widowControl w:val="0"/>
              <w:spacing w:after="0" w:line="240" w:lineRule="auto"/>
              <w:jc w:val="center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  <w:r w:rsidRPr="004074A6"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评价小组</w:t>
            </w:r>
          </w:p>
          <w:p w:rsidR="00020298" w:rsidRPr="004074A6" w:rsidRDefault="00020298" w:rsidP="00A32EF0">
            <w:pPr>
              <w:pStyle w:val="A3"/>
              <w:widowControl w:val="0"/>
              <w:spacing w:after="0" w:line="240" w:lineRule="auto"/>
              <w:jc w:val="center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  <w:r w:rsidRPr="004074A6"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机构职位</w:t>
            </w:r>
          </w:p>
        </w:tc>
        <w:tc>
          <w:tcPr>
            <w:tcW w:w="1620" w:type="dxa"/>
            <w:vAlign w:val="center"/>
          </w:tcPr>
          <w:p w:rsidR="00020298" w:rsidRPr="004074A6" w:rsidRDefault="00020298" w:rsidP="00A32EF0">
            <w:pPr>
              <w:pStyle w:val="A3"/>
              <w:widowControl w:val="0"/>
              <w:spacing w:after="0" w:line="240" w:lineRule="auto"/>
              <w:jc w:val="center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  <w:r w:rsidRPr="004074A6"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姓名</w:t>
            </w:r>
          </w:p>
        </w:tc>
        <w:tc>
          <w:tcPr>
            <w:tcW w:w="1620" w:type="dxa"/>
            <w:vAlign w:val="center"/>
          </w:tcPr>
          <w:p w:rsidR="00020298" w:rsidRPr="004074A6" w:rsidRDefault="00020298" w:rsidP="00A32EF0">
            <w:pPr>
              <w:pStyle w:val="A3"/>
              <w:widowControl w:val="0"/>
              <w:spacing w:after="0" w:line="240" w:lineRule="auto"/>
              <w:jc w:val="center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  <w:r w:rsidRPr="004074A6"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职务</w:t>
            </w:r>
            <w:r w:rsidRPr="004074A6"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/</w:t>
            </w:r>
            <w:r w:rsidRPr="004074A6"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职称</w:t>
            </w:r>
          </w:p>
        </w:tc>
        <w:tc>
          <w:tcPr>
            <w:tcW w:w="1621" w:type="dxa"/>
            <w:vAlign w:val="center"/>
          </w:tcPr>
          <w:p w:rsidR="00020298" w:rsidRPr="004074A6" w:rsidRDefault="00020298" w:rsidP="00A32EF0">
            <w:pPr>
              <w:pStyle w:val="A3"/>
              <w:widowControl w:val="0"/>
              <w:spacing w:after="0" w:line="240" w:lineRule="auto"/>
              <w:jc w:val="center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  <w:r w:rsidRPr="004074A6"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所属</w:t>
            </w:r>
          </w:p>
          <w:p w:rsidR="00020298" w:rsidRPr="004074A6" w:rsidRDefault="00020298" w:rsidP="00A32EF0">
            <w:pPr>
              <w:pStyle w:val="A3"/>
              <w:widowControl w:val="0"/>
              <w:spacing w:after="0" w:line="240" w:lineRule="auto"/>
              <w:jc w:val="center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  <w:r w:rsidRPr="004074A6"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单位</w:t>
            </w:r>
            <w:r w:rsidRPr="004074A6"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/</w:t>
            </w:r>
            <w:r w:rsidRPr="004074A6"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处室</w:t>
            </w:r>
          </w:p>
        </w:tc>
        <w:tc>
          <w:tcPr>
            <w:tcW w:w="1621" w:type="dxa"/>
            <w:vAlign w:val="center"/>
          </w:tcPr>
          <w:p w:rsidR="00020298" w:rsidRPr="004074A6" w:rsidRDefault="00020298" w:rsidP="00A32EF0">
            <w:pPr>
              <w:pStyle w:val="A3"/>
              <w:widowControl w:val="0"/>
              <w:spacing w:after="0" w:line="240" w:lineRule="auto"/>
              <w:jc w:val="center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  <w:r w:rsidRPr="004074A6"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签字</w:t>
            </w:r>
          </w:p>
        </w:tc>
      </w:tr>
      <w:tr w:rsidR="00020298" w:rsidRPr="004074A6" w:rsidTr="00A32EF0">
        <w:tc>
          <w:tcPr>
            <w:tcW w:w="1620" w:type="dxa"/>
            <w:vAlign w:val="center"/>
          </w:tcPr>
          <w:p w:rsidR="00020298" w:rsidRPr="004074A6" w:rsidRDefault="00020298" w:rsidP="00A32EF0">
            <w:pPr>
              <w:pStyle w:val="A3"/>
              <w:widowControl w:val="0"/>
              <w:spacing w:after="0" w:line="240" w:lineRule="auto"/>
              <w:jc w:val="center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  <w:r w:rsidRPr="004074A6"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组长</w:t>
            </w:r>
          </w:p>
        </w:tc>
        <w:tc>
          <w:tcPr>
            <w:tcW w:w="1620" w:type="dxa"/>
          </w:tcPr>
          <w:p w:rsidR="00020298" w:rsidRPr="004074A6" w:rsidRDefault="002A7CA8" w:rsidP="002A7CA8">
            <w:pPr>
              <w:pStyle w:val="A3"/>
              <w:widowControl w:val="0"/>
              <w:spacing w:after="0" w:line="240" w:lineRule="auto"/>
              <w:ind w:firstLineChars="100" w:firstLine="240"/>
              <w:jc w:val="both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刘瑞</w:t>
            </w:r>
          </w:p>
        </w:tc>
        <w:tc>
          <w:tcPr>
            <w:tcW w:w="1620" w:type="dxa"/>
          </w:tcPr>
          <w:p w:rsidR="00020298" w:rsidRPr="004074A6" w:rsidRDefault="002A7CA8" w:rsidP="00A32EF0">
            <w:pPr>
              <w:pStyle w:val="A3"/>
              <w:widowControl w:val="0"/>
              <w:spacing w:after="0" w:line="240" w:lineRule="auto"/>
              <w:jc w:val="both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副局长</w:t>
            </w:r>
          </w:p>
        </w:tc>
        <w:tc>
          <w:tcPr>
            <w:tcW w:w="1621" w:type="dxa"/>
          </w:tcPr>
          <w:p w:rsidR="00020298" w:rsidRPr="004074A6" w:rsidRDefault="002A7CA8" w:rsidP="00A32EF0">
            <w:pPr>
              <w:pStyle w:val="A3"/>
              <w:widowControl w:val="0"/>
              <w:spacing w:after="0" w:line="240" w:lineRule="auto"/>
              <w:jc w:val="both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局办公室</w:t>
            </w:r>
          </w:p>
        </w:tc>
        <w:tc>
          <w:tcPr>
            <w:tcW w:w="1621" w:type="dxa"/>
          </w:tcPr>
          <w:p w:rsidR="00020298" w:rsidRPr="004074A6" w:rsidRDefault="00020298" w:rsidP="00A32EF0">
            <w:pPr>
              <w:pStyle w:val="A3"/>
              <w:widowControl w:val="0"/>
              <w:spacing w:after="0" w:line="240" w:lineRule="auto"/>
              <w:jc w:val="both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 w:rsidR="00020298" w:rsidRPr="004074A6" w:rsidTr="00A32EF0">
        <w:tc>
          <w:tcPr>
            <w:tcW w:w="1620" w:type="dxa"/>
            <w:vAlign w:val="center"/>
          </w:tcPr>
          <w:p w:rsidR="00020298" w:rsidRPr="004074A6" w:rsidRDefault="00020298" w:rsidP="00A32EF0">
            <w:pPr>
              <w:pStyle w:val="A3"/>
              <w:widowControl w:val="0"/>
              <w:spacing w:after="0" w:line="360" w:lineRule="auto"/>
              <w:jc w:val="center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  <w:r w:rsidRPr="004074A6"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副组长</w:t>
            </w:r>
          </w:p>
        </w:tc>
        <w:tc>
          <w:tcPr>
            <w:tcW w:w="1620" w:type="dxa"/>
          </w:tcPr>
          <w:p w:rsidR="00020298" w:rsidRPr="004074A6" w:rsidRDefault="002A7CA8" w:rsidP="00A32EF0">
            <w:pPr>
              <w:pStyle w:val="A3"/>
              <w:widowControl w:val="0"/>
              <w:spacing w:after="0" w:line="360" w:lineRule="auto"/>
              <w:jc w:val="both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易蓉梅</w:t>
            </w:r>
          </w:p>
        </w:tc>
        <w:tc>
          <w:tcPr>
            <w:tcW w:w="1620" w:type="dxa"/>
          </w:tcPr>
          <w:p w:rsidR="00020298" w:rsidRPr="004074A6" w:rsidRDefault="002A7CA8" w:rsidP="00A32EF0">
            <w:pPr>
              <w:pStyle w:val="A3"/>
              <w:widowControl w:val="0"/>
              <w:spacing w:after="0" w:line="360" w:lineRule="auto"/>
              <w:jc w:val="both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投管科</w:t>
            </w:r>
            <w:r w:rsidR="00585DD3"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科长</w:t>
            </w:r>
          </w:p>
        </w:tc>
        <w:tc>
          <w:tcPr>
            <w:tcW w:w="1621" w:type="dxa"/>
          </w:tcPr>
          <w:p w:rsidR="00020298" w:rsidRPr="004074A6" w:rsidRDefault="00585DD3" w:rsidP="00A32EF0">
            <w:pPr>
              <w:pStyle w:val="A3"/>
              <w:widowControl w:val="0"/>
              <w:spacing w:after="0" w:line="360" w:lineRule="auto"/>
              <w:jc w:val="both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投管科</w:t>
            </w:r>
          </w:p>
        </w:tc>
        <w:tc>
          <w:tcPr>
            <w:tcW w:w="1621" w:type="dxa"/>
          </w:tcPr>
          <w:p w:rsidR="00020298" w:rsidRPr="004074A6" w:rsidRDefault="00020298" w:rsidP="00A32EF0">
            <w:pPr>
              <w:pStyle w:val="A3"/>
              <w:widowControl w:val="0"/>
              <w:spacing w:after="0" w:line="360" w:lineRule="auto"/>
              <w:jc w:val="both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 w:rsidR="00020298" w:rsidRPr="004074A6" w:rsidTr="00A32EF0">
        <w:tc>
          <w:tcPr>
            <w:tcW w:w="1620" w:type="dxa"/>
            <w:vAlign w:val="center"/>
          </w:tcPr>
          <w:p w:rsidR="00020298" w:rsidRPr="004074A6" w:rsidRDefault="00020298" w:rsidP="00A32EF0">
            <w:pPr>
              <w:pStyle w:val="A3"/>
              <w:widowControl w:val="0"/>
              <w:spacing w:after="0" w:line="360" w:lineRule="auto"/>
              <w:jc w:val="center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  <w:r w:rsidRPr="004074A6"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成员</w:t>
            </w:r>
          </w:p>
        </w:tc>
        <w:tc>
          <w:tcPr>
            <w:tcW w:w="1620" w:type="dxa"/>
          </w:tcPr>
          <w:p w:rsidR="00020298" w:rsidRPr="004074A6" w:rsidRDefault="00585DD3" w:rsidP="00585DD3">
            <w:pPr>
              <w:pStyle w:val="A3"/>
              <w:widowControl w:val="0"/>
              <w:spacing w:after="0" w:line="360" w:lineRule="auto"/>
              <w:ind w:firstLineChars="100" w:firstLine="240"/>
              <w:jc w:val="both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芮雪</w:t>
            </w:r>
          </w:p>
        </w:tc>
        <w:tc>
          <w:tcPr>
            <w:tcW w:w="1620" w:type="dxa"/>
          </w:tcPr>
          <w:p w:rsidR="00020298" w:rsidRPr="004074A6" w:rsidRDefault="00585DD3" w:rsidP="00A32EF0">
            <w:pPr>
              <w:pStyle w:val="A3"/>
              <w:widowControl w:val="0"/>
              <w:spacing w:after="0" w:line="360" w:lineRule="auto"/>
              <w:jc w:val="both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会计</w:t>
            </w:r>
          </w:p>
        </w:tc>
        <w:tc>
          <w:tcPr>
            <w:tcW w:w="1621" w:type="dxa"/>
          </w:tcPr>
          <w:p w:rsidR="00020298" w:rsidRPr="004074A6" w:rsidRDefault="00394951" w:rsidP="00A32EF0">
            <w:pPr>
              <w:pStyle w:val="A3"/>
              <w:widowControl w:val="0"/>
              <w:spacing w:after="0" w:line="360" w:lineRule="auto"/>
              <w:jc w:val="both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办公室</w:t>
            </w:r>
          </w:p>
        </w:tc>
        <w:tc>
          <w:tcPr>
            <w:tcW w:w="1621" w:type="dxa"/>
          </w:tcPr>
          <w:p w:rsidR="00020298" w:rsidRPr="004074A6" w:rsidRDefault="00020298" w:rsidP="00A32EF0">
            <w:pPr>
              <w:pStyle w:val="A3"/>
              <w:widowControl w:val="0"/>
              <w:spacing w:after="0" w:line="360" w:lineRule="auto"/>
              <w:jc w:val="both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 w:rsidR="00020298" w:rsidRPr="004074A6" w:rsidTr="00A32EF0">
        <w:tc>
          <w:tcPr>
            <w:tcW w:w="1620" w:type="dxa"/>
            <w:vAlign w:val="center"/>
          </w:tcPr>
          <w:p w:rsidR="00020298" w:rsidRPr="004074A6" w:rsidRDefault="00020298" w:rsidP="00A32EF0">
            <w:pPr>
              <w:pStyle w:val="A3"/>
              <w:widowControl w:val="0"/>
              <w:spacing w:after="0" w:line="360" w:lineRule="auto"/>
              <w:jc w:val="center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  <w:r w:rsidRPr="004074A6"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  <w:t>……</w:t>
            </w:r>
          </w:p>
        </w:tc>
        <w:tc>
          <w:tcPr>
            <w:tcW w:w="1620" w:type="dxa"/>
          </w:tcPr>
          <w:p w:rsidR="00020298" w:rsidRPr="004074A6" w:rsidRDefault="00020298" w:rsidP="00A32EF0">
            <w:pPr>
              <w:pStyle w:val="A3"/>
              <w:widowControl w:val="0"/>
              <w:spacing w:after="0" w:line="360" w:lineRule="auto"/>
              <w:jc w:val="both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0" w:type="dxa"/>
          </w:tcPr>
          <w:p w:rsidR="00020298" w:rsidRPr="004074A6" w:rsidRDefault="00020298" w:rsidP="00A32EF0">
            <w:pPr>
              <w:pStyle w:val="A3"/>
              <w:widowControl w:val="0"/>
              <w:spacing w:after="0" w:line="360" w:lineRule="auto"/>
              <w:jc w:val="both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</w:tcPr>
          <w:p w:rsidR="00020298" w:rsidRPr="004074A6" w:rsidRDefault="00020298" w:rsidP="00A32EF0">
            <w:pPr>
              <w:pStyle w:val="A3"/>
              <w:widowControl w:val="0"/>
              <w:spacing w:after="0" w:line="360" w:lineRule="auto"/>
              <w:jc w:val="both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</w:tcPr>
          <w:p w:rsidR="00020298" w:rsidRPr="004074A6" w:rsidRDefault="00020298" w:rsidP="00A32EF0">
            <w:pPr>
              <w:pStyle w:val="A3"/>
              <w:widowControl w:val="0"/>
              <w:spacing w:after="0" w:line="360" w:lineRule="auto"/>
              <w:jc w:val="both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 w:rsidR="00020298" w:rsidRPr="004074A6" w:rsidTr="00A32EF0">
        <w:trPr>
          <w:trHeight w:val="1999"/>
        </w:trPr>
        <w:tc>
          <w:tcPr>
            <w:tcW w:w="8102" w:type="dxa"/>
            <w:gridSpan w:val="5"/>
          </w:tcPr>
          <w:p w:rsidR="00020298" w:rsidRPr="004074A6" w:rsidRDefault="00020298" w:rsidP="00A32EF0">
            <w:pPr>
              <w:pStyle w:val="A3"/>
              <w:widowControl w:val="0"/>
              <w:spacing w:after="0" w:line="360" w:lineRule="auto"/>
              <w:jc w:val="both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  <w:r w:rsidRPr="004074A6"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报告</w:t>
            </w:r>
            <w:r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撰</w:t>
            </w:r>
            <w:r w:rsidRPr="004074A6"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写人（签字）：</w:t>
            </w:r>
          </w:p>
          <w:p w:rsidR="00020298" w:rsidRPr="004074A6" w:rsidRDefault="00020298" w:rsidP="00A32EF0">
            <w:pPr>
              <w:pStyle w:val="A3"/>
              <w:widowControl w:val="0"/>
              <w:spacing w:after="0" w:line="360" w:lineRule="auto"/>
              <w:jc w:val="both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</w:p>
          <w:p w:rsidR="00020298" w:rsidRPr="004074A6" w:rsidRDefault="00020298" w:rsidP="00A32EF0">
            <w:pPr>
              <w:pStyle w:val="A3"/>
              <w:widowControl w:val="0"/>
              <w:spacing w:after="0" w:line="360" w:lineRule="auto"/>
              <w:jc w:val="both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</w:p>
          <w:p w:rsidR="00020298" w:rsidRPr="004074A6" w:rsidRDefault="00020298" w:rsidP="00A32EF0">
            <w:pPr>
              <w:pStyle w:val="A3"/>
              <w:widowControl w:val="0"/>
              <w:wordWrap w:val="0"/>
              <w:spacing w:after="0" w:line="360" w:lineRule="auto"/>
              <w:jc w:val="right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  <w:r w:rsidRPr="004074A6"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年月日</w:t>
            </w:r>
          </w:p>
        </w:tc>
      </w:tr>
      <w:tr w:rsidR="00020298" w:rsidRPr="004074A6" w:rsidTr="00A32EF0">
        <w:trPr>
          <w:trHeight w:val="1971"/>
        </w:trPr>
        <w:tc>
          <w:tcPr>
            <w:tcW w:w="8102" w:type="dxa"/>
            <w:gridSpan w:val="5"/>
          </w:tcPr>
          <w:p w:rsidR="00020298" w:rsidRPr="004074A6" w:rsidRDefault="00020298" w:rsidP="00A32EF0">
            <w:pPr>
              <w:pStyle w:val="A3"/>
              <w:widowControl w:val="0"/>
              <w:spacing w:after="0" w:line="360" w:lineRule="auto"/>
              <w:jc w:val="both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  <w:r w:rsidRPr="004074A6"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评价工作负责人（签字）：</w:t>
            </w:r>
          </w:p>
          <w:p w:rsidR="00020298" w:rsidRPr="004074A6" w:rsidRDefault="00020298" w:rsidP="00A32EF0">
            <w:pPr>
              <w:pStyle w:val="A3"/>
              <w:widowControl w:val="0"/>
              <w:spacing w:after="0" w:line="360" w:lineRule="auto"/>
              <w:jc w:val="both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</w:p>
          <w:p w:rsidR="00020298" w:rsidRPr="004074A6" w:rsidRDefault="00020298" w:rsidP="00A32EF0">
            <w:pPr>
              <w:pStyle w:val="A3"/>
              <w:widowControl w:val="0"/>
              <w:spacing w:after="0" w:line="360" w:lineRule="auto"/>
              <w:jc w:val="both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</w:p>
          <w:p w:rsidR="00020298" w:rsidRPr="004074A6" w:rsidRDefault="00020298" w:rsidP="00A32EF0">
            <w:pPr>
              <w:pStyle w:val="A3"/>
              <w:widowControl w:val="0"/>
              <w:wordWrap w:val="0"/>
              <w:spacing w:after="0" w:line="360" w:lineRule="auto"/>
              <w:jc w:val="right"/>
              <w:rPr>
                <w:rFonts w:ascii="Times New Roman" w:eastAsia="黑体" w:hAnsi="Times New Roman" w:cs="黑体"/>
                <w:kern w:val="2"/>
                <w:sz w:val="24"/>
                <w:szCs w:val="24"/>
                <w:lang w:val="zh-TW"/>
              </w:rPr>
            </w:pPr>
            <w:r w:rsidRPr="004074A6">
              <w:rPr>
                <w:rFonts w:ascii="Times New Roman" w:eastAsia="黑体" w:hAnsi="Times New Roman" w:cs="黑体" w:hint="eastAsia"/>
                <w:kern w:val="2"/>
                <w:sz w:val="24"/>
                <w:szCs w:val="24"/>
                <w:lang w:val="zh-TW"/>
              </w:rPr>
              <w:t>年月日</w:t>
            </w:r>
          </w:p>
        </w:tc>
      </w:tr>
    </w:tbl>
    <w:p w:rsidR="00020298" w:rsidRDefault="00020298" w:rsidP="00020298">
      <w:pPr>
        <w:pStyle w:val="A3"/>
        <w:widowControl w:val="0"/>
        <w:spacing w:after="0" w:line="360" w:lineRule="auto"/>
        <w:ind w:firstLineChars="236" w:firstLine="566"/>
        <w:jc w:val="both"/>
        <w:rPr>
          <w:rFonts w:ascii="Times New Roman" w:eastAsia="PMingLiU" w:hAnsi="Times New Roman" w:cs="Times New Roman"/>
          <w:kern w:val="2"/>
          <w:sz w:val="24"/>
          <w:szCs w:val="24"/>
          <w:lang w:val="zh-TW" w:eastAsia="zh-TW"/>
        </w:rPr>
      </w:pPr>
    </w:p>
    <w:p w:rsidR="00020298" w:rsidRPr="006D731C" w:rsidRDefault="00020298" w:rsidP="00020298">
      <w:pPr>
        <w:pStyle w:val="A3"/>
        <w:widowControl w:val="0"/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:lang w:val="zh-TW"/>
        </w:rPr>
        <w:sectPr w:rsidR="00020298" w:rsidRPr="006D731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020298" w:rsidRPr="0049442D" w:rsidRDefault="00020298" w:rsidP="00020298">
      <w:pPr>
        <w:pStyle w:val="TOC1"/>
        <w:jc w:val="center"/>
        <w:rPr>
          <w:rFonts w:ascii="Times New Roman" w:hAnsi="Times New Roman" w:cs="Times New Roman"/>
          <w:color w:val="auto"/>
        </w:rPr>
      </w:pPr>
      <w:r w:rsidRPr="0049442D">
        <w:rPr>
          <w:rFonts w:ascii="Times New Roman" w:hAnsi="Times New Roman" w:cs="宋体" w:hint="eastAsia"/>
          <w:color w:val="auto"/>
          <w:lang w:val="zh-CN"/>
        </w:rPr>
        <w:lastRenderedPageBreak/>
        <w:t>目录</w:t>
      </w:r>
    </w:p>
    <w:p w:rsidR="00020298" w:rsidRPr="000A3B75" w:rsidRDefault="00020298" w:rsidP="00020298">
      <w:pPr>
        <w:spacing w:line="440" w:lineRule="exact"/>
        <w:ind w:firstLineChars="200" w:firstLine="420"/>
        <w:jc w:val="left"/>
        <w:rPr>
          <w:rFonts w:ascii="黑体" w:eastAsia="黑体" w:hAnsi="黑体"/>
          <w:szCs w:val="32"/>
        </w:rPr>
      </w:pPr>
      <w:r w:rsidRPr="000A3B75">
        <w:rPr>
          <w:rFonts w:ascii="黑体" w:eastAsia="黑体" w:hAnsi="黑体" w:hint="eastAsia"/>
          <w:szCs w:val="32"/>
        </w:rPr>
        <w:t>摘要</w:t>
      </w:r>
      <w:r w:rsidRPr="000A3B75">
        <w:rPr>
          <w:rFonts w:ascii="黑体" w:eastAsia="黑体" w:hAnsi="黑体" w:hint="eastAsia"/>
          <w:szCs w:val="32"/>
        </w:rPr>
        <w:tab/>
      </w:r>
    </w:p>
    <w:p w:rsidR="00020298" w:rsidRPr="000A3B75" w:rsidRDefault="00020298" w:rsidP="00020298">
      <w:pPr>
        <w:spacing w:line="440" w:lineRule="exact"/>
        <w:ind w:firstLineChars="200" w:firstLine="420"/>
        <w:jc w:val="left"/>
        <w:rPr>
          <w:rFonts w:ascii="黑体" w:eastAsia="黑体" w:hAnsi="黑体"/>
          <w:szCs w:val="32"/>
        </w:rPr>
      </w:pPr>
      <w:r w:rsidRPr="000A3B75">
        <w:rPr>
          <w:rFonts w:ascii="黑体" w:eastAsia="黑体" w:hAnsi="黑体" w:hint="eastAsia"/>
          <w:szCs w:val="32"/>
        </w:rPr>
        <w:t>一、项目基本情况</w:t>
      </w:r>
      <w:r w:rsidRPr="000A3B75">
        <w:rPr>
          <w:rFonts w:ascii="黑体" w:eastAsia="黑体" w:hAnsi="黑体" w:hint="eastAsia"/>
          <w:szCs w:val="32"/>
        </w:rPr>
        <w:tab/>
      </w:r>
    </w:p>
    <w:p w:rsidR="00020298" w:rsidRPr="000A3B75" w:rsidRDefault="00020298" w:rsidP="0017313D">
      <w:pPr>
        <w:spacing w:line="440" w:lineRule="exact"/>
        <w:ind w:firstLineChars="150" w:firstLine="315"/>
        <w:jc w:val="left"/>
        <w:rPr>
          <w:rFonts w:ascii="黑体" w:eastAsia="黑体" w:hAnsi="黑体"/>
          <w:szCs w:val="32"/>
        </w:rPr>
      </w:pPr>
      <w:r w:rsidRPr="000A3B75">
        <w:rPr>
          <w:rFonts w:ascii="黑体" w:eastAsia="黑体" w:hAnsi="黑体" w:hint="eastAsia"/>
          <w:szCs w:val="32"/>
        </w:rPr>
        <w:t>（一）项目</w:t>
      </w:r>
      <w:r w:rsidR="00377F8C">
        <w:rPr>
          <w:rFonts w:ascii="黑体" w:eastAsia="黑体" w:hAnsi="黑体" w:hint="eastAsia"/>
          <w:szCs w:val="32"/>
        </w:rPr>
        <w:t>概况</w:t>
      </w:r>
      <w:r w:rsidRPr="000A3B75">
        <w:rPr>
          <w:rFonts w:ascii="黑体" w:eastAsia="黑体" w:hAnsi="黑体" w:hint="eastAsia"/>
          <w:szCs w:val="32"/>
        </w:rPr>
        <w:tab/>
      </w:r>
    </w:p>
    <w:p w:rsidR="00020298" w:rsidRPr="000A3B75" w:rsidRDefault="00377F8C" w:rsidP="00377F8C">
      <w:pPr>
        <w:spacing w:line="440" w:lineRule="exact"/>
        <w:ind w:firstLineChars="350" w:firstLine="735"/>
        <w:jc w:val="left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t>1、</w:t>
      </w:r>
      <w:r w:rsidR="00020298" w:rsidRPr="000A3B75">
        <w:rPr>
          <w:rFonts w:ascii="黑体" w:eastAsia="黑体" w:hAnsi="黑体" w:hint="eastAsia"/>
          <w:szCs w:val="32"/>
        </w:rPr>
        <w:t>项目立项</w:t>
      </w:r>
      <w:r>
        <w:rPr>
          <w:rFonts w:ascii="黑体" w:eastAsia="黑体" w:hAnsi="黑体" w:hint="eastAsia"/>
          <w:szCs w:val="32"/>
        </w:rPr>
        <w:t>背景及目的</w:t>
      </w:r>
    </w:p>
    <w:p w:rsidR="00020298" w:rsidRPr="000A3B75" w:rsidRDefault="00377F8C" w:rsidP="00377F8C">
      <w:pPr>
        <w:spacing w:line="440" w:lineRule="exact"/>
        <w:ind w:firstLineChars="350" w:firstLine="735"/>
        <w:jc w:val="left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t>2、</w:t>
      </w:r>
      <w:r w:rsidR="00020298" w:rsidRPr="000A3B75">
        <w:rPr>
          <w:rFonts w:ascii="黑体" w:eastAsia="黑体" w:hAnsi="黑体" w:hint="eastAsia"/>
          <w:szCs w:val="32"/>
        </w:rPr>
        <w:t>项目实施</w:t>
      </w:r>
      <w:r>
        <w:rPr>
          <w:rFonts w:ascii="黑体" w:eastAsia="黑体" w:hAnsi="黑体" w:hint="eastAsia"/>
          <w:szCs w:val="32"/>
        </w:rPr>
        <w:t>情况</w:t>
      </w:r>
    </w:p>
    <w:p w:rsidR="00020298" w:rsidRPr="000A3B75" w:rsidRDefault="00555CEA" w:rsidP="00555CEA">
      <w:pPr>
        <w:spacing w:line="440" w:lineRule="exact"/>
        <w:ind w:firstLineChars="350" w:firstLine="735"/>
        <w:jc w:val="left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t>3、</w:t>
      </w:r>
      <w:r w:rsidR="0017313D">
        <w:rPr>
          <w:rFonts w:ascii="黑体" w:eastAsia="黑体" w:hAnsi="黑体" w:hint="eastAsia"/>
          <w:szCs w:val="32"/>
        </w:rPr>
        <w:t>项目</w:t>
      </w:r>
      <w:r>
        <w:rPr>
          <w:rFonts w:ascii="黑体" w:eastAsia="黑体" w:hAnsi="黑体" w:hint="eastAsia"/>
          <w:szCs w:val="32"/>
        </w:rPr>
        <w:t>资金来源及使用</w:t>
      </w:r>
      <w:r w:rsidR="00020298" w:rsidRPr="000A3B75">
        <w:rPr>
          <w:rFonts w:ascii="黑体" w:eastAsia="黑体" w:hAnsi="黑体" w:hint="eastAsia"/>
          <w:szCs w:val="32"/>
        </w:rPr>
        <w:t>情况</w:t>
      </w:r>
      <w:r w:rsidR="00020298" w:rsidRPr="000A3B75">
        <w:rPr>
          <w:rFonts w:ascii="黑体" w:eastAsia="黑体" w:hAnsi="黑体" w:hint="eastAsia"/>
          <w:szCs w:val="32"/>
        </w:rPr>
        <w:tab/>
      </w:r>
    </w:p>
    <w:p w:rsidR="00020298" w:rsidRPr="000A3B75" w:rsidRDefault="00555CEA" w:rsidP="00555CEA">
      <w:pPr>
        <w:spacing w:line="440" w:lineRule="exact"/>
        <w:ind w:firstLineChars="350" w:firstLine="735"/>
        <w:jc w:val="left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t>4、</w:t>
      </w:r>
      <w:r w:rsidR="00020298" w:rsidRPr="000A3B75">
        <w:rPr>
          <w:rFonts w:ascii="黑体" w:eastAsia="黑体" w:hAnsi="黑体" w:hint="eastAsia"/>
          <w:szCs w:val="32"/>
        </w:rPr>
        <w:t>项目的组织及管理</w:t>
      </w:r>
      <w:r>
        <w:rPr>
          <w:rFonts w:ascii="黑体" w:eastAsia="黑体" w:hAnsi="黑体" w:hint="eastAsia"/>
          <w:szCs w:val="32"/>
        </w:rPr>
        <w:t>情况</w:t>
      </w:r>
    </w:p>
    <w:p w:rsidR="00020298" w:rsidRPr="000A3B75" w:rsidRDefault="00020298" w:rsidP="0017313D">
      <w:pPr>
        <w:spacing w:line="440" w:lineRule="exact"/>
        <w:ind w:firstLineChars="150" w:firstLine="315"/>
        <w:jc w:val="left"/>
        <w:rPr>
          <w:rFonts w:ascii="黑体" w:eastAsia="黑体" w:hAnsi="黑体"/>
          <w:szCs w:val="32"/>
        </w:rPr>
      </w:pPr>
      <w:r w:rsidRPr="000A3B75">
        <w:rPr>
          <w:rFonts w:ascii="黑体" w:eastAsia="黑体" w:hAnsi="黑体" w:hint="eastAsia"/>
          <w:szCs w:val="32"/>
        </w:rPr>
        <w:t>（</w:t>
      </w:r>
      <w:r w:rsidR="0017313D">
        <w:rPr>
          <w:rFonts w:ascii="黑体" w:eastAsia="黑体" w:hAnsi="黑体" w:hint="eastAsia"/>
          <w:szCs w:val="32"/>
        </w:rPr>
        <w:t>二</w:t>
      </w:r>
      <w:r w:rsidRPr="000A3B75">
        <w:rPr>
          <w:rFonts w:ascii="黑体" w:eastAsia="黑体" w:hAnsi="黑体" w:hint="eastAsia"/>
          <w:szCs w:val="32"/>
        </w:rPr>
        <w:t>）项目绩效目标</w:t>
      </w:r>
    </w:p>
    <w:p w:rsidR="00020298" w:rsidRPr="000A3B75" w:rsidRDefault="00020298" w:rsidP="00020298">
      <w:pPr>
        <w:spacing w:line="440" w:lineRule="exact"/>
        <w:ind w:firstLineChars="200" w:firstLine="420"/>
        <w:jc w:val="left"/>
        <w:rPr>
          <w:rFonts w:ascii="黑体" w:eastAsia="黑体" w:hAnsi="黑体"/>
          <w:szCs w:val="32"/>
        </w:rPr>
      </w:pPr>
      <w:r w:rsidRPr="000A3B75">
        <w:rPr>
          <w:rFonts w:ascii="黑体" w:eastAsia="黑体" w:hAnsi="黑体" w:hint="eastAsia"/>
          <w:szCs w:val="32"/>
        </w:rPr>
        <w:t>二、绩效评价工作情况</w:t>
      </w:r>
      <w:r w:rsidRPr="000A3B75">
        <w:rPr>
          <w:rFonts w:ascii="黑体" w:eastAsia="黑体" w:hAnsi="黑体" w:hint="eastAsia"/>
          <w:szCs w:val="32"/>
        </w:rPr>
        <w:tab/>
      </w:r>
    </w:p>
    <w:p w:rsidR="00020298" w:rsidRPr="000A3B75" w:rsidRDefault="00020298" w:rsidP="00020298">
      <w:pPr>
        <w:spacing w:line="440" w:lineRule="exact"/>
        <w:ind w:firstLineChars="200" w:firstLine="420"/>
        <w:jc w:val="left"/>
        <w:rPr>
          <w:rFonts w:ascii="黑体" w:eastAsia="黑体" w:hAnsi="黑体"/>
          <w:szCs w:val="32"/>
        </w:rPr>
      </w:pPr>
      <w:r w:rsidRPr="000A3B75">
        <w:rPr>
          <w:rFonts w:ascii="黑体" w:eastAsia="黑体" w:hAnsi="黑体" w:hint="eastAsia"/>
          <w:szCs w:val="32"/>
        </w:rPr>
        <w:t>(一</w:t>
      </w:r>
      <w:r>
        <w:rPr>
          <w:rFonts w:ascii="黑体" w:eastAsia="黑体" w:hAnsi="黑体" w:hint="eastAsia"/>
          <w:szCs w:val="32"/>
        </w:rPr>
        <w:t>)</w:t>
      </w:r>
      <w:r w:rsidR="00EE3668">
        <w:rPr>
          <w:rFonts w:ascii="黑体" w:eastAsia="黑体" w:hAnsi="黑体" w:hint="eastAsia"/>
          <w:szCs w:val="32"/>
        </w:rPr>
        <w:t>绩效</w:t>
      </w:r>
      <w:r w:rsidR="00FF2454">
        <w:rPr>
          <w:rFonts w:ascii="黑体" w:eastAsia="黑体" w:hAnsi="黑体" w:hint="eastAsia"/>
          <w:szCs w:val="32"/>
        </w:rPr>
        <w:t>评价的目的</w:t>
      </w:r>
      <w:r w:rsidRPr="000A3B75">
        <w:rPr>
          <w:rFonts w:ascii="黑体" w:eastAsia="黑体" w:hAnsi="黑体" w:hint="eastAsia"/>
          <w:szCs w:val="32"/>
        </w:rPr>
        <w:tab/>
      </w:r>
    </w:p>
    <w:p w:rsidR="00020298" w:rsidRPr="000A3B75" w:rsidRDefault="00020298" w:rsidP="00020298">
      <w:pPr>
        <w:spacing w:line="440" w:lineRule="exact"/>
        <w:ind w:firstLineChars="200" w:firstLine="420"/>
        <w:jc w:val="left"/>
        <w:rPr>
          <w:rFonts w:ascii="黑体" w:eastAsia="黑体" w:hAnsi="黑体"/>
          <w:szCs w:val="32"/>
        </w:rPr>
      </w:pPr>
      <w:r w:rsidRPr="000A3B75">
        <w:rPr>
          <w:rFonts w:ascii="黑体" w:eastAsia="黑体" w:hAnsi="黑体" w:hint="eastAsia"/>
          <w:szCs w:val="32"/>
        </w:rPr>
        <w:t>(二</w:t>
      </w:r>
      <w:r>
        <w:rPr>
          <w:rFonts w:ascii="黑体" w:eastAsia="黑体" w:hAnsi="黑体" w:hint="eastAsia"/>
          <w:szCs w:val="32"/>
        </w:rPr>
        <w:t>)</w:t>
      </w:r>
      <w:r w:rsidRPr="000A3B75">
        <w:rPr>
          <w:rFonts w:ascii="黑体" w:eastAsia="黑体" w:hAnsi="黑体" w:hint="eastAsia"/>
          <w:szCs w:val="32"/>
        </w:rPr>
        <w:t>绩效评价工作方案制定过程</w:t>
      </w:r>
      <w:r w:rsidRPr="000A3B75">
        <w:rPr>
          <w:rFonts w:ascii="黑体" w:eastAsia="黑体" w:hAnsi="黑体" w:hint="eastAsia"/>
          <w:szCs w:val="32"/>
        </w:rPr>
        <w:tab/>
      </w:r>
    </w:p>
    <w:p w:rsidR="00020298" w:rsidRDefault="00020298" w:rsidP="00020298">
      <w:pPr>
        <w:spacing w:line="440" w:lineRule="exact"/>
        <w:ind w:firstLineChars="200" w:firstLine="420"/>
        <w:jc w:val="left"/>
        <w:rPr>
          <w:rFonts w:ascii="黑体" w:eastAsia="黑体" w:hAnsi="黑体"/>
          <w:szCs w:val="32"/>
        </w:rPr>
      </w:pPr>
      <w:r w:rsidRPr="000A3B75">
        <w:rPr>
          <w:rFonts w:ascii="黑体" w:eastAsia="黑体" w:hAnsi="黑体" w:hint="eastAsia"/>
          <w:szCs w:val="32"/>
        </w:rPr>
        <w:t>(三</w:t>
      </w:r>
      <w:r>
        <w:rPr>
          <w:rFonts w:ascii="黑体" w:eastAsia="黑体" w:hAnsi="黑体" w:hint="eastAsia"/>
          <w:szCs w:val="32"/>
        </w:rPr>
        <w:t>)</w:t>
      </w:r>
      <w:r w:rsidRPr="000A3B75">
        <w:rPr>
          <w:rFonts w:ascii="黑体" w:eastAsia="黑体" w:hAnsi="黑体" w:hint="eastAsia"/>
          <w:szCs w:val="32"/>
        </w:rPr>
        <w:t>绩效评价原则、评价方法等</w:t>
      </w:r>
      <w:r w:rsidRPr="000A3B75">
        <w:rPr>
          <w:rFonts w:ascii="黑体" w:eastAsia="黑体" w:hAnsi="黑体" w:hint="eastAsia"/>
          <w:szCs w:val="32"/>
        </w:rPr>
        <w:tab/>
      </w:r>
    </w:p>
    <w:p w:rsidR="00020298" w:rsidRPr="000A3B75" w:rsidRDefault="00020298" w:rsidP="00020298">
      <w:pPr>
        <w:spacing w:line="440" w:lineRule="exact"/>
        <w:ind w:firstLineChars="200" w:firstLine="420"/>
        <w:jc w:val="left"/>
        <w:rPr>
          <w:rFonts w:ascii="黑体" w:eastAsia="黑体" w:hAnsi="黑体"/>
          <w:szCs w:val="32"/>
        </w:rPr>
      </w:pPr>
      <w:r w:rsidRPr="000A3B75">
        <w:rPr>
          <w:rFonts w:ascii="黑体" w:eastAsia="黑体" w:hAnsi="黑体" w:hint="eastAsia"/>
          <w:szCs w:val="32"/>
        </w:rPr>
        <w:t>(四</w:t>
      </w:r>
      <w:r>
        <w:rPr>
          <w:rFonts w:ascii="黑体" w:eastAsia="黑体" w:hAnsi="黑体" w:hint="eastAsia"/>
          <w:szCs w:val="32"/>
        </w:rPr>
        <w:t>)</w:t>
      </w:r>
      <w:r w:rsidRPr="000A3B75">
        <w:rPr>
          <w:rFonts w:ascii="黑体" w:eastAsia="黑体" w:hAnsi="黑体" w:hint="eastAsia"/>
          <w:szCs w:val="32"/>
        </w:rPr>
        <w:t>绩效评价实施过程</w:t>
      </w:r>
      <w:r w:rsidRPr="000A3B75">
        <w:rPr>
          <w:rFonts w:ascii="黑体" w:eastAsia="黑体" w:hAnsi="黑体" w:hint="eastAsia"/>
          <w:szCs w:val="32"/>
        </w:rPr>
        <w:tab/>
      </w:r>
    </w:p>
    <w:p w:rsidR="00020298" w:rsidRPr="000A3B75" w:rsidRDefault="00020298" w:rsidP="00020298">
      <w:pPr>
        <w:spacing w:line="440" w:lineRule="exact"/>
        <w:ind w:firstLineChars="200" w:firstLine="420"/>
        <w:jc w:val="left"/>
        <w:rPr>
          <w:rFonts w:ascii="黑体" w:eastAsia="黑体" w:hAnsi="黑体"/>
          <w:szCs w:val="32"/>
        </w:rPr>
      </w:pPr>
      <w:r w:rsidRPr="000A3B75">
        <w:rPr>
          <w:rFonts w:ascii="黑体" w:eastAsia="黑体" w:hAnsi="黑体" w:hint="eastAsia"/>
          <w:szCs w:val="32"/>
        </w:rPr>
        <w:t>(五</w:t>
      </w:r>
      <w:r>
        <w:rPr>
          <w:rFonts w:ascii="黑体" w:eastAsia="黑体" w:hAnsi="黑体" w:hint="eastAsia"/>
          <w:szCs w:val="32"/>
        </w:rPr>
        <w:t>)</w:t>
      </w:r>
      <w:r w:rsidRPr="000A3B75">
        <w:rPr>
          <w:rFonts w:ascii="黑体" w:eastAsia="黑体" w:hAnsi="黑体" w:hint="eastAsia"/>
          <w:szCs w:val="32"/>
        </w:rPr>
        <w:t>绩效评价的局限性</w:t>
      </w:r>
      <w:r w:rsidRPr="000A3B75">
        <w:rPr>
          <w:rFonts w:ascii="黑体" w:eastAsia="黑体" w:hAnsi="黑体" w:hint="eastAsia"/>
          <w:szCs w:val="32"/>
        </w:rPr>
        <w:tab/>
      </w:r>
    </w:p>
    <w:p w:rsidR="00020298" w:rsidRPr="000A3B75" w:rsidRDefault="00020298" w:rsidP="00020298">
      <w:pPr>
        <w:spacing w:line="440" w:lineRule="exact"/>
        <w:ind w:firstLineChars="200" w:firstLine="420"/>
        <w:jc w:val="left"/>
        <w:rPr>
          <w:rFonts w:ascii="黑体" w:eastAsia="黑体" w:hAnsi="黑体"/>
          <w:szCs w:val="32"/>
        </w:rPr>
      </w:pPr>
      <w:r w:rsidRPr="000A3B75">
        <w:rPr>
          <w:rFonts w:ascii="黑体" w:eastAsia="黑体" w:hAnsi="黑体" w:hint="eastAsia"/>
          <w:szCs w:val="32"/>
        </w:rPr>
        <w:t>三、评价结论及绩效分析</w:t>
      </w:r>
    </w:p>
    <w:p w:rsidR="00020298" w:rsidRPr="000A3B75" w:rsidRDefault="00020298" w:rsidP="00020298">
      <w:pPr>
        <w:spacing w:line="440" w:lineRule="exact"/>
        <w:ind w:firstLineChars="200" w:firstLine="420"/>
        <w:jc w:val="left"/>
        <w:rPr>
          <w:rFonts w:ascii="黑体" w:eastAsia="黑体" w:hAnsi="黑体"/>
          <w:szCs w:val="32"/>
        </w:rPr>
      </w:pPr>
      <w:r w:rsidRPr="000A3B75">
        <w:rPr>
          <w:rFonts w:ascii="黑体" w:eastAsia="黑体" w:hAnsi="黑体" w:hint="eastAsia"/>
          <w:szCs w:val="32"/>
        </w:rPr>
        <w:t>(一</w:t>
      </w:r>
      <w:r>
        <w:rPr>
          <w:rFonts w:ascii="黑体" w:eastAsia="黑体" w:hAnsi="黑体" w:hint="eastAsia"/>
          <w:szCs w:val="32"/>
        </w:rPr>
        <w:t>)</w:t>
      </w:r>
      <w:r w:rsidRPr="000A3B75">
        <w:rPr>
          <w:rFonts w:ascii="黑体" w:eastAsia="黑体" w:hAnsi="黑体" w:hint="eastAsia"/>
          <w:szCs w:val="32"/>
        </w:rPr>
        <w:t>评价结论</w:t>
      </w:r>
      <w:r w:rsidRPr="000A3B75">
        <w:rPr>
          <w:rFonts w:ascii="黑体" w:eastAsia="黑体" w:hAnsi="黑体" w:hint="eastAsia"/>
          <w:szCs w:val="32"/>
        </w:rPr>
        <w:tab/>
      </w:r>
    </w:p>
    <w:p w:rsidR="00020298" w:rsidRDefault="00020298" w:rsidP="00020298">
      <w:pPr>
        <w:spacing w:line="440" w:lineRule="exact"/>
        <w:ind w:firstLineChars="200" w:firstLine="420"/>
        <w:jc w:val="left"/>
        <w:rPr>
          <w:rFonts w:ascii="黑体" w:eastAsia="黑体" w:hAnsi="黑体"/>
          <w:szCs w:val="32"/>
        </w:rPr>
      </w:pPr>
      <w:r w:rsidRPr="000A3B75">
        <w:rPr>
          <w:rFonts w:ascii="黑体" w:eastAsia="黑体" w:hAnsi="黑体" w:hint="eastAsia"/>
          <w:szCs w:val="32"/>
        </w:rPr>
        <w:t>(二</w:t>
      </w:r>
      <w:r>
        <w:rPr>
          <w:rFonts w:ascii="黑体" w:eastAsia="黑体" w:hAnsi="黑体" w:hint="eastAsia"/>
          <w:szCs w:val="32"/>
        </w:rPr>
        <w:t>)</w:t>
      </w:r>
      <w:r w:rsidRPr="000A3B75">
        <w:rPr>
          <w:rFonts w:ascii="黑体" w:eastAsia="黑体" w:hAnsi="黑体" w:hint="eastAsia"/>
          <w:szCs w:val="32"/>
        </w:rPr>
        <w:t>绩效分析</w:t>
      </w:r>
      <w:r w:rsidRPr="000A3B75">
        <w:rPr>
          <w:rFonts w:ascii="黑体" w:eastAsia="黑体" w:hAnsi="黑体" w:hint="eastAsia"/>
          <w:szCs w:val="32"/>
        </w:rPr>
        <w:tab/>
      </w:r>
    </w:p>
    <w:p w:rsidR="00FF2454" w:rsidRPr="000A3B75" w:rsidRDefault="00FF2454" w:rsidP="00020298">
      <w:pPr>
        <w:spacing w:line="440" w:lineRule="exact"/>
        <w:ind w:firstLineChars="200" w:firstLine="420"/>
        <w:jc w:val="left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t>四、成本效益分析</w:t>
      </w:r>
    </w:p>
    <w:p w:rsidR="00020298" w:rsidRPr="000A3B75" w:rsidRDefault="00FF2454" w:rsidP="00020298">
      <w:pPr>
        <w:spacing w:line="440" w:lineRule="exact"/>
        <w:ind w:firstLineChars="200" w:firstLine="420"/>
        <w:jc w:val="left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t>五</w:t>
      </w:r>
      <w:r w:rsidR="00020298" w:rsidRPr="000A3B75">
        <w:rPr>
          <w:rFonts w:ascii="黑体" w:eastAsia="黑体" w:hAnsi="黑体" w:hint="eastAsia"/>
          <w:szCs w:val="32"/>
        </w:rPr>
        <w:t>、项目主要经验及做法、存在的问题和建议</w:t>
      </w:r>
    </w:p>
    <w:p w:rsidR="00020298" w:rsidRPr="000A3B75" w:rsidRDefault="00020298" w:rsidP="00020298">
      <w:pPr>
        <w:spacing w:line="440" w:lineRule="exact"/>
        <w:ind w:firstLineChars="200" w:firstLine="420"/>
        <w:jc w:val="left"/>
        <w:rPr>
          <w:rFonts w:ascii="黑体" w:eastAsia="黑体" w:hAnsi="黑体"/>
          <w:szCs w:val="32"/>
        </w:rPr>
      </w:pPr>
      <w:r w:rsidRPr="000A3B75">
        <w:rPr>
          <w:rFonts w:ascii="黑体" w:eastAsia="黑体" w:hAnsi="黑体" w:hint="eastAsia"/>
          <w:szCs w:val="32"/>
        </w:rPr>
        <w:t>(一</w:t>
      </w:r>
      <w:r>
        <w:rPr>
          <w:rFonts w:ascii="黑体" w:eastAsia="黑体" w:hAnsi="黑体" w:hint="eastAsia"/>
          <w:szCs w:val="32"/>
        </w:rPr>
        <w:t>)</w:t>
      </w:r>
      <w:r w:rsidRPr="000A3B75">
        <w:rPr>
          <w:rFonts w:ascii="黑体" w:eastAsia="黑体" w:hAnsi="黑体" w:hint="eastAsia"/>
          <w:szCs w:val="32"/>
        </w:rPr>
        <w:t>主要经验及做法</w:t>
      </w:r>
      <w:r w:rsidRPr="000A3B75">
        <w:rPr>
          <w:rFonts w:ascii="黑体" w:eastAsia="黑体" w:hAnsi="黑体" w:hint="eastAsia"/>
          <w:szCs w:val="32"/>
        </w:rPr>
        <w:tab/>
      </w:r>
    </w:p>
    <w:p w:rsidR="00020298" w:rsidRPr="000A3B75" w:rsidRDefault="00020298" w:rsidP="00020298">
      <w:pPr>
        <w:spacing w:line="440" w:lineRule="exact"/>
        <w:ind w:firstLineChars="200" w:firstLine="420"/>
        <w:jc w:val="left"/>
        <w:rPr>
          <w:rFonts w:ascii="黑体" w:eastAsia="黑体" w:hAnsi="黑体"/>
          <w:szCs w:val="32"/>
        </w:rPr>
      </w:pPr>
      <w:r w:rsidRPr="000A3B75">
        <w:rPr>
          <w:rFonts w:ascii="黑体" w:eastAsia="黑体" w:hAnsi="黑体" w:hint="eastAsia"/>
          <w:szCs w:val="32"/>
        </w:rPr>
        <w:t>(二</w:t>
      </w:r>
      <w:r>
        <w:rPr>
          <w:rFonts w:ascii="黑体" w:eastAsia="黑体" w:hAnsi="黑体" w:hint="eastAsia"/>
          <w:szCs w:val="32"/>
        </w:rPr>
        <w:t>)</w:t>
      </w:r>
      <w:r w:rsidRPr="000A3B75">
        <w:rPr>
          <w:rFonts w:ascii="黑体" w:eastAsia="黑体" w:hAnsi="黑体" w:hint="eastAsia"/>
          <w:szCs w:val="32"/>
        </w:rPr>
        <w:t>存在的问题</w:t>
      </w:r>
      <w:r w:rsidRPr="000A3B75">
        <w:rPr>
          <w:rFonts w:ascii="黑体" w:eastAsia="黑体" w:hAnsi="黑体" w:hint="eastAsia"/>
          <w:szCs w:val="32"/>
        </w:rPr>
        <w:tab/>
      </w:r>
    </w:p>
    <w:p w:rsidR="00020298" w:rsidRPr="000A3B75" w:rsidRDefault="00020298" w:rsidP="00020298">
      <w:pPr>
        <w:spacing w:line="440" w:lineRule="exact"/>
        <w:ind w:firstLineChars="200" w:firstLine="420"/>
        <w:jc w:val="left"/>
        <w:rPr>
          <w:rFonts w:ascii="黑体" w:eastAsia="黑体" w:hAnsi="黑体"/>
          <w:szCs w:val="32"/>
        </w:rPr>
      </w:pPr>
      <w:r w:rsidRPr="000A3B75">
        <w:rPr>
          <w:rFonts w:ascii="黑体" w:eastAsia="黑体" w:hAnsi="黑体" w:hint="eastAsia"/>
          <w:szCs w:val="32"/>
        </w:rPr>
        <w:t>(三</w:t>
      </w:r>
      <w:r>
        <w:rPr>
          <w:rFonts w:ascii="黑体" w:eastAsia="黑体" w:hAnsi="黑体" w:hint="eastAsia"/>
          <w:szCs w:val="32"/>
        </w:rPr>
        <w:t>)</w:t>
      </w:r>
      <w:r w:rsidRPr="000A3B75">
        <w:rPr>
          <w:rFonts w:ascii="黑体" w:eastAsia="黑体" w:hAnsi="黑体" w:hint="eastAsia"/>
          <w:szCs w:val="32"/>
        </w:rPr>
        <w:t>建议和改进措施</w:t>
      </w:r>
    </w:p>
    <w:p w:rsidR="00020298" w:rsidRPr="000A3B75" w:rsidRDefault="00020298" w:rsidP="00020298">
      <w:pPr>
        <w:spacing w:line="440" w:lineRule="exact"/>
        <w:ind w:firstLineChars="200" w:firstLine="420"/>
        <w:jc w:val="left"/>
        <w:rPr>
          <w:rFonts w:ascii="黑体" w:eastAsia="黑体" w:hAnsi="黑体"/>
          <w:szCs w:val="32"/>
        </w:rPr>
      </w:pPr>
    </w:p>
    <w:p w:rsidR="00FD3A31" w:rsidRDefault="00FD3A31" w:rsidP="00020298">
      <w:pPr>
        <w:spacing w:line="440" w:lineRule="exact"/>
        <w:ind w:firstLineChars="200" w:firstLine="420"/>
        <w:jc w:val="left"/>
        <w:rPr>
          <w:rFonts w:ascii="黑体" w:eastAsia="黑体" w:hAnsi="黑体"/>
          <w:szCs w:val="32"/>
        </w:rPr>
      </w:pPr>
    </w:p>
    <w:p w:rsidR="00020298" w:rsidRPr="006D731C" w:rsidRDefault="00020298" w:rsidP="00020298">
      <w:pPr>
        <w:spacing w:line="440" w:lineRule="exact"/>
        <w:ind w:firstLineChars="200" w:firstLine="420"/>
        <w:jc w:val="left"/>
        <w:rPr>
          <w:rFonts w:ascii="黑体" w:eastAsia="黑体" w:hAnsi="黑体"/>
          <w:szCs w:val="32"/>
        </w:rPr>
      </w:pPr>
      <w:r w:rsidRPr="000A3B75">
        <w:rPr>
          <w:rFonts w:ascii="黑体" w:eastAsia="黑体" w:hAnsi="黑体" w:hint="eastAsia"/>
          <w:szCs w:val="32"/>
        </w:rPr>
        <w:tab/>
      </w:r>
    </w:p>
    <w:p w:rsidR="00020298" w:rsidRDefault="00020298" w:rsidP="00020298">
      <w:pPr>
        <w:spacing w:line="540" w:lineRule="exact"/>
        <w:rPr>
          <w:rFonts w:ascii="方正小标宋_GBK" w:eastAsia="方正小标宋_GBK" w:hAnsi="黑体"/>
          <w:szCs w:val="32"/>
        </w:rPr>
      </w:pPr>
    </w:p>
    <w:p w:rsidR="00394951" w:rsidRDefault="00394951" w:rsidP="00020298">
      <w:pPr>
        <w:spacing w:line="440" w:lineRule="exact"/>
        <w:jc w:val="center"/>
        <w:rPr>
          <w:rFonts w:ascii="方正小标宋_GBK" w:eastAsia="方正小标宋_GBK"/>
          <w:sz w:val="36"/>
          <w:szCs w:val="36"/>
        </w:rPr>
      </w:pPr>
    </w:p>
    <w:p w:rsidR="00394951" w:rsidRDefault="00394951" w:rsidP="00020298">
      <w:pPr>
        <w:spacing w:line="440" w:lineRule="exact"/>
        <w:jc w:val="center"/>
        <w:rPr>
          <w:rFonts w:ascii="方正小标宋_GBK" w:eastAsia="方正小标宋_GBK"/>
          <w:sz w:val="36"/>
          <w:szCs w:val="36"/>
        </w:rPr>
      </w:pPr>
    </w:p>
    <w:p w:rsidR="00020298" w:rsidRDefault="00DD3831" w:rsidP="00020298">
      <w:pPr>
        <w:spacing w:line="44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lastRenderedPageBreak/>
        <w:t>昆迪合作帮扶资金</w:t>
      </w:r>
      <w:r w:rsidR="00020298">
        <w:rPr>
          <w:rFonts w:ascii="方正小标宋_GBK" w:eastAsia="方正小标宋_GBK" w:hint="eastAsia"/>
          <w:sz w:val="36"/>
          <w:szCs w:val="36"/>
        </w:rPr>
        <w:t>项目支出绩效自评报告</w:t>
      </w:r>
    </w:p>
    <w:p w:rsidR="00020298" w:rsidRPr="0007610E" w:rsidRDefault="00020298" w:rsidP="00DD3831">
      <w:pPr>
        <w:spacing w:line="440" w:lineRule="exact"/>
        <w:jc w:val="center"/>
        <w:rPr>
          <w:rFonts w:ascii="黑体" w:eastAsia="黑体" w:hAnsi="黑体"/>
          <w:sz w:val="36"/>
          <w:szCs w:val="36"/>
        </w:rPr>
      </w:pPr>
    </w:p>
    <w:p w:rsidR="00020298" w:rsidRDefault="00020298" w:rsidP="00020298">
      <w:pPr>
        <w:topLinePunct/>
        <w:spacing w:line="440" w:lineRule="exact"/>
        <w:ind w:firstLineChars="250" w:firstLine="525"/>
        <w:rPr>
          <w:rFonts w:ascii="黑体" w:eastAsia="黑体"/>
          <w:szCs w:val="32"/>
        </w:rPr>
      </w:pPr>
    </w:p>
    <w:p w:rsidR="00020298" w:rsidRPr="009A216E" w:rsidRDefault="00020298" w:rsidP="009A216E">
      <w:pPr>
        <w:topLinePunct/>
        <w:spacing w:line="440" w:lineRule="exact"/>
        <w:ind w:firstLineChars="250" w:firstLine="800"/>
        <w:rPr>
          <w:rFonts w:ascii="黑体" w:eastAsia="黑体"/>
          <w:sz w:val="32"/>
          <w:szCs w:val="32"/>
        </w:rPr>
      </w:pPr>
      <w:r w:rsidRPr="009A216E">
        <w:rPr>
          <w:rFonts w:ascii="黑体" w:eastAsia="黑体" w:hint="eastAsia"/>
          <w:sz w:val="32"/>
          <w:szCs w:val="32"/>
        </w:rPr>
        <w:t>一、项目基本情况</w:t>
      </w:r>
    </w:p>
    <w:p w:rsidR="00020298" w:rsidRPr="009A216E" w:rsidRDefault="00020298" w:rsidP="009A216E">
      <w:pPr>
        <w:topLinePunct/>
        <w:spacing w:line="440" w:lineRule="exact"/>
        <w:ind w:firstLineChars="250" w:firstLine="800"/>
        <w:rPr>
          <w:rFonts w:ascii="楷体" w:eastAsia="楷体" w:hAnsi="楷体"/>
          <w:sz w:val="32"/>
          <w:szCs w:val="32"/>
        </w:rPr>
      </w:pPr>
      <w:r w:rsidRPr="009A216E">
        <w:rPr>
          <w:rFonts w:ascii="楷体" w:eastAsia="楷体" w:hAnsi="楷体" w:hint="eastAsia"/>
          <w:sz w:val="32"/>
          <w:szCs w:val="32"/>
        </w:rPr>
        <w:t>（一）项目概况。</w:t>
      </w:r>
    </w:p>
    <w:p w:rsidR="00020298" w:rsidRDefault="00020298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 w:rsidRPr="009A216E">
        <w:rPr>
          <w:rFonts w:ascii="仿宋_GB2312" w:eastAsia="仿宋_GB2312" w:hAnsi="楷体" w:hint="eastAsia"/>
          <w:sz w:val="32"/>
          <w:szCs w:val="32"/>
        </w:rPr>
        <w:t>1.立项背景及目的。</w:t>
      </w:r>
    </w:p>
    <w:p w:rsidR="00DA3EA7" w:rsidRPr="007C6206" w:rsidRDefault="00DA3EA7" w:rsidP="00DA3EA7">
      <w:pPr>
        <w:widowControl/>
        <w:spacing w:line="580" w:lineRule="exact"/>
        <w:ind w:firstLine="640"/>
        <w:rPr>
          <w:rFonts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为</w:t>
      </w:r>
      <w:r>
        <w:rPr>
          <w:rFonts w:eastAsia="仿宋_GB2312" w:hint="eastAsia"/>
          <w:sz w:val="32"/>
          <w:szCs w:val="32"/>
        </w:rPr>
        <w:t>贯彻落实</w:t>
      </w:r>
      <w:r w:rsidR="00D52438">
        <w:rPr>
          <w:rFonts w:eastAsia="仿宋_GB2312" w:hint="eastAsia"/>
          <w:sz w:val="32"/>
          <w:szCs w:val="32"/>
        </w:rPr>
        <w:t>中央第六次西藏工作座谈会、</w:t>
      </w:r>
      <w:r>
        <w:rPr>
          <w:rFonts w:ascii="仿宋_GB2312" w:eastAsia="仿宋_GB2312" w:hint="eastAsia"/>
          <w:color w:val="000000"/>
          <w:sz w:val="32"/>
          <w:szCs w:val="32"/>
        </w:rPr>
        <w:t>省委第二次藏区工作会议、省委省政府迪庆藏区脱贫攻坚暨“挂包帮”工作总体安排部署，</w:t>
      </w:r>
      <w:r>
        <w:rPr>
          <w:rFonts w:ascii="仿宋_GB2312" w:hint="eastAsia"/>
          <w:color w:val="000000"/>
          <w:sz w:val="32"/>
          <w:szCs w:val="32"/>
        </w:rPr>
        <w:t>贯彻</w:t>
      </w:r>
      <w:r>
        <w:rPr>
          <w:rFonts w:ascii="仿宋_GB2312" w:eastAsia="仿宋_GB2312" w:hint="eastAsia"/>
          <w:sz w:val="32"/>
          <w:szCs w:val="32"/>
        </w:rPr>
        <w:t>《“十三五”昆迪友好合作框架协议》</w:t>
      </w:r>
      <w:r w:rsidR="0047622D">
        <w:rPr>
          <w:rFonts w:ascii="仿宋_GB2312" w:eastAsia="仿宋_GB2312" w:hint="eastAsia"/>
          <w:sz w:val="32"/>
          <w:szCs w:val="32"/>
        </w:rPr>
        <w:t>精神</w:t>
      </w:r>
      <w:r>
        <w:rPr>
          <w:rFonts w:ascii="仿宋_GB2312" w:hint="eastAsia"/>
          <w:sz w:val="32"/>
          <w:szCs w:val="32"/>
        </w:rPr>
        <w:t>，</w:t>
      </w:r>
      <w:r>
        <w:rPr>
          <w:rFonts w:eastAsia="仿宋_GB2312" w:hint="eastAsia"/>
          <w:sz w:val="32"/>
          <w:szCs w:val="32"/>
        </w:rPr>
        <w:t>以合作促发展，使昆迪友好合作在促进藏区稳定、民族团结、社会进步和改善人民生活中发挥重要作用</w:t>
      </w:r>
      <w:r>
        <w:rPr>
          <w:rFonts w:hint="eastAsia"/>
          <w:sz w:val="32"/>
          <w:szCs w:val="32"/>
        </w:rPr>
        <w:t>。</w:t>
      </w:r>
      <w:r w:rsidRPr="007C6206">
        <w:rPr>
          <w:rFonts w:eastAsia="仿宋_GB2312" w:hint="eastAsia"/>
          <w:sz w:val="32"/>
          <w:szCs w:val="32"/>
        </w:rPr>
        <w:t>按照</w:t>
      </w:r>
      <w:r w:rsidR="00551761" w:rsidRPr="007C6206">
        <w:rPr>
          <w:rFonts w:eastAsia="仿宋_GB2312" w:hint="eastAsia"/>
          <w:sz w:val="32"/>
          <w:szCs w:val="32"/>
        </w:rPr>
        <w:t>中共昆明市委办公厅、昆明市人民政府办公厅</w:t>
      </w:r>
      <w:r w:rsidRPr="007C6206">
        <w:rPr>
          <w:rFonts w:eastAsia="仿宋_GB2312" w:hint="eastAsia"/>
          <w:sz w:val="32"/>
          <w:szCs w:val="32"/>
        </w:rPr>
        <w:t>《</w:t>
      </w:r>
      <w:r w:rsidR="00551761" w:rsidRPr="007C6206">
        <w:rPr>
          <w:rFonts w:eastAsia="仿宋_GB2312" w:hint="eastAsia"/>
          <w:sz w:val="32"/>
          <w:szCs w:val="32"/>
        </w:rPr>
        <w:t>关于对</w:t>
      </w:r>
      <w:r w:rsidRPr="007C6206">
        <w:rPr>
          <w:rFonts w:eastAsia="仿宋_GB2312" w:hint="eastAsia"/>
          <w:sz w:val="32"/>
          <w:szCs w:val="32"/>
        </w:rPr>
        <w:t>“十三五”昆迪友好合作框架协议</w:t>
      </w:r>
      <w:r w:rsidR="00551761" w:rsidRPr="007C6206">
        <w:rPr>
          <w:rFonts w:eastAsia="仿宋_GB2312" w:hint="eastAsia"/>
          <w:sz w:val="32"/>
          <w:szCs w:val="32"/>
        </w:rPr>
        <w:t>主要内容进行分解立项的通知</w:t>
      </w:r>
      <w:r w:rsidRPr="007C6206">
        <w:rPr>
          <w:rFonts w:eastAsia="仿宋_GB2312" w:hint="eastAsia"/>
          <w:sz w:val="32"/>
          <w:szCs w:val="32"/>
        </w:rPr>
        <w:t>》</w:t>
      </w:r>
      <w:r w:rsidR="00551761" w:rsidRPr="007C6206">
        <w:rPr>
          <w:rFonts w:eastAsia="仿宋_GB2312" w:hint="eastAsia"/>
          <w:sz w:val="32"/>
          <w:szCs w:val="32"/>
        </w:rPr>
        <w:t>（昆办通</w:t>
      </w:r>
      <w:r w:rsidR="00B579CA">
        <w:rPr>
          <w:rFonts w:ascii="宋体" w:hAnsi="宋体" w:hint="eastAsia"/>
          <w:sz w:val="32"/>
          <w:szCs w:val="32"/>
        </w:rPr>
        <w:t>﹝</w:t>
      </w:r>
      <w:r w:rsidR="00551761" w:rsidRPr="007C6206">
        <w:rPr>
          <w:rFonts w:eastAsia="仿宋_GB2312" w:hint="eastAsia"/>
          <w:sz w:val="32"/>
          <w:szCs w:val="32"/>
        </w:rPr>
        <w:t>2016</w:t>
      </w:r>
      <w:r w:rsidR="00B579CA">
        <w:rPr>
          <w:rFonts w:ascii="宋体" w:hAnsi="宋体" w:hint="eastAsia"/>
          <w:sz w:val="32"/>
          <w:szCs w:val="32"/>
        </w:rPr>
        <w:t>﹞</w:t>
      </w:r>
      <w:r w:rsidR="00551761" w:rsidRPr="007C6206">
        <w:rPr>
          <w:rFonts w:eastAsia="仿宋_GB2312" w:hint="eastAsia"/>
          <w:sz w:val="32"/>
          <w:szCs w:val="32"/>
        </w:rPr>
        <w:t>81</w:t>
      </w:r>
      <w:r w:rsidR="00551761" w:rsidRPr="007C6206">
        <w:rPr>
          <w:rFonts w:eastAsia="仿宋_GB2312" w:hint="eastAsia"/>
          <w:sz w:val="32"/>
          <w:szCs w:val="32"/>
        </w:rPr>
        <w:t>号）</w:t>
      </w:r>
      <w:r w:rsidRPr="007C6206">
        <w:rPr>
          <w:rFonts w:eastAsia="仿宋_GB2312" w:hint="eastAsia"/>
          <w:sz w:val="32"/>
          <w:szCs w:val="32"/>
        </w:rPr>
        <w:t>中</w:t>
      </w:r>
      <w:r w:rsidR="007C6206" w:rsidRPr="007C6206">
        <w:rPr>
          <w:rFonts w:eastAsia="仿宋_GB2312" w:hint="eastAsia"/>
          <w:sz w:val="32"/>
          <w:szCs w:val="32"/>
        </w:rPr>
        <w:t>“十三五</w:t>
      </w:r>
      <w:r w:rsidRPr="007C6206">
        <w:rPr>
          <w:rFonts w:eastAsia="仿宋_GB2312" w:hint="eastAsia"/>
          <w:sz w:val="32"/>
          <w:szCs w:val="32"/>
        </w:rPr>
        <w:t>期间，</w:t>
      </w:r>
      <w:r w:rsidR="007C6206" w:rsidRPr="007C6206">
        <w:rPr>
          <w:rFonts w:eastAsia="仿宋_GB2312" w:hint="eastAsia"/>
          <w:sz w:val="32"/>
          <w:szCs w:val="32"/>
        </w:rPr>
        <w:t>五华、盘龙、官渡、西山四主城区每年平均各安排昆迪对口帮扶专项资金不低于</w:t>
      </w:r>
      <w:r w:rsidR="007C6206" w:rsidRPr="007C6206">
        <w:rPr>
          <w:rFonts w:eastAsia="仿宋_GB2312" w:hint="eastAsia"/>
          <w:sz w:val="32"/>
          <w:szCs w:val="32"/>
        </w:rPr>
        <w:t>200</w:t>
      </w:r>
      <w:r w:rsidR="007C6206" w:rsidRPr="007C6206">
        <w:rPr>
          <w:rFonts w:eastAsia="仿宋_GB2312" w:hint="eastAsia"/>
          <w:sz w:val="32"/>
          <w:szCs w:val="32"/>
        </w:rPr>
        <w:t>万元，五年合计</w:t>
      </w:r>
      <w:r w:rsidR="00B579CA">
        <w:rPr>
          <w:rFonts w:eastAsia="仿宋_GB2312" w:hint="eastAsia"/>
          <w:sz w:val="32"/>
          <w:szCs w:val="32"/>
        </w:rPr>
        <w:t>各</w:t>
      </w:r>
      <w:r w:rsidR="007C6206" w:rsidRPr="007C6206">
        <w:rPr>
          <w:rFonts w:eastAsia="仿宋_GB2312" w:hint="eastAsia"/>
          <w:sz w:val="32"/>
          <w:szCs w:val="32"/>
        </w:rPr>
        <w:t>不低于</w:t>
      </w:r>
      <w:r w:rsidR="007C6206" w:rsidRPr="007C6206">
        <w:rPr>
          <w:rFonts w:eastAsia="仿宋_GB2312" w:hint="eastAsia"/>
          <w:sz w:val="32"/>
          <w:szCs w:val="32"/>
        </w:rPr>
        <w:t>1000</w:t>
      </w:r>
      <w:r w:rsidR="007C6206" w:rsidRPr="007C6206">
        <w:rPr>
          <w:rFonts w:eastAsia="仿宋_GB2312" w:hint="eastAsia"/>
          <w:sz w:val="32"/>
          <w:szCs w:val="32"/>
        </w:rPr>
        <w:t>万元。高新、经开、度假三个国家级开发（度假）园区每年平均各安排昆迪对</w:t>
      </w:r>
      <w:r w:rsidR="00B579CA">
        <w:rPr>
          <w:rFonts w:eastAsia="仿宋_GB2312" w:hint="eastAsia"/>
          <w:sz w:val="32"/>
          <w:szCs w:val="32"/>
        </w:rPr>
        <w:t>口</w:t>
      </w:r>
      <w:r w:rsidR="007C6206" w:rsidRPr="007C6206">
        <w:rPr>
          <w:rFonts w:eastAsia="仿宋_GB2312" w:hint="eastAsia"/>
          <w:sz w:val="32"/>
          <w:szCs w:val="32"/>
        </w:rPr>
        <w:t>帮扶专项资金不低于</w:t>
      </w:r>
      <w:r w:rsidR="007C6206" w:rsidRPr="007C6206">
        <w:rPr>
          <w:rFonts w:eastAsia="仿宋_GB2312" w:hint="eastAsia"/>
          <w:sz w:val="32"/>
          <w:szCs w:val="32"/>
        </w:rPr>
        <w:t>150</w:t>
      </w:r>
      <w:r w:rsidR="007C6206" w:rsidRPr="007C6206">
        <w:rPr>
          <w:rFonts w:eastAsia="仿宋_GB2312" w:hint="eastAsia"/>
          <w:sz w:val="32"/>
          <w:szCs w:val="32"/>
        </w:rPr>
        <w:t>万元，五年合计各不低于</w:t>
      </w:r>
      <w:r w:rsidR="007C6206" w:rsidRPr="007C6206">
        <w:rPr>
          <w:rFonts w:eastAsia="仿宋_GB2312" w:hint="eastAsia"/>
          <w:sz w:val="32"/>
          <w:szCs w:val="32"/>
        </w:rPr>
        <w:t>750</w:t>
      </w:r>
      <w:r w:rsidR="007C6206" w:rsidRPr="007C6206">
        <w:rPr>
          <w:rFonts w:eastAsia="仿宋_GB2312" w:hint="eastAsia"/>
          <w:sz w:val="32"/>
          <w:szCs w:val="32"/>
        </w:rPr>
        <w:t>万元”的要求，经研究确定了</w:t>
      </w:r>
      <w:r w:rsidR="007C6206" w:rsidRPr="007C6206">
        <w:rPr>
          <w:rFonts w:eastAsia="仿宋_GB2312" w:hint="eastAsia"/>
          <w:sz w:val="32"/>
          <w:szCs w:val="32"/>
        </w:rPr>
        <w:t>20</w:t>
      </w:r>
      <w:r w:rsidR="00673EE1">
        <w:rPr>
          <w:rFonts w:eastAsia="仿宋_GB2312" w:hint="eastAsia"/>
          <w:sz w:val="32"/>
          <w:szCs w:val="32"/>
        </w:rPr>
        <w:t>20</w:t>
      </w:r>
      <w:r w:rsidR="007C6206" w:rsidRPr="007C6206">
        <w:rPr>
          <w:rFonts w:eastAsia="仿宋_GB2312" w:hint="eastAsia"/>
          <w:sz w:val="32"/>
          <w:szCs w:val="32"/>
        </w:rPr>
        <w:t>年各县区、开发（度假）区计划内帮扶资金额：五华区、盘龙区、官渡区、西山区各</w:t>
      </w:r>
      <w:r w:rsidR="007C6206" w:rsidRPr="007C6206">
        <w:rPr>
          <w:rFonts w:eastAsia="仿宋_GB2312" w:hint="eastAsia"/>
          <w:sz w:val="32"/>
          <w:szCs w:val="32"/>
        </w:rPr>
        <w:t>200</w:t>
      </w:r>
      <w:r w:rsidR="007C6206" w:rsidRPr="007C6206">
        <w:rPr>
          <w:rFonts w:eastAsia="仿宋_GB2312" w:hint="eastAsia"/>
          <w:sz w:val="32"/>
          <w:szCs w:val="32"/>
        </w:rPr>
        <w:t>万元，高新区、经开区、滇池度假区各</w:t>
      </w:r>
      <w:r w:rsidR="007C6206" w:rsidRPr="007C6206">
        <w:rPr>
          <w:rFonts w:eastAsia="仿宋_GB2312" w:hint="eastAsia"/>
          <w:sz w:val="32"/>
          <w:szCs w:val="32"/>
        </w:rPr>
        <w:t>150</w:t>
      </w:r>
      <w:r w:rsidR="007C6206" w:rsidRPr="007C6206">
        <w:rPr>
          <w:rFonts w:eastAsia="仿宋_GB2312" w:hint="eastAsia"/>
          <w:sz w:val="32"/>
          <w:szCs w:val="32"/>
        </w:rPr>
        <w:t>万元。</w:t>
      </w:r>
    </w:p>
    <w:p w:rsidR="002C29BF" w:rsidRPr="009A216E" w:rsidRDefault="002C29BF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</w:p>
    <w:p w:rsidR="00020298" w:rsidRDefault="00020298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 w:rsidRPr="009A216E">
        <w:rPr>
          <w:rFonts w:ascii="仿宋_GB2312" w:eastAsia="仿宋_GB2312" w:hAnsi="楷体" w:hint="eastAsia"/>
          <w:sz w:val="32"/>
          <w:szCs w:val="32"/>
        </w:rPr>
        <w:t>2.项目实施情况。</w:t>
      </w:r>
    </w:p>
    <w:p w:rsidR="005D1BAA" w:rsidRDefault="00FB4151" w:rsidP="00FB4151">
      <w:pPr>
        <w:topLinePunct/>
        <w:spacing w:line="540" w:lineRule="exact"/>
        <w:ind w:left="790"/>
        <w:rPr>
          <w:rFonts w:eastAsia="仿宋_GB2312"/>
          <w:sz w:val="32"/>
          <w:szCs w:val="32"/>
        </w:rPr>
      </w:pPr>
      <w:r w:rsidRPr="00FB4151">
        <w:rPr>
          <w:rFonts w:eastAsia="仿宋_GB2312" w:hint="eastAsia"/>
          <w:sz w:val="32"/>
          <w:szCs w:val="32"/>
        </w:rPr>
        <w:t>根据区财政</w:t>
      </w:r>
      <w:r w:rsidR="00026714">
        <w:rPr>
          <w:rFonts w:eastAsia="仿宋_GB2312" w:hint="eastAsia"/>
          <w:sz w:val="32"/>
          <w:szCs w:val="32"/>
        </w:rPr>
        <w:t>20</w:t>
      </w:r>
      <w:r w:rsidR="00793B3B">
        <w:rPr>
          <w:rFonts w:eastAsia="仿宋_GB2312" w:hint="eastAsia"/>
          <w:sz w:val="32"/>
          <w:szCs w:val="32"/>
        </w:rPr>
        <w:t>20</w:t>
      </w:r>
      <w:r w:rsidRPr="00FB4151">
        <w:rPr>
          <w:rFonts w:eastAsia="仿宋_GB2312" w:hint="eastAsia"/>
          <w:sz w:val="32"/>
          <w:szCs w:val="32"/>
        </w:rPr>
        <w:t>年初预算安排，下达用于盘龙区昆迪</w:t>
      </w:r>
    </w:p>
    <w:p w:rsidR="00FB4151" w:rsidRDefault="00FB4151" w:rsidP="005D1BAA">
      <w:pPr>
        <w:topLinePunct/>
        <w:spacing w:line="540" w:lineRule="exact"/>
        <w:rPr>
          <w:rFonts w:ascii="仿宋_GB2312" w:hAnsi="楷体"/>
          <w:szCs w:val="32"/>
        </w:rPr>
      </w:pPr>
      <w:r w:rsidRPr="00FB4151">
        <w:rPr>
          <w:rFonts w:eastAsia="仿宋_GB2312" w:hint="eastAsia"/>
          <w:sz w:val="32"/>
          <w:szCs w:val="32"/>
        </w:rPr>
        <w:t>合作帮扶项目资金</w:t>
      </w:r>
      <w:r w:rsidRPr="00FB4151">
        <w:rPr>
          <w:rFonts w:eastAsia="仿宋_GB2312" w:hint="eastAsia"/>
          <w:sz w:val="32"/>
          <w:szCs w:val="32"/>
        </w:rPr>
        <w:t>200</w:t>
      </w:r>
      <w:r w:rsidRPr="00FB4151">
        <w:rPr>
          <w:rFonts w:eastAsia="仿宋_GB2312" w:hint="eastAsia"/>
          <w:sz w:val="32"/>
          <w:szCs w:val="32"/>
        </w:rPr>
        <w:t>万元，年中按照市投促局的资金拨付时间要求全额拨至市投促局，再由市局统筹拨付迪庆州商务</w:t>
      </w:r>
      <w:r w:rsidRPr="00FB4151">
        <w:rPr>
          <w:rFonts w:eastAsia="仿宋_GB2312" w:hint="eastAsia"/>
          <w:sz w:val="32"/>
          <w:szCs w:val="32"/>
        </w:rPr>
        <w:lastRenderedPageBreak/>
        <w:t>局。</w:t>
      </w:r>
    </w:p>
    <w:p w:rsidR="00FB4151" w:rsidRPr="009A216E" w:rsidRDefault="00FB4151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</w:p>
    <w:p w:rsidR="00020298" w:rsidRDefault="00020298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 w:rsidRPr="009A216E">
        <w:rPr>
          <w:rFonts w:ascii="仿宋_GB2312" w:eastAsia="仿宋_GB2312" w:hAnsi="楷体" w:hint="eastAsia"/>
          <w:sz w:val="32"/>
          <w:szCs w:val="32"/>
        </w:rPr>
        <w:t>3.资金来源及使用情况。</w:t>
      </w:r>
    </w:p>
    <w:p w:rsidR="00B257F0" w:rsidRPr="009A216E" w:rsidRDefault="00B257F0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区</w:t>
      </w:r>
      <w:r>
        <w:rPr>
          <w:rFonts w:eastAsia="仿宋_GB2312"/>
          <w:sz w:val="32"/>
          <w:szCs w:val="32"/>
        </w:rPr>
        <w:t>财政</w:t>
      </w:r>
      <w:r w:rsidR="00026714">
        <w:rPr>
          <w:rFonts w:eastAsia="仿宋_GB2312" w:hint="eastAsia"/>
          <w:sz w:val="32"/>
          <w:szCs w:val="32"/>
        </w:rPr>
        <w:t>20</w:t>
      </w:r>
      <w:r w:rsidR="00793B3B">
        <w:rPr>
          <w:rFonts w:eastAsia="仿宋_GB2312" w:hint="eastAsia"/>
          <w:sz w:val="32"/>
          <w:szCs w:val="32"/>
        </w:rPr>
        <w:t>20</w:t>
      </w:r>
      <w:r w:rsidR="00FA6438">
        <w:rPr>
          <w:rFonts w:eastAsia="仿宋_GB2312" w:hint="eastAsia"/>
          <w:sz w:val="32"/>
          <w:szCs w:val="32"/>
        </w:rPr>
        <w:t>年初</w:t>
      </w:r>
      <w:r>
        <w:rPr>
          <w:rFonts w:eastAsia="仿宋_GB2312"/>
          <w:sz w:val="32"/>
          <w:szCs w:val="32"/>
        </w:rPr>
        <w:t>安排</w:t>
      </w:r>
      <w:r w:rsidR="00FA6438">
        <w:rPr>
          <w:rFonts w:eastAsia="仿宋_GB2312" w:hint="eastAsia"/>
          <w:sz w:val="32"/>
          <w:szCs w:val="32"/>
        </w:rPr>
        <w:t>该项目资金预算</w:t>
      </w:r>
      <w:r>
        <w:rPr>
          <w:rFonts w:eastAsia="仿宋_GB2312" w:hint="eastAsia"/>
          <w:sz w:val="32"/>
          <w:szCs w:val="32"/>
        </w:rPr>
        <w:t>200</w:t>
      </w:r>
      <w:r>
        <w:rPr>
          <w:rFonts w:eastAsia="仿宋_GB2312"/>
          <w:sz w:val="32"/>
          <w:szCs w:val="32"/>
        </w:rPr>
        <w:t>万元</w:t>
      </w:r>
      <w:r>
        <w:rPr>
          <w:rFonts w:hint="eastAsia"/>
          <w:sz w:val="32"/>
          <w:szCs w:val="32"/>
        </w:rPr>
        <w:t>，以</w:t>
      </w:r>
      <w:r>
        <w:rPr>
          <w:rFonts w:eastAsia="仿宋_GB2312" w:hint="eastAsia"/>
          <w:sz w:val="32"/>
          <w:szCs w:val="32"/>
        </w:rPr>
        <w:t>预算指标</w:t>
      </w:r>
      <w:r>
        <w:rPr>
          <w:rFonts w:hint="eastAsia"/>
          <w:sz w:val="32"/>
          <w:szCs w:val="32"/>
        </w:rPr>
        <w:t>的形式下达我局。</w:t>
      </w:r>
      <w:r w:rsidR="00026714">
        <w:rPr>
          <w:rFonts w:hint="eastAsia"/>
          <w:sz w:val="32"/>
          <w:szCs w:val="32"/>
        </w:rPr>
        <w:t>20</w:t>
      </w:r>
      <w:r w:rsidR="00793B3B">
        <w:rPr>
          <w:rFonts w:hint="eastAsia"/>
          <w:sz w:val="32"/>
          <w:szCs w:val="32"/>
        </w:rPr>
        <w:t>20</w:t>
      </w:r>
      <w:r w:rsidR="00FA6438">
        <w:rPr>
          <w:rFonts w:hint="eastAsia"/>
          <w:sz w:val="32"/>
          <w:szCs w:val="32"/>
        </w:rPr>
        <w:t>年</w:t>
      </w:r>
      <w:r w:rsidR="004E1D6B">
        <w:rPr>
          <w:rFonts w:hint="eastAsia"/>
          <w:sz w:val="32"/>
          <w:szCs w:val="32"/>
        </w:rPr>
        <w:t>5</w:t>
      </w:r>
      <w:r w:rsidR="00FA6438">
        <w:rPr>
          <w:rFonts w:hint="eastAsia"/>
          <w:sz w:val="32"/>
          <w:szCs w:val="32"/>
        </w:rPr>
        <w:t>月</w:t>
      </w:r>
      <w:r w:rsidR="00FA6438" w:rsidRPr="00FB4151">
        <w:rPr>
          <w:rFonts w:eastAsia="仿宋_GB2312" w:hint="eastAsia"/>
          <w:sz w:val="32"/>
          <w:szCs w:val="32"/>
        </w:rPr>
        <w:t>按照市投促局的资金拨付时间要求全额拨至市投促局</w:t>
      </w:r>
      <w:r w:rsidR="00FA6438">
        <w:rPr>
          <w:rFonts w:eastAsia="仿宋_GB2312" w:hint="eastAsia"/>
          <w:sz w:val="32"/>
          <w:szCs w:val="32"/>
        </w:rPr>
        <w:t>。</w:t>
      </w:r>
      <w:bookmarkStart w:id="0" w:name="_GoBack"/>
      <w:bookmarkEnd w:id="0"/>
    </w:p>
    <w:p w:rsidR="00D96843" w:rsidRDefault="00020298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 w:rsidRPr="009A216E">
        <w:rPr>
          <w:rFonts w:ascii="仿宋_GB2312" w:eastAsia="仿宋_GB2312" w:hAnsi="楷体" w:hint="eastAsia"/>
          <w:sz w:val="32"/>
          <w:szCs w:val="32"/>
        </w:rPr>
        <w:t>4.组织及管理情况。</w:t>
      </w:r>
    </w:p>
    <w:p w:rsidR="00D96843" w:rsidRPr="009A216E" w:rsidRDefault="00D96843" w:rsidP="00D96843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区</w:t>
      </w:r>
      <w:r>
        <w:rPr>
          <w:rFonts w:eastAsia="仿宋_GB2312"/>
          <w:sz w:val="32"/>
          <w:szCs w:val="32"/>
        </w:rPr>
        <w:t>财政</w:t>
      </w:r>
      <w:r w:rsidR="00026714">
        <w:rPr>
          <w:rFonts w:eastAsia="仿宋_GB2312" w:hint="eastAsia"/>
          <w:sz w:val="32"/>
          <w:szCs w:val="32"/>
        </w:rPr>
        <w:t>20</w:t>
      </w:r>
      <w:r w:rsidR="00793B3B">
        <w:rPr>
          <w:rFonts w:eastAsia="仿宋_GB2312" w:hint="eastAsia"/>
          <w:sz w:val="32"/>
          <w:szCs w:val="32"/>
        </w:rPr>
        <w:t>20</w:t>
      </w:r>
      <w:r>
        <w:rPr>
          <w:rFonts w:eastAsia="仿宋_GB2312" w:hint="eastAsia"/>
          <w:sz w:val="32"/>
          <w:szCs w:val="32"/>
        </w:rPr>
        <w:t>年初</w:t>
      </w:r>
      <w:r>
        <w:rPr>
          <w:rFonts w:eastAsia="仿宋_GB2312"/>
          <w:sz w:val="32"/>
          <w:szCs w:val="32"/>
        </w:rPr>
        <w:t>安排</w:t>
      </w:r>
      <w:r>
        <w:rPr>
          <w:rFonts w:eastAsia="仿宋_GB2312" w:hint="eastAsia"/>
          <w:sz w:val="32"/>
          <w:szCs w:val="32"/>
        </w:rPr>
        <w:t>该项目资金预算</w:t>
      </w:r>
      <w:r>
        <w:rPr>
          <w:rFonts w:eastAsia="仿宋_GB2312" w:hint="eastAsia"/>
          <w:sz w:val="32"/>
          <w:szCs w:val="32"/>
        </w:rPr>
        <w:t>200</w:t>
      </w:r>
      <w:r>
        <w:rPr>
          <w:rFonts w:eastAsia="仿宋_GB2312"/>
          <w:sz w:val="32"/>
          <w:szCs w:val="32"/>
        </w:rPr>
        <w:t>万元</w:t>
      </w:r>
      <w:r>
        <w:rPr>
          <w:rFonts w:hint="eastAsia"/>
          <w:sz w:val="32"/>
          <w:szCs w:val="32"/>
        </w:rPr>
        <w:t>，以</w:t>
      </w:r>
      <w:r>
        <w:rPr>
          <w:rFonts w:eastAsia="仿宋_GB2312" w:hint="eastAsia"/>
          <w:sz w:val="32"/>
          <w:szCs w:val="32"/>
        </w:rPr>
        <w:t>预算指标</w:t>
      </w:r>
      <w:r>
        <w:rPr>
          <w:rFonts w:hint="eastAsia"/>
          <w:sz w:val="32"/>
          <w:szCs w:val="32"/>
        </w:rPr>
        <w:t>的形式下达我局。</w:t>
      </w:r>
      <w:r w:rsidR="00026714">
        <w:rPr>
          <w:rFonts w:hint="eastAsia"/>
          <w:sz w:val="32"/>
          <w:szCs w:val="32"/>
        </w:rPr>
        <w:t>20</w:t>
      </w:r>
      <w:r w:rsidR="00793B3B">
        <w:rPr>
          <w:rFonts w:hint="eastAsia"/>
          <w:sz w:val="32"/>
          <w:szCs w:val="32"/>
        </w:rPr>
        <w:t>20</w:t>
      </w:r>
      <w:r>
        <w:rPr>
          <w:rFonts w:hint="eastAsia"/>
          <w:sz w:val="32"/>
          <w:szCs w:val="32"/>
        </w:rPr>
        <w:t>年</w:t>
      </w:r>
      <w:r w:rsidR="004E1D6B">
        <w:rPr>
          <w:rFonts w:hint="eastAsia"/>
          <w:sz w:val="32"/>
          <w:szCs w:val="32"/>
        </w:rPr>
        <w:t>5</w:t>
      </w:r>
      <w:r>
        <w:rPr>
          <w:rFonts w:hint="eastAsia"/>
          <w:sz w:val="32"/>
          <w:szCs w:val="32"/>
        </w:rPr>
        <w:t>月我局</w:t>
      </w:r>
      <w:r w:rsidRPr="00FB4151">
        <w:rPr>
          <w:rFonts w:eastAsia="仿宋_GB2312" w:hint="eastAsia"/>
          <w:sz w:val="32"/>
          <w:szCs w:val="32"/>
        </w:rPr>
        <w:t>按照市投促局的资金拨付时间要求</w:t>
      </w:r>
      <w:r>
        <w:rPr>
          <w:rFonts w:eastAsia="仿宋_GB2312" w:hint="eastAsia"/>
          <w:sz w:val="32"/>
          <w:szCs w:val="32"/>
        </w:rPr>
        <w:t>以转账方式</w:t>
      </w:r>
      <w:r w:rsidRPr="00FB4151">
        <w:rPr>
          <w:rFonts w:eastAsia="仿宋_GB2312" w:hint="eastAsia"/>
          <w:sz w:val="32"/>
          <w:szCs w:val="32"/>
        </w:rPr>
        <w:t>全额拨至市投促局</w:t>
      </w:r>
      <w:r>
        <w:rPr>
          <w:rFonts w:eastAsia="仿宋_GB2312" w:hint="eastAsia"/>
          <w:sz w:val="32"/>
          <w:szCs w:val="32"/>
        </w:rPr>
        <w:t>。</w:t>
      </w:r>
    </w:p>
    <w:p w:rsidR="00D96843" w:rsidRPr="004E1D6B" w:rsidRDefault="00D96843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</w:p>
    <w:p w:rsidR="00020298" w:rsidRPr="009A216E" w:rsidRDefault="00020298" w:rsidP="009A216E">
      <w:pPr>
        <w:topLinePunct/>
        <w:spacing w:line="440" w:lineRule="exact"/>
        <w:ind w:firstLineChars="250" w:firstLine="800"/>
        <w:rPr>
          <w:rFonts w:ascii="楷体" w:eastAsia="楷体" w:hAnsi="楷体"/>
          <w:sz w:val="32"/>
          <w:szCs w:val="32"/>
        </w:rPr>
      </w:pPr>
      <w:r w:rsidRPr="009A216E">
        <w:rPr>
          <w:rFonts w:ascii="楷体" w:eastAsia="楷体" w:hAnsi="楷体" w:hint="eastAsia"/>
          <w:sz w:val="32"/>
          <w:szCs w:val="32"/>
        </w:rPr>
        <w:t>（二）绩效目标。</w:t>
      </w:r>
    </w:p>
    <w:p w:rsidR="00020298" w:rsidRDefault="00020298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 w:rsidRPr="009A216E">
        <w:rPr>
          <w:rFonts w:ascii="仿宋_GB2312" w:eastAsia="仿宋_GB2312" w:hAnsi="楷体" w:hint="eastAsia"/>
          <w:sz w:val="32"/>
          <w:szCs w:val="32"/>
        </w:rPr>
        <w:t>1.总目标。</w:t>
      </w:r>
    </w:p>
    <w:p w:rsidR="000D28AD" w:rsidRPr="000D28AD" w:rsidRDefault="00026714" w:rsidP="000D28AD">
      <w:pPr>
        <w:topLinePunct/>
        <w:spacing w:line="5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20</w:t>
      </w:r>
      <w:r w:rsidR="00793B3B">
        <w:rPr>
          <w:rFonts w:ascii="仿宋_GB2312" w:eastAsia="仿宋_GB2312" w:hAnsi="楷体" w:hint="eastAsia"/>
          <w:sz w:val="32"/>
          <w:szCs w:val="32"/>
        </w:rPr>
        <w:t>20</w:t>
      </w:r>
      <w:r w:rsidR="000D28AD">
        <w:rPr>
          <w:rFonts w:ascii="仿宋_GB2312" w:eastAsia="仿宋_GB2312" w:hAnsi="楷体" w:hint="eastAsia"/>
          <w:sz w:val="32"/>
          <w:szCs w:val="32"/>
        </w:rPr>
        <w:t>年</w:t>
      </w:r>
      <w:r w:rsidR="000D28AD" w:rsidRPr="000D28AD">
        <w:rPr>
          <w:rFonts w:ascii="仿宋_GB2312" w:eastAsia="仿宋_GB2312" w:hAnsi="楷体" w:hint="eastAsia"/>
          <w:sz w:val="32"/>
          <w:szCs w:val="32"/>
        </w:rPr>
        <w:t>我</w:t>
      </w:r>
      <w:r w:rsidR="000D28AD">
        <w:rPr>
          <w:rFonts w:ascii="仿宋_GB2312" w:eastAsia="仿宋_GB2312" w:hAnsi="楷体" w:hint="eastAsia"/>
          <w:sz w:val="32"/>
          <w:szCs w:val="32"/>
        </w:rPr>
        <w:t>局</w:t>
      </w:r>
      <w:r w:rsidR="000D28AD" w:rsidRPr="000D28AD">
        <w:rPr>
          <w:rFonts w:ascii="仿宋_GB2312" w:eastAsia="仿宋_GB2312" w:hAnsi="楷体" w:hint="eastAsia"/>
          <w:sz w:val="32"/>
          <w:szCs w:val="32"/>
        </w:rPr>
        <w:t>顺利完成</w:t>
      </w:r>
      <w:r w:rsidR="000D28AD">
        <w:rPr>
          <w:rFonts w:ascii="仿宋_GB2312" w:eastAsia="仿宋_GB2312" w:hAnsi="楷体" w:hint="eastAsia"/>
          <w:sz w:val="32"/>
          <w:szCs w:val="32"/>
        </w:rPr>
        <w:t>该项工作与年初设立的绩效目标，各项指标顺利完成，</w:t>
      </w:r>
      <w:r w:rsidR="000D28AD" w:rsidRPr="000D28AD">
        <w:rPr>
          <w:rFonts w:ascii="仿宋_GB2312" w:eastAsia="仿宋_GB2312" w:hAnsi="楷体" w:hint="eastAsia"/>
          <w:sz w:val="32"/>
          <w:szCs w:val="32"/>
        </w:rPr>
        <w:t>资金到位100%。支出依据合规，</w:t>
      </w:r>
      <w:r w:rsidR="000D28AD">
        <w:rPr>
          <w:rFonts w:ascii="仿宋_GB2312" w:eastAsia="仿宋_GB2312" w:hAnsi="楷体" w:hint="eastAsia"/>
          <w:sz w:val="32"/>
          <w:szCs w:val="32"/>
        </w:rPr>
        <w:t>自评认为</w:t>
      </w:r>
      <w:r w:rsidR="000D28AD" w:rsidRPr="000D28AD">
        <w:rPr>
          <w:rFonts w:ascii="仿宋_GB2312" w:eastAsia="仿宋_GB2312" w:hAnsi="楷体" w:hint="eastAsia"/>
          <w:sz w:val="32"/>
          <w:szCs w:val="32"/>
        </w:rPr>
        <w:t>支出实施达到预期目标。</w:t>
      </w:r>
    </w:p>
    <w:p w:rsidR="000D28AD" w:rsidRPr="009A216E" w:rsidRDefault="000D28AD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</w:p>
    <w:p w:rsidR="00020298" w:rsidRDefault="00020298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 w:rsidRPr="009A216E">
        <w:rPr>
          <w:rFonts w:ascii="仿宋_GB2312" w:eastAsia="仿宋_GB2312" w:hAnsi="楷体" w:hint="eastAsia"/>
          <w:sz w:val="32"/>
          <w:szCs w:val="32"/>
        </w:rPr>
        <w:t>2.年度目标。包括产出目标、效果目标。</w:t>
      </w:r>
    </w:p>
    <w:p w:rsidR="000D28AD" w:rsidRPr="000D28AD" w:rsidRDefault="000D28AD" w:rsidP="000D28AD">
      <w:pPr>
        <w:topLinePunct/>
        <w:spacing w:line="540" w:lineRule="exact"/>
        <w:ind w:firstLine="631"/>
        <w:rPr>
          <w:rFonts w:ascii="仿宋_GB2312" w:eastAsia="仿宋_GB2312" w:hAnsi="楷体"/>
          <w:sz w:val="32"/>
          <w:szCs w:val="32"/>
        </w:rPr>
      </w:pPr>
      <w:r w:rsidRPr="000D28AD">
        <w:rPr>
          <w:rFonts w:ascii="仿宋_GB2312" w:eastAsia="仿宋_GB2312" w:hAnsi="楷体" w:hint="eastAsia"/>
          <w:sz w:val="32"/>
          <w:szCs w:val="32"/>
        </w:rPr>
        <w:t>数量目标：帮扶资金</w:t>
      </w:r>
      <w:r>
        <w:rPr>
          <w:rFonts w:ascii="仿宋_GB2312" w:eastAsia="仿宋_GB2312" w:hAnsi="楷体" w:hint="eastAsia"/>
          <w:sz w:val="32"/>
          <w:szCs w:val="32"/>
        </w:rPr>
        <w:t>200万元</w:t>
      </w:r>
      <w:r w:rsidRPr="000D28AD">
        <w:rPr>
          <w:rFonts w:ascii="仿宋_GB2312" w:eastAsia="仿宋_GB2312" w:hAnsi="楷体" w:hint="eastAsia"/>
          <w:sz w:val="32"/>
          <w:szCs w:val="32"/>
        </w:rPr>
        <w:t>。</w:t>
      </w:r>
    </w:p>
    <w:p w:rsidR="000D28AD" w:rsidRPr="000D28AD" w:rsidRDefault="00135077" w:rsidP="000D28AD">
      <w:pPr>
        <w:topLinePunct/>
        <w:spacing w:line="540" w:lineRule="exact"/>
        <w:ind w:firstLine="631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产出</w:t>
      </w:r>
      <w:r w:rsidR="000D28AD" w:rsidRPr="000D28AD">
        <w:rPr>
          <w:rFonts w:ascii="仿宋_GB2312" w:eastAsia="仿宋_GB2312" w:hAnsi="楷体" w:hint="eastAsia"/>
          <w:sz w:val="32"/>
          <w:szCs w:val="32"/>
        </w:rPr>
        <w:t>目标：</w:t>
      </w:r>
      <w:r w:rsidR="001665A6">
        <w:rPr>
          <w:rFonts w:eastAsia="仿宋_GB2312" w:hint="eastAsia"/>
          <w:sz w:val="32"/>
          <w:szCs w:val="32"/>
        </w:rPr>
        <w:t>使昆迪友好合作在促进藏区稳定、民族团结、社会进步和改善人民生活中发挥重要作用</w:t>
      </w:r>
      <w:r>
        <w:rPr>
          <w:rFonts w:ascii="仿宋_GB2312" w:eastAsia="仿宋_GB2312" w:hAnsi="楷体" w:hint="eastAsia"/>
          <w:sz w:val="32"/>
          <w:szCs w:val="32"/>
        </w:rPr>
        <w:t>。</w:t>
      </w:r>
    </w:p>
    <w:p w:rsidR="000D28AD" w:rsidRPr="000D28AD" w:rsidRDefault="000D28AD" w:rsidP="000D28AD">
      <w:pPr>
        <w:topLinePunct/>
        <w:spacing w:line="540" w:lineRule="exact"/>
        <w:ind w:firstLine="631"/>
        <w:rPr>
          <w:rFonts w:ascii="仿宋_GB2312" w:eastAsia="仿宋_GB2312" w:hAnsi="楷体"/>
          <w:sz w:val="32"/>
          <w:szCs w:val="32"/>
        </w:rPr>
      </w:pPr>
      <w:r w:rsidRPr="000D28AD">
        <w:rPr>
          <w:rFonts w:ascii="仿宋_GB2312" w:eastAsia="仿宋_GB2312" w:hAnsi="楷体" w:hint="eastAsia"/>
          <w:sz w:val="32"/>
          <w:szCs w:val="32"/>
        </w:rPr>
        <w:t>时效目标：资金到位后</w:t>
      </w:r>
      <w:r>
        <w:rPr>
          <w:rFonts w:ascii="仿宋_GB2312" w:eastAsia="仿宋_GB2312" w:hAnsi="楷体" w:hint="eastAsia"/>
          <w:sz w:val="32"/>
          <w:szCs w:val="32"/>
        </w:rPr>
        <w:t>按照市投促局的时间要求拨至市局</w:t>
      </w:r>
      <w:r w:rsidRPr="000D28AD">
        <w:rPr>
          <w:rFonts w:ascii="仿宋_GB2312" w:eastAsia="仿宋_GB2312" w:hAnsi="楷体" w:hint="eastAsia"/>
          <w:sz w:val="32"/>
          <w:szCs w:val="32"/>
        </w:rPr>
        <w:t>。</w:t>
      </w:r>
    </w:p>
    <w:p w:rsidR="000D28AD" w:rsidRPr="000D28AD" w:rsidRDefault="000D28AD" w:rsidP="000D28AD">
      <w:pPr>
        <w:topLinePunct/>
        <w:spacing w:line="540" w:lineRule="exact"/>
        <w:ind w:firstLine="631"/>
        <w:rPr>
          <w:rFonts w:ascii="仿宋_GB2312" w:eastAsia="仿宋_GB2312" w:hAnsi="楷体"/>
          <w:sz w:val="32"/>
          <w:szCs w:val="32"/>
        </w:rPr>
      </w:pPr>
      <w:r w:rsidRPr="000D28AD">
        <w:rPr>
          <w:rFonts w:ascii="仿宋_GB2312" w:eastAsia="仿宋_GB2312" w:hAnsi="楷体" w:hint="eastAsia"/>
          <w:sz w:val="32"/>
          <w:szCs w:val="32"/>
        </w:rPr>
        <w:t>成本指标：以</w:t>
      </w:r>
      <w:r>
        <w:rPr>
          <w:rFonts w:ascii="仿宋_GB2312" w:eastAsia="仿宋_GB2312" w:hAnsi="楷体" w:hint="eastAsia"/>
          <w:sz w:val="32"/>
          <w:szCs w:val="32"/>
        </w:rPr>
        <w:t>200</w:t>
      </w:r>
      <w:r w:rsidRPr="000D28AD">
        <w:rPr>
          <w:rFonts w:ascii="仿宋_GB2312" w:eastAsia="仿宋_GB2312" w:hAnsi="楷体" w:hint="eastAsia"/>
          <w:sz w:val="32"/>
          <w:szCs w:val="32"/>
        </w:rPr>
        <w:t>万无的投入，</w:t>
      </w:r>
      <w:r>
        <w:rPr>
          <w:rFonts w:ascii="仿宋_GB2312" w:eastAsia="仿宋_GB2312" w:hAnsi="楷体" w:hint="eastAsia"/>
          <w:sz w:val="32"/>
          <w:szCs w:val="32"/>
        </w:rPr>
        <w:t>促进</w:t>
      </w:r>
      <w:r w:rsidRPr="000D28AD">
        <w:rPr>
          <w:rFonts w:ascii="仿宋_GB2312" w:eastAsia="仿宋_GB2312" w:hAnsi="楷体" w:hint="eastAsia"/>
          <w:sz w:val="32"/>
          <w:szCs w:val="32"/>
        </w:rPr>
        <w:t>迪庆经济社会发展.</w:t>
      </w:r>
    </w:p>
    <w:p w:rsidR="000D28AD" w:rsidRPr="000D28AD" w:rsidRDefault="000D28AD" w:rsidP="000D28AD">
      <w:pPr>
        <w:topLinePunct/>
        <w:spacing w:line="540" w:lineRule="exact"/>
        <w:ind w:firstLine="631"/>
        <w:rPr>
          <w:rFonts w:ascii="仿宋_GB2312" w:eastAsia="仿宋_GB2312" w:hAnsi="楷体"/>
          <w:sz w:val="32"/>
          <w:szCs w:val="32"/>
        </w:rPr>
      </w:pPr>
      <w:r w:rsidRPr="000D28AD">
        <w:rPr>
          <w:rFonts w:ascii="仿宋_GB2312" w:eastAsia="仿宋_GB2312" w:hAnsi="楷体" w:hint="eastAsia"/>
          <w:sz w:val="32"/>
          <w:szCs w:val="32"/>
        </w:rPr>
        <w:t>效果目标：</w:t>
      </w:r>
      <w:r w:rsidR="00135077">
        <w:rPr>
          <w:rFonts w:ascii="仿宋_GB2312" w:eastAsia="仿宋_GB2312" w:hAnsi="楷体" w:hint="eastAsia"/>
          <w:sz w:val="32"/>
          <w:szCs w:val="32"/>
        </w:rPr>
        <w:t>以市投促局统筹拨至迪庆州对口帮扶项目的资金使用效果为准</w:t>
      </w:r>
      <w:r w:rsidRPr="000D28AD">
        <w:rPr>
          <w:rFonts w:ascii="仿宋_GB2312" w:eastAsia="仿宋_GB2312" w:hAnsi="楷体" w:hint="eastAsia"/>
          <w:sz w:val="32"/>
          <w:szCs w:val="32"/>
        </w:rPr>
        <w:t>。</w:t>
      </w:r>
    </w:p>
    <w:p w:rsidR="000D28AD" w:rsidRPr="009A216E" w:rsidRDefault="000D28AD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</w:p>
    <w:p w:rsidR="00020298" w:rsidRPr="009A216E" w:rsidRDefault="00020298" w:rsidP="009A216E">
      <w:pPr>
        <w:topLinePunct/>
        <w:spacing w:line="440" w:lineRule="exact"/>
        <w:ind w:firstLineChars="250" w:firstLine="800"/>
        <w:rPr>
          <w:rFonts w:ascii="黑体" w:eastAsia="黑体" w:hAnsi="黑体"/>
          <w:sz w:val="32"/>
          <w:szCs w:val="32"/>
        </w:rPr>
      </w:pPr>
      <w:r w:rsidRPr="009A216E">
        <w:rPr>
          <w:rFonts w:ascii="黑体" w:eastAsia="黑体" w:hAnsi="黑体" w:hint="eastAsia"/>
          <w:sz w:val="32"/>
          <w:szCs w:val="32"/>
        </w:rPr>
        <w:t>二、绩效评价工作情况</w:t>
      </w:r>
    </w:p>
    <w:p w:rsidR="00020298" w:rsidRPr="009A216E" w:rsidRDefault="00020298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 w:rsidRPr="009A216E">
        <w:rPr>
          <w:rFonts w:ascii="楷体" w:eastAsia="楷体" w:hAnsi="楷体" w:hint="eastAsia"/>
          <w:sz w:val="32"/>
          <w:szCs w:val="32"/>
        </w:rPr>
        <w:lastRenderedPageBreak/>
        <w:t>（一）绩效评价目的。</w:t>
      </w:r>
      <w:r w:rsidRPr="009A216E">
        <w:rPr>
          <w:rFonts w:ascii="仿宋_GB2312" w:eastAsia="仿宋_GB2312" w:hAnsi="楷体" w:hint="eastAsia"/>
          <w:sz w:val="32"/>
          <w:szCs w:val="32"/>
        </w:rPr>
        <w:t>全面了解项目管理过程是否规范、产出目标是否完成以及效果目标是否实现等方面的内容，总结经验，查找不足，为项目在以后年度的开展提供可行性参考建议。在此基础上，重点分析项目预算编制的合理性、成本支出的真实性和控制有效性，评价财政资金的使用效率和效果，为以后年度编制项目预算、选择项目实施主体等提供参考依据。</w:t>
      </w:r>
    </w:p>
    <w:p w:rsidR="00020298" w:rsidRPr="009A216E" w:rsidRDefault="00020298" w:rsidP="009A216E">
      <w:pPr>
        <w:topLinePunct/>
        <w:spacing w:line="440" w:lineRule="exact"/>
        <w:ind w:firstLineChars="250" w:firstLine="800"/>
        <w:rPr>
          <w:rFonts w:ascii="楷体" w:eastAsia="楷体" w:hAnsi="楷体"/>
          <w:sz w:val="32"/>
          <w:szCs w:val="32"/>
        </w:rPr>
      </w:pPr>
      <w:r w:rsidRPr="009A216E">
        <w:rPr>
          <w:rFonts w:ascii="楷体" w:eastAsia="楷体" w:hAnsi="楷体" w:hint="eastAsia"/>
          <w:sz w:val="32"/>
          <w:szCs w:val="32"/>
        </w:rPr>
        <w:t>（二）绩效评价工作方案制定过程。</w:t>
      </w:r>
    </w:p>
    <w:p w:rsidR="001D58B5" w:rsidRPr="00394951" w:rsidRDefault="001D58B5" w:rsidP="001D58B5">
      <w:pPr>
        <w:topLinePunct/>
        <w:spacing w:line="540" w:lineRule="exact"/>
        <w:ind w:firstLineChars="200" w:firstLine="640"/>
        <w:rPr>
          <w:rFonts w:ascii="仿宋_GB2312" w:eastAsia="仿宋_GB2312" w:hAnsi="楷体"/>
          <w:sz w:val="32"/>
          <w:szCs w:val="32"/>
        </w:rPr>
      </w:pPr>
      <w:r w:rsidRPr="00394951">
        <w:rPr>
          <w:rFonts w:ascii="仿宋_GB2312" w:eastAsia="仿宋_GB2312" w:hAnsi="楷体" w:hint="eastAsia"/>
          <w:sz w:val="32"/>
          <w:szCs w:val="32"/>
        </w:rPr>
        <w:t>按照市委市政府贯彻《“十三五”昆迪友好合作框架协议》的精神，我局编制了</w:t>
      </w:r>
      <w:r w:rsidR="00026714">
        <w:rPr>
          <w:rFonts w:ascii="仿宋_GB2312" w:eastAsia="仿宋_GB2312" w:hAnsi="楷体" w:hint="eastAsia"/>
          <w:sz w:val="32"/>
          <w:szCs w:val="32"/>
        </w:rPr>
        <w:t>20</w:t>
      </w:r>
      <w:r w:rsidR="00793B3B">
        <w:rPr>
          <w:rFonts w:ascii="仿宋_GB2312" w:eastAsia="仿宋_GB2312" w:hAnsi="楷体" w:hint="eastAsia"/>
          <w:sz w:val="32"/>
          <w:szCs w:val="32"/>
        </w:rPr>
        <w:t>20</w:t>
      </w:r>
      <w:r w:rsidRPr="00394951">
        <w:rPr>
          <w:rFonts w:ascii="仿宋_GB2312" w:eastAsia="仿宋_GB2312" w:hAnsi="楷体" w:hint="eastAsia"/>
          <w:sz w:val="32"/>
          <w:szCs w:val="32"/>
        </w:rPr>
        <w:t>年昆迪合作帮扶资金200万</w:t>
      </w:r>
      <w:r w:rsidR="00C83FDB" w:rsidRPr="00394951">
        <w:rPr>
          <w:rFonts w:ascii="仿宋_GB2312" w:eastAsia="仿宋_GB2312" w:hAnsi="楷体" w:hint="eastAsia"/>
          <w:sz w:val="32"/>
          <w:szCs w:val="32"/>
        </w:rPr>
        <w:t>的项目资金预算及该资金的预算绩效目标申报表，经区财政</w:t>
      </w:r>
      <w:r w:rsidR="00A00915" w:rsidRPr="00394951">
        <w:rPr>
          <w:rFonts w:ascii="仿宋_GB2312" w:eastAsia="仿宋_GB2312" w:hAnsi="楷体" w:hint="eastAsia"/>
          <w:sz w:val="32"/>
          <w:szCs w:val="32"/>
        </w:rPr>
        <w:t>审核下达了资金的预算批复</w:t>
      </w:r>
      <w:r w:rsidR="00C83FDB" w:rsidRPr="00394951">
        <w:rPr>
          <w:rFonts w:ascii="仿宋_GB2312" w:eastAsia="仿宋_GB2312" w:hAnsi="楷体" w:hint="eastAsia"/>
          <w:sz w:val="32"/>
          <w:szCs w:val="32"/>
        </w:rPr>
        <w:t>，我局投资管理科按照</w:t>
      </w:r>
      <w:r w:rsidR="00A00915" w:rsidRPr="00394951">
        <w:rPr>
          <w:rFonts w:ascii="仿宋_GB2312" w:eastAsia="仿宋_GB2312" w:hAnsi="楷体" w:hint="eastAsia"/>
          <w:sz w:val="32"/>
          <w:szCs w:val="32"/>
        </w:rPr>
        <w:t>制定的</w:t>
      </w:r>
      <w:r w:rsidR="00C83FDB" w:rsidRPr="00394951">
        <w:rPr>
          <w:rFonts w:ascii="仿宋_GB2312" w:eastAsia="仿宋_GB2312" w:hAnsi="楷体" w:hint="eastAsia"/>
          <w:sz w:val="32"/>
          <w:szCs w:val="32"/>
        </w:rPr>
        <w:t>绩效目标开展该项目资金的使用、绩效跟踪、绩效自评</w:t>
      </w:r>
      <w:r w:rsidR="00A00915" w:rsidRPr="00394951">
        <w:rPr>
          <w:rFonts w:ascii="仿宋_GB2312" w:eastAsia="仿宋_GB2312" w:hAnsi="楷体" w:hint="eastAsia"/>
          <w:sz w:val="32"/>
          <w:szCs w:val="32"/>
        </w:rPr>
        <w:t>工作。</w:t>
      </w:r>
    </w:p>
    <w:p w:rsidR="00020298" w:rsidRPr="009A216E" w:rsidRDefault="00020298" w:rsidP="009A216E">
      <w:pPr>
        <w:topLinePunct/>
        <w:spacing w:line="440" w:lineRule="exact"/>
        <w:ind w:firstLineChars="250" w:firstLine="800"/>
        <w:rPr>
          <w:rFonts w:ascii="楷体" w:eastAsia="楷体" w:hAnsi="楷体"/>
          <w:sz w:val="32"/>
          <w:szCs w:val="32"/>
        </w:rPr>
      </w:pPr>
      <w:r w:rsidRPr="009A216E">
        <w:rPr>
          <w:rFonts w:ascii="楷体" w:eastAsia="楷体" w:hAnsi="楷体" w:hint="eastAsia"/>
          <w:sz w:val="32"/>
          <w:szCs w:val="32"/>
        </w:rPr>
        <w:t>（三）绩效评价原则、评价方法</w:t>
      </w:r>
    </w:p>
    <w:p w:rsidR="00020298" w:rsidRDefault="00020298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 w:rsidRPr="009A216E">
        <w:rPr>
          <w:rFonts w:ascii="仿宋_GB2312" w:eastAsia="仿宋_GB2312" w:hAnsi="楷体" w:hint="eastAsia"/>
          <w:sz w:val="32"/>
          <w:szCs w:val="32"/>
        </w:rPr>
        <w:t>1.绩效评价原则。包括科学规范、公开公正、绩效相关等原则。</w:t>
      </w:r>
    </w:p>
    <w:p w:rsidR="00086F12" w:rsidRPr="00086F12" w:rsidRDefault="00086F12" w:rsidP="00086F12">
      <w:pPr>
        <w:topLinePunct/>
        <w:spacing w:line="5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 w:rsidRPr="00086F12">
        <w:rPr>
          <w:rFonts w:ascii="仿宋_GB2312" w:eastAsia="仿宋_GB2312" w:hAnsi="楷体" w:hint="eastAsia"/>
          <w:sz w:val="32"/>
          <w:szCs w:val="32"/>
        </w:rPr>
        <w:t>科学规范：年初按照预算绩效管理的相关办法，</w:t>
      </w:r>
      <w:r>
        <w:rPr>
          <w:rFonts w:ascii="仿宋_GB2312" w:eastAsia="仿宋_GB2312" w:hAnsi="楷体" w:hint="eastAsia"/>
          <w:sz w:val="32"/>
          <w:szCs w:val="32"/>
        </w:rPr>
        <w:t>由相关业务科室制定绩效目标，并做好</w:t>
      </w:r>
      <w:r w:rsidRPr="00086F12">
        <w:rPr>
          <w:rFonts w:ascii="仿宋_GB2312" w:eastAsia="仿宋_GB2312" w:hAnsi="楷体" w:hint="eastAsia"/>
          <w:sz w:val="32"/>
          <w:szCs w:val="32"/>
        </w:rPr>
        <w:t>绩效跟踪、绩效评价</w:t>
      </w:r>
      <w:r>
        <w:rPr>
          <w:rFonts w:ascii="仿宋_GB2312" w:eastAsia="仿宋_GB2312" w:hAnsi="楷体" w:hint="eastAsia"/>
          <w:sz w:val="32"/>
          <w:szCs w:val="32"/>
        </w:rPr>
        <w:t>等</w:t>
      </w:r>
      <w:r w:rsidRPr="00086F12">
        <w:rPr>
          <w:rFonts w:ascii="仿宋_GB2312" w:eastAsia="仿宋_GB2312" w:hAnsi="楷体" w:hint="eastAsia"/>
          <w:sz w:val="32"/>
          <w:szCs w:val="32"/>
        </w:rPr>
        <w:t>工作管理。</w:t>
      </w:r>
    </w:p>
    <w:p w:rsidR="00086F12" w:rsidRPr="00086F12" w:rsidRDefault="00086F12" w:rsidP="00086F12">
      <w:pPr>
        <w:topLinePunct/>
        <w:spacing w:line="5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 w:rsidRPr="00086F12">
        <w:rPr>
          <w:rFonts w:ascii="仿宋_GB2312" w:eastAsia="仿宋_GB2312" w:hAnsi="楷体" w:hint="eastAsia"/>
          <w:sz w:val="32"/>
          <w:szCs w:val="32"/>
        </w:rPr>
        <w:t>公开公正：</w:t>
      </w:r>
      <w:r>
        <w:rPr>
          <w:rFonts w:ascii="仿宋_GB2312" w:eastAsia="仿宋_GB2312" w:hAnsi="楷体" w:hint="eastAsia"/>
          <w:sz w:val="32"/>
          <w:szCs w:val="32"/>
        </w:rPr>
        <w:t>该</w:t>
      </w:r>
      <w:r w:rsidR="00E07EE0">
        <w:rPr>
          <w:rFonts w:ascii="仿宋_GB2312" w:eastAsia="仿宋_GB2312" w:hAnsi="楷体" w:hint="eastAsia"/>
          <w:sz w:val="32"/>
          <w:szCs w:val="32"/>
        </w:rPr>
        <w:t>项目</w:t>
      </w:r>
      <w:r>
        <w:rPr>
          <w:rFonts w:ascii="仿宋_GB2312" w:eastAsia="仿宋_GB2312" w:hAnsi="楷体" w:hint="eastAsia"/>
          <w:sz w:val="32"/>
          <w:szCs w:val="32"/>
        </w:rPr>
        <w:t>资金预算编制依据合规，</w:t>
      </w:r>
      <w:r w:rsidR="00E07EE0">
        <w:rPr>
          <w:rFonts w:ascii="仿宋_GB2312" w:eastAsia="仿宋_GB2312" w:hAnsi="楷体" w:hint="eastAsia"/>
          <w:sz w:val="32"/>
          <w:szCs w:val="32"/>
        </w:rPr>
        <w:t>并严格按照预算公开的要求进行了公开。</w:t>
      </w:r>
    </w:p>
    <w:p w:rsidR="00086F12" w:rsidRPr="00086F12" w:rsidRDefault="00086F12" w:rsidP="00086F12">
      <w:pPr>
        <w:topLinePunct/>
        <w:spacing w:line="5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 w:rsidRPr="00086F12">
        <w:rPr>
          <w:rFonts w:ascii="仿宋_GB2312" w:eastAsia="仿宋_GB2312" w:hAnsi="楷体" w:hint="eastAsia"/>
          <w:sz w:val="32"/>
          <w:szCs w:val="32"/>
        </w:rPr>
        <w:t>绩效相关</w:t>
      </w:r>
      <w:r w:rsidR="00E07EE0">
        <w:rPr>
          <w:rFonts w:ascii="仿宋_GB2312" w:eastAsia="仿宋_GB2312" w:hAnsi="楷体" w:hint="eastAsia"/>
          <w:sz w:val="32"/>
          <w:szCs w:val="32"/>
        </w:rPr>
        <w:t>：年初设立了数量、产出、时效、成本、效果等目标，年终对照是否</w:t>
      </w:r>
      <w:r w:rsidRPr="00086F12">
        <w:rPr>
          <w:rFonts w:ascii="仿宋_GB2312" w:eastAsia="仿宋_GB2312" w:hAnsi="楷体" w:hint="eastAsia"/>
          <w:sz w:val="32"/>
          <w:szCs w:val="32"/>
        </w:rPr>
        <w:t>完成</w:t>
      </w:r>
      <w:r w:rsidR="00E07EE0" w:rsidRPr="00086F12">
        <w:rPr>
          <w:rFonts w:ascii="仿宋_GB2312" w:eastAsia="仿宋_GB2312" w:hAnsi="楷体" w:hint="eastAsia"/>
          <w:sz w:val="32"/>
          <w:szCs w:val="32"/>
        </w:rPr>
        <w:t>绩效</w:t>
      </w:r>
      <w:r w:rsidR="00E07EE0">
        <w:rPr>
          <w:rFonts w:ascii="仿宋_GB2312" w:eastAsia="仿宋_GB2312" w:hAnsi="楷体" w:hint="eastAsia"/>
          <w:sz w:val="32"/>
          <w:szCs w:val="32"/>
        </w:rPr>
        <w:t>目标</w:t>
      </w:r>
      <w:r w:rsidRPr="00086F12">
        <w:rPr>
          <w:rFonts w:ascii="仿宋_GB2312" w:eastAsia="仿宋_GB2312" w:hAnsi="楷体" w:hint="eastAsia"/>
          <w:sz w:val="32"/>
          <w:szCs w:val="32"/>
        </w:rPr>
        <w:t>。</w:t>
      </w:r>
    </w:p>
    <w:p w:rsidR="00086F12" w:rsidRPr="009A216E" w:rsidRDefault="00086F12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</w:p>
    <w:p w:rsidR="00020298" w:rsidRPr="009A216E" w:rsidRDefault="00020298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 w:rsidRPr="009A216E">
        <w:rPr>
          <w:rFonts w:ascii="仿宋_GB2312" w:eastAsia="仿宋_GB2312" w:hAnsi="楷体" w:hint="eastAsia"/>
          <w:sz w:val="32"/>
          <w:szCs w:val="32"/>
        </w:rPr>
        <w:t>2.绩效评价方法。</w:t>
      </w:r>
      <w:r w:rsidR="00A406EC">
        <w:rPr>
          <w:rFonts w:ascii="仿宋_GB2312" w:eastAsia="仿宋_GB2312" w:hAnsi="楷体" w:hint="eastAsia"/>
          <w:sz w:val="32"/>
          <w:szCs w:val="32"/>
        </w:rPr>
        <w:t>资金使用完毕后次年进行自评。</w:t>
      </w:r>
    </w:p>
    <w:p w:rsidR="00020298" w:rsidRPr="009A216E" w:rsidRDefault="00020298" w:rsidP="009A216E">
      <w:pPr>
        <w:topLinePunct/>
        <w:spacing w:line="440" w:lineRule="exact"/>
        <w:ind w:firstLineChars="250" w:firstLine="800"/>
        <w:rPr>
          <w:rFonts w:ascii="楷体" w:eastAsia="楷体" w:hAnsi="楷体"/>
          <w:sz w:val="32"/>
          <w:szCs w:val="32"/>
        </w:rPr>
      </w:pPr>
      <w:r w:rsidRPr="009A216E">
        <w:rPr>
          <w:rFonts w:ascii="楷体" w:eastAsia="楷体" w:hAnsi="楷体" w:hint="eastAsia"/>
          <w:sz w:val="32"/>
          <w:szCs w:val="32"/>
        </w:rPr>
        <w:t>（四）绩效评价实施过程</w:t>
      </w:r>
    </w:p>
    <w:p w:rsidR="00020298" w:rsidRPr="009A216E" w:rsidRDefault="00020298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 w:rsidRPr="009A216E">
        <w:rPr>
          <w:rFonts w:ascii="仿宋_GB2312" w:eastAsia="仿宋_GB2312" w:hAnsi="楷体" w:hint="eastAsia"/>
          <w:sz w:val="32"/>
          <w:szCs w:val="32"/>
        </w:rPr>
        <w:t>1.数据填报和采集。</w:t>
      </w:r>
    </w:p>
    <w:p w:rsidR="00020298" w:rsidRPr="009A216E" w:rsidRDefault="00A406EC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2</w:t>
      </w:r>
      <w:r w:rsidR="00020298" w:rsidRPr="009A216E">
        <w:rPr>
          <w:rFonts w:ascii="仿宋_GB2312" w:eastAsia="仿宋_GB2312" w:hAnsi="楷体" w:hint="eastAsia"/>
          <w:sz w:val="32"/>
          <w:szCs w:val="32"/>
        </w:rPr>
        <w:t>.数据分析和撰写报告。</w:t>
      </w:r>
    </w:p>
    <w:p w:rsidR="00020298" w:rsidRDefault="00020298" w:rsidP="009A216E">
      <w:pPr>
        <w:topLinePunct/>
        <w:spacing w:line="440" w:lineRule="exact"/>
        <w:ind w:firstLineChars="250" w:firstLine="800"/>
        <w:rPr>
          <w:rFonts w:ascii="楷体" w:eastAsia="楷体" w:hAnsi="楷体"/>
          <w:sz w:val="32"/>
          <w:szCs w:val="32"/>
        </w:rPr>
      </w:pPr>
      <w:r w:rsidRPr="009A216E">
        <w:rPr>
          <w:rFonts w:ascii="楷体" w:eastAsia="楷体" w:hAnsi="楷体" w:hint="eastAsia"/>
          <w:sz w:val="32"/>
          <w:szCs w:val="32"/>
        </w:rPr>
        <w:lastRenderedPageBreak/>
        <w:t>（五）本次绩效评价的局限性。</w:t>
      </w:r>
    </w:p>
    <w:p w:rsidR="00A406EC" w:rsidRPr="00394951" w:rsidRDefault="00A406EC" w:rsidP="00A406EC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 w:rsidRPr="00394951">
        <w:rPr>
          <w:rFonts w:ascii="仿宋_GB2312" w:eastAsia="仿宋_GB2312" w:hAnsi="楷体" w:hint="eastAsia"/>
          <w:sz w:val="32"/>
          <w:szCs w:val="32"/>
        </w:rPr>
        <w:t>因该项目的支出是按照市投促局要求拨至市里，再由市局统筹各县区帮扶资金进行对口帮扶，故我单位难以进行该项目资金的社会调查和成本效益分析。</w:t>
      </w:r>
    </w:p>
    <w:p w:rsidR="00A406EC" w:rsidRPr="009A216E" w:rsidRDefault="00A406EC" w:rsidP="009A216E">
      <w:pPr>
        <w:topLinePunct/>
        <w:spacing w:line="440" w:lineRule="exact"/>
        <w:ind w:firstLineChars="250" w:firstLine="800"/>
        <w:rPr>
          <w:rFonts w:ascii="楷体" w:eastAsia="楷体" w:hAnsi="楷体"/>
          <w:sz w:val="32"/>
          <w:szCs w:val="32"/>
        </w:rPr>
      </w:pPr>
    </w:p>
    <w:p w:rsidR="00020298" w:rsidRPr="009A216E" w:rsidRDefault="00020298" w:rsidP="009A216E">
      <w:pPr>
        <w:topLinePunct/>
        <w:spacing w:line="440" w:lineRule="exact"/>
        <w:ind w:firstLineChars="250" w:firstLine="800"/>
        <w:rPr>
          <w:rFonts w:ascii="黑体" w:eastAsia="黑体" w:hAnsi="黑体"/>
          <w:sz w:val="32"/>
          <w:szCs w:val="32"/>
        </w:rPr>
      </w:pPr>
      <w:r w:rsidRPr="009A216E">
        <w:rPr>
          <w:rFonts w:ascii="黑体" w:eastAsia="黑体" w:hAnsi="黑体" w:hint="eastAsia"/>
          <w:sz w:val="32"/>
          <w:szCs w:val="32"/>
        </w:rPr>
        <w:t>三、评价结论和绩效分析</w:t>
      </w:r>
    </w:p>
    <w:p w:rsidR="00020298" w:rsidRPr="009A216E" w:rsidRDefault="00020298" w:rsidP="009A216E">
      <w:pPr>
        <w:topLinePunct/>
        <w:spacing w:line="440" w:lineRule="exact"/>
        <w:ind w:firstLineChars="250" w:firstLine="800"/>
        <w:rPr>
          <w:rFonts w:ascii="楷体" w:eastAsia="楷体" w:hAnsi="楷体"/>
          <w:sz w:val="32"/>
          <w:szCs w:val="32"/>
        </w:rPr>
      </w:pPr>
      <w:r w:rsidRPr="009A216E">
        <w:rPr>
          <w:rFonts w:ascii="楷体" w:eastAsia="楷体" w:hAnsi="楷体" w:hint="eastAsia"/>
          <w:sz w:val="32"/>
          <w:szCs w:val="32"/>
        </w:rPr>
        <w:t>（一）评价结论。</w:t>
      </w:r>
    </w:p>
    <w:p w:rsidR="00020298" w:rsidRDefault="00020298" w:rsidP="009A216E">
      <w:pPr>
        <w:topLinePunct/>
        <w:spacing w:line="440" w:lineRule="exact"/>
        <w:ind w:firstLineChars="250" w:firstLine="800"/>
        <w:rPr>
          <w:rFonts w:ascii="仿宋_GB2312" w:eastAsia="仿宋_GB2312" w:hAnsi="仿宋"/>
          <w:sz w:val="32"/>
          <w:szCs w:val="32"/>
        </w:rPr>
      </w:pPr>
      <w:r w:rsidRPr="009A216E">
        <w:rPr>
          <w:rFonts w:ascii="仿宋_GB2312" w:eastAsia="仿宋_GB2312" w:hAnsi="仿宋" w:hint="eastAsia"/>
          <w:sz w:val="32"/>
          <w:szCs w:val="32"/>
        </w:rPr>
        <w:t>1.评价结果。</w:t>
      </w:r>
    </w:p>
    <w:p w:rsidR="00126544" w:rsidRPr="000D28AD" w:rsidRDefault="00354178" w:rsidP="00126544">
      <w:pPr>
        <w:topLinePunct/>
        <w:spacing w:line="5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20</w:t>
      </w:r>
      <w:r w:rsidR="00793B3B">
        <w:rPr>
          <w:rFonts w:ascii="仿宋_GB2312" w:eastAsia="仿宋_GB2312" w:hAnsi="楷体" w:hint="eastAsia"/>
          <w:sz w:val="32"/>
          <w:szCs w:val="32"/>
        </w:rPr>
        <w:t>20</w:t>
      </w:r>
      <w:r w:rsidR="00126544">
        <w:rPr>
          <w:rFonts w:ascii="仿宋_GB2312" w:eastAsia="仿宋_GB2312" w:hAnsi="楷体" w:hint="eastAsia"/>
          <w:sz w:val="32"/>
          <w:szCs w:val="32"/>
        </w:rPr>
        <w:t>年</w:t>
      </w:r>
      <w:r w:rsidR="00126544" w:rsidRPr="000D28AD">
        <w:rPr>
          <w:rFonts w:ascii="仿宋_GB2312" w:eastAsia="仿宋_GB2312" w:hAnsi="楷体" w:hint="eastAsia"/>
          <w:sz w:val="32"/>
          <w:szCs w:val="32"/>
        </w:rPr>
        <w:t>我</w:t>
      </w:r>
      <w:r w:rsidR="00126544">
        <w:rPr>
          <w:rFonts w:ascii="仿宋_GB2312" w:eastAsia="仿宋_GB2312" w:hAnsi="楷体" w:hint="eastAsia"/>
          <w:sz w:val="32"/>
          <w:szCs w:val="32"/>
        </w:rPr>
        <w:t>局</w:t>
      </w:r>
      <w:r w:rsidR="00126544" w:rsidRPr="000D28AD">
        <w:rPr>
          <w:rFonts w:ascii="仿宋_GB2312" w:eastAsia="仿宋_GB2312" w:hAnsi="楷体" w:hint="eastAsia"/>
          <w:sz w:val="32"/>
          <w:szCs w:val="32"/>
        </w:rPr>
        <w:t>顺利完成</w:t>
      </w:r>
      <w:r w:rsidR="00126544">
        <w:rPr>
          <w:rFonts w:ascii="仿宋_GB2312" w:eastAsia="仿宋_GB2312" w:hAnsi="楷体" w:hint="eastAsia"/>
          <w:sz w:val="32"/>
          <w:szCs w:val="32"/>
        </w:rPr>
        <w:t>该项工作与年初设立的绩效目标，各项指标顺利完成，</w:t>
      </w:r>
      <w:r w:rsidR="00126544" w:rsidRPr="000D28AD">
        <w:rPr>
          <w:rFonts w:ascii="仿宋_GB2312" w:eastAsia="仿宋_GB2312" w:hAnsi="楷体" w:hint="eastAsia"/>
          <w:sz w:val="32"/>
          <w:szCs w:val="32"/>
        </w:rPr>
        <w:t>资金到位100%。支出依据合规，</w:t>
      </w:r>
      <w:r w:rsidR="00126544">
        <w:rPr>
          <w:rFonts w:ascii="仿宋_GB2312" w:eastAsia="仿宋_GB2312" w:hAnsi="楷体" w:hint="eastAsia"/>
          <w:sz w:val="32"/>
          <w:szCs w:val="32"/>
        </w:rPr>
        <w:t>自评认为</w:t>
      </w:r>
      <w:r w:rsidR="00126544" w:rsidRPr="000D28AD">
        <w:rPr>
          <w:rFonts w:ascii="仿宋_GB2312" w:eastAsia="仿宋_GB2312" w:hAnsi="楷体" w:hint="eastAsia"/>
          <w:sz w:val="32"/>
          <w:szCs w:val="32"/>
        </w:rPr>
        <w:t>支出实施达到预期目标。</w:t>
      </w:r>
    </w:p>
    <w:p w:rsidR="00126544" w:rsidRPr="009A216E" w:rsidRDefault="00126544" w:rsidP="009A216E">
      <w:pPr>
        <w:topLinePunct/>
        <w:spacing w:line="440" w:lineRule="exact"/>
        <w:ind w:firstLineChars="250" w:firstLine="800"/>
        <w:rPr>
          <w:rFonts w:ascii="仿宋_GB2312" w:eastAsia="仿宋_GB2312" w:hAnsi="仿宋"/>
          <w:sz w:val="32"/>
          <w:szCs w:val="32"/>
        </w:rPr>
      </w:pPr>
    </w:p>
    <w:p w:rsidR="00020298" w:rsidRDefault="00020298" w:rsidP="009A216E">
      <w:pPr>
        <w:topLinePunct/>
        <w:spacing w:line="440" w:lineRule="exact"/>
        <w:ind w:firstLineChars="250" w:firstLine="800"/>
        <w:rPr>
          <w:rFonts w:ascii="仿宋_GB2312" w:eastAsia="仿宋_GB2312" w:hAnsi="仿宋"/>
          <w:sz w:val="32"/>
          <w:szCs w:val="32"/>
        </w:rPr>
      </w:pPr>
      <w:r w:rsidRPr="009A216E">
        <w:rPr>
          <w:rFonts w:ascii="仿宋_GB2312" w:eastAsia="仿宋_GB2312" w:hAnsi="仿宋" w:hint="eastAsia"/>
          <w:sz w:val="32"/>
          <w:szCs w:val="32"/>
        </w:rPr>
        <w:t>2.主要绩效。</w:t>
      </w:r>
    </w:p>
    <w:p w:rsidR="00126544" w:rsidRPr="000D28AD" w:rsidRDefault="00126544" w:rsidP="00126544">
      <w:pPr>
        <w:topLinePunct/>
        <w:spacing w:line="540" w:lineRule="exact"/>
        <w:ind w:firstLine="631"/>
        <w:rPr>
          <w:rFonts w:ascii="仿宋_GB2312" w:eastAsia="仿宋_GB2312" w:hAnsi="楷体"/>
          <w:sz w:val="32"/>
          <w:szCs w:val="32"/>
        </w:rPr>
      </w:pPr>
      <w:r w:rsidRPr="000D28AD">
        <w:rPr>
          <w:rFonts w:ascii="仿宋_GB2312" w:eastAsia="仿宋_GB2312" w:hAnsi="楷体" w:hint="eastAsia"/>
          <w:sz w:val="32"/>
          <w:szCs w:val="32"/>
        </w:rPr>
        <w:t>数量目标：帮扶资金</w:t>
      </w:r>
      <w:r>
        <w:rPr>
          <w:rFonts w:ascii="仿宋_GB2312" w:eastAsia="仿宋_GB2312" w:hAnsi="楷体" w:hint="eastAsia"/>
          <w:sz w:val="32"/>
          <w:szCs w:val="32"/>
        </w:rPr>
        <w:t>200万元</w:t>
      </w:r>
      <w:r w:rsidRPr="000D28AD">
        <w:rPr>
          <w:rFonts w:ascii="仿宋_GB2312" w:eastAsia="仿宋_GB2312" w:hAnsi="楷体" w:hint="eastAsia"/>
          <w:sz w:val="32"/>
          <w:szCs w:val="32"/>
        </w:rPr>
        <w:t>。</w:t>
      </w:r>
    </w:p>
    <w:p w:rsidR="00126544" w:rsidRPr="000D28AD" w:rsidRDefault="00126544" w:rsidP="00126544">
      <w:pPr>
        <w:topLinePunct/>
        <w:spacing w:line="540" w:lineRule="exact"/>
        <w:ind w:firstLine="631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产出</w:t>
      </w:r>
      <w:r w:rsidRPr="000D28AD">
        <w:rPr>
          <w:rFonts w:ascii="仿宋_GB2312" w:eastAsia="仿宋_GB2312" w:hAnsi="楷体" w:hint="eastAsia"/>
          <w:sz w:val="32"/>
          <w:szCs w:val="32"/>
        </w:rPr>
        <w:t>目标：</w:t>
      </w:r>
      <w:r>
        <w:rPr>
          <w:rFonts w:eastAsia="仿宋_GB2312" w:hint="eastAsia"/>
          <w:sz w:val="32"/>
          <w:szCs w:val="32"/>
        </w:rPr>
        <w:t>使昆迪友好合作在促进藏区稳定、民族团结、社会进步和改善人民生活中发挥重要作用</w:t>
      </w:r>
      <w:r>
        <w:rPr>
          <w:rFonts w:ascii="仿宋_GB2312" w:eastAsia="仿宋_GB2312" w:hAnsi="楷体" w:hint="eastAsia"/>
          <w:sz w:val="32"/>
          <w:szCs w:val="32"/>
        </w:rPr>
        <w:t>。</w:t>
      </w:r>
    </w:p>
    <w:p w:rsidR="00126544" w:rsidRPr="000D28AD" w:rsidRDefault="00126544" w:rsidP="00126544">
      <w:pPr>
        <w:topLinePunct/>
        <w:spacing w:line="540" w:lineRule="exact"/>
        <w:ind w:firstLine="631"/>
        <w:rPr>
          <w:rFonts w:ascii="仿宋_GB2312" w:eastAsia="仿宋_GB2312" w:hAnsi="楷体"/>
          <w:sz w:val="32"/>
          <w:szCs w:val="32"/>
        </w:rPr>
      </w:pPr>
      <w:r w:rsidRPr="000D28AD">
        <w:rPr>
          <w:rFonts w:ascii="仿宋_GB2312" w:eastAsia="仿宋_GB2312" w:hAnsi="楷体" w:hint="eastAsia"/>
          <w:sz w:val="32"/>
          <w:szCs w:val="32"/>
        </w:rPr>
        <w:t>时效目标：资金到位后</w:t>
      </w:r>
      <w:r>
        <w:rPr>
          <w:rFonts w:ascii="仿宋_GB2312" w:eastAsia="仿宋_GB2312" w:hAnsi="楷体" w:hint="eastAsia"/>
          <w:sz w:val="32"/>
          <w:szCs w:val="32"/>
        </w:rPr>
        <w:t>按照市投促局的时间要求拨至市局</w:t>
      </w:r>
      <w:r w:rsidRPr="000D28AD">
        <w:rPr>
          <w:rFonts w:ascii="仿宋_GB2312" w:eastAsia="仿宋_GB2312" w:hAnsi="楷体" w:hint="eastAsia"/>
          <w:sz w:val="32"/>
          <w:szCs w:val="32"/>
        </w:rPr>
        <w:t>。</w:t>
      </w:r>
    </w:p>
    <w:p w:rsidR="00126544" w:rsidRPr="000D28AD" w:rsidRDefault="00126544" w:rsidP="00126544">
      <w:pPr>
        <w:topLinePunct/>
        <w:spacing w:line="540" w:lineRule="exact"/>
        <w:ind w:firstLine="631"/>
        <w:rPr>
          <w:rFonts w:ascii="仿宋_GB2312" w:eastAsia="仿宋_GB2312" w:hAnsi="楷体"/>
          <w:sz w:val="32"/>
          <w:szCs w:val="32"/>
        </w:rPr>
      </w:pPr>
      <w:r w:rsidRPr="000D28AD">
        <w:rPr>
          <w:rFonts w:ascii="仿宋_GB2312" w:eastAsia="仿宋_GB2312" w:hAnsi="楷体" w:hint="eastAsia"/>
          <w:sz w:val="32"/>
          <w:szCs w:val="32"/>
        </w:rPr>
        <w:t>成本指标：以</w:t>
      </w:r>
      <w:r>
        <w:rPr>
          <w:rFonts w:ascii="仿宋_GB2312" w:eastAsia="仿宋_GB2312" w:hAnsi="楷体" w:hint="eastAsia"/>
          <w:sz w:val="32"/>
          <w:szCs w:val="32"/>
        </w:rPr>
        <w:t>200</w:t>
      </w:r>
      <w:r w:rsidRPr="000D28AD">
        <w:rPr>
          <w:rFonts w:ascii="仿宋_GB2312" w:eastAsia="仿宋_GB2312" w:hAnsi="楷体" w:hint="eastAsia"/>
          <w:sz w:val="32"/>
          <w:szCs w:val="32"/>
        </w:rPr>
        <w:t>万无的投入，</w:t>
      </w:r>
      <w:r>
        <w:rPr>
          <w:rFonts w:ascii="仿宋_GB2312" w:eastAsia="仿宋_GB2312" w:hAnsi="楷体" w:hint="eastAsia"/>
          <w:sz w:val="32"/>
          <w:szCs w:val="32"/>
        </w:rPr>
        <w:t>促进</w:t>
      </w:r>
      <w:r w:rsidRPr="000D28AD">
        <w:rPr>
          <w:rFonts w:ascii="仿宋_GB2312" w:eastAsia="仿宋_GB2312" w:hAnsi="楷体" w:hint="eastAsia"/>
          <w:sz w:val="32"/>
          <w:szCs w:val="32"/>
        </w:rPr>
        <w:t>迪庆经济社会发展</w:t>
      </w:r>
      <w:r>
        <w:rPr>
          <w:rFonts w:ascii="仿宋_GB2312" w:eastAsia="仿宋_GB2312" w:hAnsi="楷体" w:hint="eastAsia"/>
          <w:sz w:val="32"/>
          <w:szCs w:val="32"/>
        </w:rPr>
        <w:t>。</w:t>
      </w:r>
    </w:p>
    <w:p w:rsidR="00126544" w:rsidRPr="000D28AD" w:rsidRDefault="00126544" w:rsidP="00126544">
      <w:pPr>
        <w:topLinePunct/>
        <w:spacing w:line="540" w:lineRule="exact"/>
        <w:ind w:firstLine="631"/>
        <w:rPr>
          <w:rFonts w:ascii="仿宋_GB2312" w:eastAsia="仿宋_GB2312" w:hAnsi="楷体"/>
          <w:sz w:val="32"/>
          <w:szCs w:val="32"/>
        </w:rPr>
      </w:pPr>
      <w:r w:rsidRPr="000D28AD">
        <w:rPr>
          <w:rFonts w:ascii="仿宋_GB2312" w:eastAsia="仿宋_GB2312" w:hAnsi="楷体" w:hint="eastAsia"/>
          <w:sz w:val="32"/>
          <w:szCs w:val="32"/>
        </w:rPr>
        <w:t>效果目标：</w:t>
      </w:r>
      <w:r>
        <w:rPr>
          <w:rFonts w:ascii="仿宋_GB2312" w:eastAsia="仿宋_GB2312" w:hAnsi="楷体" w:hint="eastAsia"/>
          <w:sz w:val="32"/>
          <w:szCs w:val="32"/>
        </w:rPr>
        <w:t>以市投促局统筹拨至迪庆州对口帮扶项目的资金使用效果为准</w:t>
      </w:r>
      <w:r w:rsidRPr="000D28AD">
        <w:rPr>
          <w:rFonts w:ascii="仿宋_GB2312" w:eastAsia="仿宋_GB2312" w:hAnsi="楷体" w:hint="eastAsia"/>
          <w:sz w:val="32"/>
          <w:szCs w:val="32"/>
        </w:rPr>
        <w:t>。</w:t>
      </w:r>
    </w:p>
    <w:p w:rsidR="00126544" w:rsidRPr="009A216E" w:rsidRDefault="00126544" w:rsidP="009A216E">
      <w:pPr>
        <w:topLinePunct/>
        <w:spacing w:line="440" w:lineRule="exact"/>
        <w:ind w:firstLineChars="250" w:firstLine="800"/>
        <w:rPr>
          <w:rFonts w:ascii="仿宋_GB2312" w:eastAsia="仿宋_GB2312" w:hAnsi="仿宋"/>
          <w:sz w:val="32"/>
          <w:szCs w:val="32"/>
        </w:rPr>
      </w:pPr>
    </w:p>
    <w:p w:rsidR="00545F41" w:rsidRDefault="00020298" w:rsidP="00545F41">
      <w:pPr>
        <w:topLinePunct/>
        <w:spacing w:line="440" w:lineRule="exact"/>
        <w:ind w:firstLineChars="250" w:firstLine="800"/>
        <w:rPr>
          <w:rFonts w:ascii="楷体" w:eastAsia="楷体" w:hAnsi="楷体"/>
          <w:sz w:val="32"/>
          <w:szCs w:val="32"/>
        </w:rPr>
      </w:pPr>
      <w:r w:rsidRPr="009A216E">
        <w:rPr>
          <w:rFonts w:ascii="楷体" w:eastAsia="楷体" w:hAnsi="楷体" w:hint="eastAsia"/>
          <w:sz w:val="32"/>
          <w:szCs w:val="32"/>
        </w:rPr>
        <w:t>（二）具体绩效分析。</w:t>
      </w:r>
    </w:p>
    <w:p w:rsidR="00545F41" w:rsidRPr="009A216E" w:rsidRDefault="00545F41" w:rsidP="00545F41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 w:rsidRPr="009B5616">
        <w:rPr>
          <w:rFonts w:ascii="仿宋_GB2312" w:eastAsia="仿宋_GB2312" w:hAnsi="楷体" w:hint="eastAsia"/>
          <w:sz w:val="32"/>
          <w:szCs w:val="32"/>
        </w:rPr>
        <w:t>区</w:t>
      </w:r>
      <w:r w:rsidRPr="009B5616">
        <w:rPr>
          <w:rFonts w:ascii="仿宋_GB2312" w:eastAsia="仿宋_GB2312" w:hAnsi="楷体"/>
          <w:sz w:val="32"/>
          <w:szCs w:val="32"/>
        </w:rPr>
        <w:t>财政</w:t>
      </w:r>
      <w:r w:rsidRPr="009B5616">
        <w:rPr>
          <w:rFonts w:ascii="仿宋_GB2312" w:eastAsia="仿宋_GB2312" w:hAnsi="楷体" w:hint="eastAsia"/>
          <w:sz w:val="32"/>
          <w:szCs w:val="32"/>
        </w:rPr>
        <w:t>2020年初</w:t>
      </w:r>
      <w:r w:rsidRPr="009B5616">
        <w:rPr>
          <w:rFonts w:ascii="仿宋_GB2312" w:eastAsia="仿宋_GB2312" w:hAnsi="楷体"/>
          <w:sz w:val="32"/>
          <w:szCs w:val="32"/>
        </w:rPr>
        <w:t>安排</w:t>
      </w:r>
      <w:r w:rsidRPr="009B5616">
        <w:rPr>
          <w:rFonts w:ascii="仿宋_GB2312" w:eastAsia="仿宋_GB2312" w:hAnsi="楷体" w:hint="eastAsia"/>
          <w:sz w:val="32"/>
          <w:szCs w:val="32"/>
        </w:rPr>
        <w:t>昆迪合作项目帮扶资金预算200</w:t>
      </w:r>
      <w:r w:rsidRPr="009B5616">
        <w:rPr>
          <w:rFonts w:ascii="仿宋_GB2312" w:eastAsia="仿宋_GB2312" w:hAnsi="楷体"/>
          <w:sz w:val="32"/>
          <w:szCs w:val="32"/>
        </w:rPr>
        <w:t>万元</w:t>
      </w:r>
      <w:r w:rsidRPr="009B5616">
        <w:rPr>
          <w:rFonts w:ascii="仿宋_GB2312" w:eastAsia="仿宋_GB2312" w:hAnsi="楷体" w:hint="eastAsia"/>
          <w:sz w:val="32"/>
          <w:szCs w:val="32"/>
        </w:rPr>
        <w:t>，以预算指标的形式下达我局。2020年5月按照市投促局的资金拨付时间要求及时全额拨至市投促局按照《“十三五”昆迪友好合作框架协议》统筹使用。</w:t>
      </w:r>
    </w:p>
    <w:p w:rsidR="00020298" w:rsidRPr="00545F41" w:rsidRDefault="00020298" w:rsidP="00545F41">
      <w:pPr>
        <w:topLinePunct/>
        <w:spacing w:line="540" w:lineRule="exact"/>
        <w:ind w:firstLineChars="250" w:firstLine="800"/>
        <w:rPr>
          <w:rFonts w:ascii="仿宋" w:eastAsia="仿宋" w:hAnsi="仿宋"/>
          <w:sz w:val="32"/>
          <w:szCs w:val="32"/>
        </w:rPr>
      </w:pPr>
    </w:p>
    <w:p w:rsidR="00126544" w:rsidRDefault="00020298" w:rsidP="009A216E">
      <w:pPr>
        <w:topLinePunct/>
        <w:spacing w:line="440" w:lineRule="exact"/>
        <w:ind w:firstLineChars="250" w:firstLine="800"/>
        <w:rPr>
          <w:rFonts w:ascii="黑体" w:eastAsia="黑体" w:hAnsi="黑体"/>
          <w:sz w:val="32"/>
          <w:szCs w:val="32"/>
        </w:rPr>
      </w:pPr>
      <w:r w:rsidRPr="009A216E">
        <w:rPr>
          <w:rFonts w:ascii="黑体" w:eastAsia="黑体" w:hAnsi="黑体" w:hint="eastAsia"/>
          <w:sz w:val="32"/>
          <w:szCs w:val="32"/>
        </w:rPr>
        <w:lastRenderedPageBreak/>
        <w:t>四、成本效益分析。</w:t>
      </w:r>
    </w:p>
    <w:p w:rsidR="00126544" w:rsidRPr="000D28AD" w:rsidRDefault="00126544" w:rsidP="00126544">
      <w:pPr>
        <w:topLinePunct/>
        <w:spacing w:line="5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区</w:t>
      </w:r>
      <w:r>
        <w:rPr>
          <w:rFonts w:eastAsia="仿宋_GB2312"/>
          <w:sz w:val="32"/>
          <w:szCs w:val="32"/>
        </w:rPr>
        <w:t>财政</w:t>
      </w:r>
      <w:r w:rsidR="00354178">
        <w:rPr>
          <w:rFonts w:eastAsia="仿宋_GB2312" w:hint="eastAsia"/>
          <w:sz w:val="32"/>
          <w:szCs w:val="32"/>
        </w:rPr>
        <w:t>20</w:t>
      </w:r>
      <w:r w:rsidR="00793B3B">
        <w:rPr>
          <w:rFonts w:eastAsia="仿宋_GB2312" w:hint="eastAsia"/>
          <w:sz w:val="32"/>
          <w:szCs w:val="32"/>
        </w:rPr>
        <w:t>20</w:t>
      </w:r>
      <w:r>
        <w:rPr>
          <w:rFonts w:eastAsia="仿宋_GB2312" w:hint="eastAsia"/>
          <w:sz w:val="32"/>
          <w:szCs w:val="32"/>
        </w:rPr>
        <w:t>年初</w:t>
      </w:r>
      <w:r>
        <w:rPr>
          <w:rFonts w:eastAsia="仿宋_GB2312"/>
          <w:sz w:val="32"/>
          <w:szCs w:val="32"/>
        </w:rPr>
        <w:t>安排</w:t>
      </w:r>
      <w:r>
        <w:rPr>
          <w:rFonts w:eastAsia="仿宋_GB2312" w:hint="eastAsia"/>
          <w:sz w:val="32"/>
          <w:szCs w:val="32"/>
        </w:rPr>
        <w:t>该项目资金预算</w:t>
      </w:r>
      <w:r>
        <w:rPr>
          <w:rFonts w:eastAsia="仿宋_GB2312" w:hint="eastAsia"/>
          <w:sz w:val="32"/>
          <w:szCs w:val="32"/>
        </w:rPr>
        <w:t>200</w:t>
      </w:r>
      <w:r>
        <w:rPr>
          <w:rFonts w:eastAsia="仿宋_GB2312"/>
          <w:sz w:val="32"/>
          <w:szCs w:val="32"/>
        </w:rPr>
        <w:t>万元</w:t>
      </w:r>
      <w:r>
        <w:rPr>
          <w:rFonts w:hint="eastAsia"/>
          <w:sz w:val="32"/>
          <w:szCs w:val="32"/>
        </w:rPr>
        <w:t>，以</w:t>
      </w:r>
      <w:r>
        <w:rPr>
          <w:rFonts w:eastAsia="仿宋_GB2312" w:hint="eastAsia"/>
          <w:sz w:val="32"/>
          <w:szCs w:val="32"/>
        </w:rPr>
        <w:t>预算指标</w:t>
      </w:r>
      <w:r>
        <w:rPr>
          <w:rFonts w:hint="eastAsia"/>
          <w:sz w:val="32"/>
          <w:szCs w:val="32"/>
        </w:rPr>
        <w:t>的形式下达我局。</w:t>
      </w:r>
      <w:r w:rsidR="00354178">
        <w:rPr>
          <w:rFonts w:hint="eastAsia"/>
          <w:sz w:val="32"/>
          <w:szCs w:val="32"/>
        </w:rPr>
        <w:t>20</w:t>
      </w:r>
      <w:r w:rsidR="00793B3B">
        <w:rPr>
          <w:rFonts w:hint="eastAsia"/>
          <w:sz w:val="32"/>
          <w:szCs w:val="32"/>
        </w:rPr>
        <w:t>20</w:t>
      </w:r>
      <w:r>
        <w:rPr>
          <w:rFonts w:hint="eastAsia"/>
          <w:sz w:val="32"/>
          <w:szCs w:val="32"/>
        </w:rPr>
        <w:t>年</w:t>
      </w:r>
      <w:r w:rsidR="004E1D6B">
        <w:rPr>
          <w:rFonts w:hint="eastAsia"/>
          <w:sz w:val="32"/>
          <w:szCs w:val="32"/>
        </w:rPr>
        <w:t>5</w:t>
      </w:r>
      <w:r>
        <w:rPr>
          <w:rFonts w:hint="eastAsia"/>
          <w:sz w:val="32"/>
          <w:szCs w:val="32"/>
        </w:rPr>
        <w:t>月我局</w:t>
      </w:r>
      <w:r w:rsidRPr="00FB4151">
        <w:rPr>
          <w:rFonts w:eastAsia="仿宋_GB2312" w:hint="eastAsia"/>
          <w:sz w:val="32"/>
          <w:szCs w:val="32"/>
        </w:rPr>
        <w:t>按照市投促局的资金拨付时间要求</w:t>
      </w:r>
      <w:r>
        <w:rPr>
          <w:rFonts w:eastAsia="仿宋_GB2312" w:hint="eastAsia"/>
          <w:sz w:val="32"/>
          <w:szCs w:val="32"/>
        </w:rPr>
        <w:t>以转账方式</w:t>
      </w:r>
      <w:r w:rsidRPr="00FB4151">
        <w:rPr>
          <w:rFonts w:eastAsia="仿宋_GB2312" w:hint="eastAsia"/>
          <w:sz w:val="32"/>
          <w:szCs w:val="32"/>
        </w:rPr>
        <w:t>全额拨至市投促局</w:t>
      </w:r>
      <w:r>
        <w:rPr>
          <w:rFonts w:eastAsia="仿宋_GB2312" w:hint="eastAsia"/>
          <w:sz w:val="32"/>
          <w:szCs w:val="32"/>
        </w:rPr>
        <w:t>。</w:t>
      </w:r>
      <w:r w:rsidR="00354178">
        <w:rPr>
          <w:rFonts w:ascii="仿宋_GB2312" w:eastAsia="仿宋_GB2312" w:hAnsi="楷体" w:hint="eastAsia"/>
          <w:sz w:val="32"/>
          <w:szCs w:val="32"/>
        </w:rPr>
        <w:t>20</w:t>
      </w:r>
      <w:r w:rsidR="00793B3B">
        <w:rPr>
          <w:rFonts w:ascii="仿宋_GB2312" w:eastAsia="仿宋_GB2312" w:hAnsi="楷体" w:hint="eastAsia"/>
          <w:sz w:val="32"/>
          <w:szCs w:val="32"/>
        </w:rPr>
        <w:t>20</w:t>
      </w:r>
      <w:r>
        <w:rPr>
          <w:rFonts w:ascii="仿宋_GB2312" w:eastAsia="仿宋_GB2312" w:hAnsi="楷体" w:hint="eastAsia"/>
          <w:sz w:val="32"/>
          <w:szCs w:val="32"/>
        </w:rPr>
        <w:t>年</w:t>
      </w:r>
      <w:r w:rsidRPr="000D28AD">
        <w:rPr>
          <w:rFonts w:ascii="仿宋_GB2312" w:eastAsia="仿宋_GB2312" w:hAnsi="楷体" w:hint="eastAsia"/>
          <w:sz w:val="32"/>
          <w:szCs w:val="32"/>
        </w:rPr>
        <w:t>我</w:t>
      </w:r>
      <w:r>
        <w:rPr>
          <w:rFonts w:ascii="仿宋_GB2312" w:eastAsia="仿宋_GB2312" w:hAnsi="楷体" w:hint="eastAsia"/>
          <w:sz w:val="32"/>
          <w:szCs w:val="32"/>
        </w:rPr>
        <w:t>局</w:t>
      </w:r>
      <w:r w:rsidRPr="000D28AD">
        <w:rPr>
          <w:rFonts w:ascii="仿宋_GB2312" w:eastAsia="仿宋_GB2312" w:hAnsi="楷体" w:hint="eastAsia"/>
          <w:sz w:val="32"/>
          <w:szCs w:val="32"/>
        </w:rPr>
        <w:t>顺利完成</w:t>
      </w:r>
      <w:r>
        <w:rPr>
          <w:rFonts w:ascii="仿宋_GB2312" w:eastAsia="仿宋_GB2312" w:hAnsi="楷体" w:hint="eastAsia"/>
          <w:sz w:val="32"/>
          <w:szCs w:val="32"/>
        </w:rPr>
        <w:t>该项工作与年初设立的绩效目标，各项指标顺利完成，</w:t>
      </w:r>
      <w:r w:rsidRPr="000D28AD">
        <w:rPr>
          <w:rFonts w:ascii="仿宋_GB2312" w:eastAsia="仿宋_GB2312" w:hAnsi="楷体" w:hint="eastAsia"/>
          <w:sz w:val="32"/>
          <w:szCs w:val="32"/>
        </w:rPr>
        <w:t>资金到位100%。支出依据合规，</w:t>
      </w:r>
      <w:r>
        <w:rPr>
          <w:rFonts w:ascii="仿宋_GB2312" w:eastAsia="仿宋_GB2312" w:hAnsi="楷体" w:hint="eastAsia"/>
          <w:sz w:val="32"/>
          <w:szCs w:val="32"/>
        </w:rPr>
        <w:t>自评认为</w:t>
      </w:r>
      <w:r w:rsidRPr="000D28AD">
        <w:rPr>
          <w:rFonts w:ascii="仿宋_GB2312" w:eastAsia="仿宋_GB2312" w:hAnsi="楷体" w:hint="eastAsia"/>
          <w:sz w:val="32"/>
          <w:szCs w:val="32"/>
        </w:rPr>
        <w:t>支出实施达到预期目标。</w:t>
      </w:r>
    </w:p>
    <w:p w:rsidR="00126544" w:rsidRDefault="00126544" w:rsidP="009A216E">
      <w:pPr>
        <w:topLinePunct/>
        <w:spacing w:line="440" w:lineRule="exact"/>
        <w:ind w:firstLineChars="250" w:firstLine="800"/>
        <w:rPr>
          <w:rFonts w:eastAsia="仿宋_GB2312"/>
          <w:sz w:val="32"/>
          <w:szCs w:val="32"/>
        </w:rPr>
      </w:pPr>
    </w:p>
    <w:p w:rsidR="00020298" w:rsidRPr="009A216E" w:rsidRDefault="00020298" w:rsidP="009A216E">
      <w:pPr>
        <w:topLinePunct/>
        <w:spacing w:line="440" w:lineRule="exact"/>
        <w:ind w:firstLineChars="250" w:firstLine="800"/>
        <w:rPr>
          <w:rFonts w:ascii="黑体" w:eastAsia="黑体" w:hAnsi="黑体"/>
          <w:sz w:val="32"/>
          <w:szCs w:val="32"/>
        </w:rPr>
      </w:pPr>
      <w:r w:rsidRPr="009A216E">
        <w:rPr>
          <w:rFonts w:ascii="黑体" w:eastAsia="黑体" w:hAnsi="黑体" w:hint="eastAsia"/>
          <w:sz w:val="32"/>
          <w:szCs w:val="32"/>
        </w:rPr>
        <w:t>五、主要经验及做法、存在的问题和建议</w:t>
      </w:r>
    </w:p>
    <w:p w:rsidR="009A216E" w:rsidRPr="00394951" w:rsidRDefault="009A216E" w:rsidP="009A216E">
      <w:pPr>
        <w:topLinePunct/>
        <w:spacing w:line="5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 w:rsidRPr="00394951">
        <w:rPr>
          <w:rFonts w:ascii="仿宋_GB2312" w:eastAsia="仿宋_GB2312" w:hAnsi="楷体" w:hint="eastAsia"/>
          <w:sz w:val="32"/>
          <w:szCs w:val="32"/>
        </w:rPr>
        <w:t>（一）主要经验及做法；</w:t>
      </w:r>
    </w:p>
    <w:p w:rsidR="009A216E" w:rsidRPr="00394951" w:rsidRDefault="009A216E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 w:rsidRPr="00394951">
        <w:rPr>
          <w:rFonts w:ascii="仿宋_GB2312" w:eastAsia="仿宋_GB2312" w:hAnsi="楷体" w:hint="eastAsia"/>
          <w:sz w:val="32"/>
          <w:szCs w:val="32"/>
        </w:rPr>
        <w:t>资金的使用上，严格按照国家法律法规及财经纪律和局内规定办理，做到事前有预算，事中有</w:t>
      </w:r>
      <w:r w:rsidR="00126544" w:rsidRPr="00394951">
        <w:rPr>
          <w:rFonts w:ascii="仿宋_GB2312" w:eastAsia="仿宋_GB2312" w:hAnsi="楷体" w:hint="eastAsia"/>
          <w:sz w:val="32"/>
          <w:szCs w:val="32"/>
        </w:rPr>
        <w:t>跟踪</w:t>
      </w:r>
      <w:r w:rsidRPr="00394951">
        <w:rPr>
          <w:rFonts w:ascii="仿宋_GB2312" w:eastAsia="仿宋_GB2312" w:hAnsi="楷体" w:hint="eastAsia"/>
          <w:sz w:val="32"/>
          <w:szCs w:val="32"/>
        </w:rPr>
        <w:t>，事后有审核，支出依据合规；无虚列支出情况，无截留挤占挪用情况，无超标准开支情况，无超预算情况，资金于</w:t>
      </w:r>
      <w:r w:rsidR="00354178">
        <w:rPr>
          <w:rFonts w:ascii="仿宋_GB2312" w:eastAsia="仿宋_GB2312" w:hAnsi="楷体" w:hint="eastAsia"/>
          <w:sz w:val="32"/>
          <w:szCs w:val="32"/>
        </w:rPr>
        <w:t>20</w:t>
      </w:r>
      <w:r w:rsidR="00C3621B">
        <w:rPr>
          <w:rFonts w:ascii="仿宋_GB2312" w:eastAsia="仿宋_GB2312" w:hAnsi="楷体" w:hint="eastAsia"/>
          <w:sz w:val="32"/>
          <w:szCs w:val="32"/>
        </w:rPr>
        <w:t>20</w:t>
      </w:r>
      <w:r w:rsidRPr="00394951">
        <w:rPr>
          <w:rFonts w:ascii="仿宋_GB2312" w:eastAsia="仿宋_GB2312" w:hAnsi="楷体" w:hint="eastAsia"/>
          <w:sz w:val="32"/>
          <w:szCs w:val="32"/>
        </w:rPr>
        <w:t>年12月31日前全部支出。</w:t>
      </w:r>
    </w:p>
    <w:p w:rsidR="00020298" w:rsidRPr="00394951" w:rsidRDefault="00020298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 w:rsidRPr="00394951">
        <w:rPr>
          <w:rFonts w:ascii="仿宋_GB2312" w:eastAsia="仿宋_GB2312" w:hAnsi="楷体" w:hint="eastAsia"/>
          <w:sz w:val="32"/>
          <w:szCs w:val="32"/>
        </w:rPr>
        <w:t>（二）存在的问题；</w:t>
      </w:r>
      <w:r w:rsidR="00794526" w:rsidRPr="00394951">
        <w:rPr>
          <w:rFonts w:ascii="仿宋_GB2312" w:eastAsia="仿宋_GB2312" w:hAnsi="楷体" w:hint="eastAsia"/>
          <w:sz w:val="32"/>
          <w:szCs w:val="32"/>
        </w:rPr>
        <w:t>因该项目的支出是按照市投促局要求拨至市里，再由市局统筹各县区帮扶资金</w:t>
      </w:r>
      <w:r w:rsidR="00DE2F9F" w:rsidRPr="00394951">
        <w:rPr>
          <w:rFonts w:ascii="仿宋_GB2312" w:eastAsia="仿宋_GB2312" w:hAnsi="楷体" w:hint="eastAsia"/>
          <w:sz w:val="32"/>
          <w:szCs w:val="32"/>
        </w:rPr>
        <w:t>进行对口帮扶，故我单位无法</w:t>
      </w:r>
      <w:r w:rsidR="009A216E" w:rsidRPr="00394951">
        <w:rPr>
          <w:rFonts w:ascii="仿宋_GB2312" w:eastAsia="仿宋_GB2312" w:hAnsi="楷体" w:hint="eastAsia"/>
          <w:sz w:val="32"/>
          <w:szCs w:val="32"/>
        </w:rPr>
        <w:t>进行</w:t>
      </w:r>
      <w:r w:rsidR="00DE2F9F" w:rsidRPr="00394951">
        <w:rPr>
          <w:rFonts w:ascii="仿宋_GB2312" w:eastAsia="仿宋_GB2312" w:hAnsi="楷体" w:hint="eastAsia"/>
          <w:sz w:val="32"/>
          <w:szCs w:val="32"/>
        </w:rPr>
        <w:t>该项目资金</w:t>
      </w:r>
      <w:r w:rsidR="000659C2" w:rsidRPr="00394951">
        <w:rPr>
          <w:rFonts w:ascii="仿宋_GB2312" w:eastAsia="仿宋_GB2312" w:hAnsi="楷体" w:hint="eastAsia"/>
          <w:sz w:val="32"/>
          <w:szCs w:val="32"/>
        </w:rPr>
        <w:t>的</w:t>
      </w:r>
      <w:r w:rsidR="0069090C" w:rsidRPr="00394951">
        <w:rPr>
          <w:rFonts w:ascii="仿宋_GB2312" w:eastAsia="仿宋_GB2312" w:hAnsi="楷体" w:hint="eastAsia"/>
          <w:sz w:val="32"/>
          <w:szCs w:val="32"/>
        </w:rPr>
        <w:t>社会调查及</w:t>
      </w:r>
      <w:r w:rsidR="00B01E9E" w:rsidRPr="00394951">
        <w:rPr>
          <w:rFonts w:ascii="仿宋_GB2312" w:eastAsia="仿宋_GB2312" w:hAnsi="楷体" w:hint="eastAsia"/>
          <w:sz w:val="32"/>
          <w:szCs w:val="32"/>
        </w:rPr>
        <w:t>成本效益分析。</w:t>
      </w:r>
    </w:p>
    <w:p w:rsidR="00020298" w:rsidRPr="00394951" w:rsidRDefault="00020298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 w:rsidRPr="00394951">
        <w:rPr>
          <w:rFonts w:ascii="仿宋_GB2312" w:eastAsia="仿宋_GB2312" w:hAnsi="楷体" w:hint="eastAsia"/>
          <w:sz w:val="32"/>
          <w:szCs w:val="32"/>
        </w:rPr>
        <w:t>（三）建议和改进措施。</w:t>
      </w:r>
    </w:p>
    <w:p w:rsidR="009A216E" w:rsidRDefault="009A216E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 w:rsidRPr="00394951">
        <w:rPr>
          <w:rFonts w:ascii="仿宋_GB2312" w:eastAsia="仿宋_GB2312" w:hAnsi="楷体" w:hint="eastAsia"/>
          <w:sz w:val="32"/>
          <w:szCs w:val="32"/>
        </w:rPr>
        <w:t>无</w:t>
      </w:r>
    </w:p>
    <w:p w:rsidR="00C3621B" w:rsidRDefault="00C3621B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 xml:space="preserve">     </w:t>
      </w:r>
    </w:p>
    <w:p w:rsidR="00C3621B" w:rsidRDefault="00C3621B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 xml:space="preserve">   </w:t>
      </w:r>
    </w:p>
    <w:p w:rsidR="00C3621B" w:rsidRDefault="00C3621B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 xml:space="preserve">                       盘龙区商务和投资促进局</w:t>
      </w:r>
    </w:p>
    <w:p w:rsidR="00C3621B" w:rsidRPr="00394951" w:rsidRDefault="00C3621B" w:rsidP="009A216E">
      <w:pPr>
        <w:topLinePunct/>
        <w:spacing w:line="440" w:lineRule="exact"/>
        <w:ind w:firstLineChars="250" w:firstLine="80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 xml:space="preserve">                            2021年5月</w:t>
      </w:r>
    </w:p>
    <w:p w:rsidR="00020298" w:rsidRPr="009A216E" w:rsidRDefault="00020298" w:rsidP="00020298">
      <w:pPr>
        <w:spacing w:line="440" w:lineRule="exact"/>
        <w:rPr>
          <w:rFonts w:eastAsia="黑体"/>
          <w:sz w:val="32"/>
          <w:szCs w:val="32"/>
        </w:rPr>
      </w:pPr>
    </w:p>
    <w:p w:rsidR="00206067" w:rsidRDefault="00020298" w:rsidP="00020298">
      <w:r w:rsidRPr="00A97826">
        <w:rPr>
          <w:rFonts w:ascii="楷体" w:eastAsia="楷体" w:hAnsi="楷体"/>
          <w:sz w:val="32"/>
          <w:szCs w:val="32"/>
        </w:rPr>
        <w:br w:type="page"/>
      </w:r>
    </w:p>
    <w:sectPr w:rsidR="00206067" w:rsidSect="002060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4F6B" w:rsidRDefault="00554F6B" w:rsidP="009A216E">
      <w:r>
        <w:separator/>
      </w:r>
    </w:p>
  </w:endnote>
  <w:endnote w:type="continuationSeparator" w:id="1">
    <w:p w:rsidR="00554F6B" w:rsidRDefault="00554F6B" w:rsidP="009A21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楷体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16E" w:rsidRDefault="009A216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16E" w:rsidRDefault="009A216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16E" w:rsidRDefault="009A216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4F6B" w:rsidRDefault="00554F6B" w:rsidP="009A216E">
      <w:r>
        <w:separator/>
      </w:r>
    </w:p>
  </w:footnote>
  <w:footnote w:type="continuationSeparator" w:id="1">
    <w:p w:rsidR="00554F6B" w:rsidRDefault="00554F6B" w:rsidP="009A21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16E" w:rsidRDefault="009A216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16E" w:rsidRDefault="009A216E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16E" w:rsidRDefault="009A216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0298"/>
    <w:rsid w:val="00007978"/>
    <w:rsid w:val="00020298"/>
    <w:rsid w:val="00026714"/>
    <w:rsid w:val="000517B6"/>
    <w:rsid w:val="000659C2"/>
    <w:rsid w:val="00086F12"/>
    <w:rsid w:val="000D28AD"/>
    <w:rsid w:val="00126544"/>
    <w:rsid w:val="00135077"/>
    <w:rsid w:val="00152072"/>
    <w:rsid w:val="001665A6"/>
    <w:rsid w:val="0017313D"/>
    <w:rsid w:val="001D58B5"/>
    <w:rsid w:val="001E412C"/>
    <w:rsid w:val="00206067"/>
    <w:rsid w:val="002A7CA8"/>
    <w:rsid w:val="002C29BF"/>
    <w:rsid w:val="00354178"/>
    <w:rsid w:val="00377F8C"/>
    <w:rsid w:val="00380C44"/>
    <w:rsid w:val="00394951"/>
    <w:rsid w:val="003B6AF9"/>
    <w:rsid w:val="0047622D"/>
    <w:rsid w:val="004E1D6B"/>
    <w:rsid w:val="004F081E"/>
    <w:rsid w:val="00545F41"/>
    <w:rsid w:val="00551761"/>
    <w:rsid w:val="00554F6B"/>
    <w:rsid w:val="00555CEA"/>
    <w:rsid w:val="00585DD3"/>
    <w:rsid w:val="005D1BAA"/>
    <w:rsid w:val="00650CD6"/>
    <w:rsid w:val="00673EE1"/>
    <w:rsid w:val="0069090C"/>
    <w:rsid w:val="00734482"/>
    <w:rsid w:val="00793B3B"/>
    <w:rsid w:val="00794526"/>
    <w:rsid w:val="007C6206"/>
    <w:rsid w:val="0081365F"/>
    <w:rsid w:val="00817730"/>
    <w:rsid w:val="008922A8"/>
    <w:rsid w:val="008C5B32"/>
    <w:rsid w:val="009A216E"/>
    <w:rsid w:val="009B5616"/>
    <w:rsid w:val="00A00915"/>
    <w:rsid w:val="00A406EC"/>
    <w:rsid w:val="00A64357"/>
    <w:rsid w:val="00A73FAC"/>
    <w:rsid w:val="00A97826"/>
    <w:rsid w:val="00AF57C1"/>
    <w:rsid w:val="00B01E9E"/>
    <w:rsid w:val="00B257F0"/>
    <w:rsid w:val="00B579CA"/>
    <w:rsid w:val="00BF14E8"/>
    <w:rsid w:val="00BF1564"/>
    <w:rsid w:val="00C33073"/>
    <w:rsid w:val="00C3621B"/>
    <w:rsid w:val="00C83FDB"/>
    <w:rsid w:val="00CD64A8"/>
    <w:rsid w:val="00D52438"/>
    <w:rsid w:val="00D92C45"/>
    <w:rsid w:val="00D96843"/>
    <w:rsid w:val="00DA0C7C"/>
    <w:rsid w:val="00DA3EA7"/>
    <w:rsid w:val="00DD3831"/>
    <w:rsid w:val="00DE2F9F"/>
    <w:rsid w:val="00DF3D0C"/>
    <w:rsid w:val="00E07EE0"/>
    <w:rsid w:val="00EE3668"/>
    <w:rsid w:val="00FA6438"/>
    <w:rsid w:val="00FA77BA"/>
    <w:rsid w:val="00FB4151"/>
    <w:rsid w:val="00FD3A31"/>
    <w:rsid w:val="00FF0817"/>
    <w:rsid w:val="00FF24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  <o:rules v:ext="edit">
        <o:r id="V:Rule6" type="connector" idref="#_x0000_s1029"/>
        <o:r id="V:Rule7" type="connector" idref="#_x0000_s1027"/>
        <o:r id="V:Rule8" type="connector" idref="#_x0000_s1028"/>
        <o:r id="V:Rule9" type="connector" idref="#_x0000_s1026"/>
        <o:r id="V:Rule10" type="connector" idref="#_x0000_s10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843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9"/>
    <w:qFormat/>
    <w:rsid w:val="0002029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C1">
    <w:name w:val="TOC 标题1"/>
    <w:basedOn w:val="1"/>
    <w:next w:val="a"/>
    <w:uiPriority w:val="99"/>
    <w:rsid w:val="00020298"/>
    <w:pPr>
      <w:widowControl/>
      <w:spacing w:before="480" w:after="0" w:line="276" w:lineRule="auto"/>
      <w:jc w:val="left"/>
      <w:outlineLvl w:val="9"/>
    </w:pPr>
    <w:rPr>
      <w:rFonts w:ascii="Cambria" w:hAnsi="Cambria" w:cs="Cambria"/>
      <w:color w:val="365F91"/>
      <w:kern w:val="0"/>
      <w:sz w:val="28"/>
      <w:szCs w:val="28"/>
    </w:rPr>
  </w:style>
  <w:style w:type="paragraph" w:customStyle="1" w:styleId="A3">
    <w:name w:val="正文 A"/>
    <w:uiPriority w:val="99"/>
    <w:rsid w:val="00020298"/>
    <w:pPr>
      <w:spacing w:after="200" w:line="276" w:lineRule="auto"/>
    </w:pPr>
    <w:rPr>
      <w:rFonts w:ascii="Calibri" w:eastAsia="宋体" w:hAnsi="Calibri" w:cs="Calibri"/>
      <w:color w:val="000000"/>
      <w:kern w:val="0"/>
      <w:sz w:val="22"/>
      <w:u w:color="000000"/>
    </w:rPr>
  </w:style>
  <w:style w:type="character" w:customStyle="1" w:styleId="1Char">
    <w:name w:val="标题 1 Char"/>
    <w:basedOn w:val="a0"/>
    <w:link w:val="1"/>
    <w:uiPriority w:val="9"/>
    <w:rsid w:val="00020298"/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a4">
    <w:name w:val="header"/>
    <w:basedOn w:val="a"/>
    <w:link w:val="Char"/>
    <w:uiPriority w:val="99"/>
    <w:semiHidden/>
    <w:unhideWhenUsed/>
    <w:rsid w:val="009A21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9A216E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9A21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9A216E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9</Pages>
  <Words>446</Words>
  <Characters>2545</Characters>
  <Application>Microsoft Office Word</Application>
  <DocSecurity>0</DocSecurity>
  <Lines>21</Lines>
  <Paragraphs>5</Paragraphs>
  <ScaleCrop>false</ScaleCrop>
  <Company>Microsoft</Company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Administrator</cp:lastModifiedBy>
  <cp:revision>41</cp:revision>
  <cp:lastPrinted>2019-07-18T01:38:00Z</cp:lastPrinted>
  <dcterms:created xsi:type="dcterms:W3CDTF">2019-04-28T07:40:00Z</dcterms:created>
  <dcterms:modified xsi:type="dcterms:W3CDTF">2021-05-28T06:52:00Z</dcterms:modified>
</cp:coreProperties>
</file>