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628" w:rsidRPr="00175D7B" w:rsidRDefault="003D6628" w:rsidP="003D6628">
      <w:pPr>
        <w:spacing w:before="120" w:after="120" w:line="480" w:lineRule="auto"/>
        <w:jc w:val="center"/>
        <w:rPr>
          <w:rFonts w:ascii="Times New Roman" w:eastAsia="黑体" w:hAnsi="Times New Roman"/>
          <w:b/>
          <w:bCs/>
          <w:sz w:val="52"/>
          <w:szCs w:val="52"/>
        </w:rPr>
      </w:pPr>
    </w:p>
    <w:p w:rsidR="003D6628" w:rsidRPr="00175D7B" w:rsidRDefault="003739E6" w:rsidP="003D6628">
      <w:pPr>
        <w:jc w:val="center"/>
        <w:rPr>
          <w:rFonts w:ascii="Times New Roman" w:eastAsia="黑体" w:hAnsi="Times New Roman"/>
          <w:bCs/>
          <w:sz w:val="52"/>
          <w:szCs w:val="52"/>
        </w:rPr>
      </w:pPr>
      <w:r w:rsidRPr="00175D7B">
        <w:rPr>
          <w:rFonts w:ascii="Times New Roman" w:eastAsia="黑体" w:hAnsi="黑体"/>
          <w:bCs/>
          <w:sz w:val="52"/>
          <w:szCs w:val="52"/>
        </w:rPr>
        <w:t>社区统计调查经费</w:t>
      </w:r>
      <w:r w:rsidR="003D6628" w:rsidRPr="00175D7B">
        <w:rPr>
          <w:rFonts w:ascii="Times New Roman" w:eastAsia="黑体" w:hAnsi="黑体"/>
          <w:bCs/>
          <w:sz w:val="52"/>
          <w:szCs w:val="52"/>
        </w:rPr>
        <w:t>项目支出绩效</w:t>
      </w:r>
      <w:r w:rsidRPr="00175D7B">
        <w:rPr>
          <w:rFonts w:ascii="Times New Roman" w:eastAsia="黑体" w:hAnsi="Times New Roman"/>
          <w:bCs/>
          <w:sz w:val="52"/>
          <w:szCs w:val="52"/>
        </w:rPr>
        <w:t xml:space="preserve">  </w:t>
      </w:r>
      <w:r w:rsidR="003D6628" w:rsidRPr="00175D7B">
        <w:rPr>
          <w:rFonts w:ascii="Times New Roman" w:eastAsia="黑体" w:hAnsi="黑体"/>
          <w:bCs/>
          <w:sz w:val="52"/>
          <w:szCs w:val="52"/>
        </w:rPr>
        <w:t>自评报告</w:t>
      </w:r>
    </w:p>
    <w:p w:rsidR="003D6628" w:rsidRPr="00175D7B" w:rsidRDefault="003D6628" w:rsidP="003D6628">
      <w:pPr>
        <w:jc w:val="center"/>
        <w:rPr>
          <w:rFonts w:ascii="Times New Roman" w:eastAsia="黑体" w:hAnsi="Times New Roman"/>
          <w:bCs/>
          <w:sz w:val="52"/>
          <w:szCs w:val="52"/>
        </w:rPr>
      </w:pPr>
      <w:r w:rsidRPr="00175D7B">
        <w:rPr>
          <w:rFonts w:ascii="Times New Roman" w:eastAsia="黑体" w:hAnsi="黑体"/>
          <w:bCs/>
          <w:sz w:val="52"/>
          <w:szCs w:val="52"/>
        </w:rPr>
        <w:t>（</w:t>
      </w:r>
      <w:r w:rsidR="003739E6" w:rsidRPr="00175D7B">
        <w:rPr>
          <w:rFonts w:ascii="Times New Roman" w:eastAsia="黑体" w:hAnsi="Times New Roman"/>
          <w:bCs/>
          <w:sz w:val="52"/>
          <w:szCs w:val="52"/>
        </w:rPr>
        <w:t xml:space="preserve"> 2020</w:t>
      </w:r>
      <w:r w:rsidRPr="00175D7B">
        <w:rPr>
          <w:rFonts w:ascii="Times New Roman" w:eastAsia="黑体" w:hAnsi="黑体"/>
          <w:bCs/>
          <w:sz w:val="52"/>
          <w:szCs w:val="52"/>
        </w:rPr>
        <w:t>年度）</w:t>
      </w:r>
    </w:p>
    <w:p w:rsidR="003D6628" w:rsidRPr="00175D7B" w:rsidRDefault="003D6628" w:rsidP="003D6628">
      <w:pPr>
        <w:spacing w:before="120" w:after="120" w:line="480" w:lineRule="auto"/>
        <w:jc w:val="center"/>
        <w:rPr>
          <w:rFonts w:ascii="Times New Roman" w:eastAsia="黑体" w:hAnsi="Times New Roman"/>
          <w:b/>
          <w:bCs/>
          <w:sz w:val="52"/>
          <w:szCs w:val="52"/>
        </w:rPr>
      </w:pPr>
    </w:p>
    <w:p w:rsidR="003D6628" w:rsidRPr="00175D7B" w:rsidRDefault="003D6628" w:rsidP="003D6628">
      <w:pPr>
        <w:spacing w:before="120" w:after="120" w:line="480" w:lineRule="auto"/>
        <w:jc w:val="center"/>
        <w:rPr>
          <w:rFonts w:ascii="Times New Roman" w:hAnsi="Times New Roman"/>
          <w:b/>
          <w:bCs/>
          <w:sz w:val="44"/>
          <w:szCs w:val="44"/>
        </w:rPr>
      </w:pPr>
    </w:p>
    <w:p w:rsidR="003D6628" w:rsidRPr="00175D7B" w:rsidRDefault="003D6628" w:rsidP="003D6628">
      <w:pPr>
        <w:spacing w:before="120" w:after="120" w:line="480" w:lineRule="auto"/>
        <w:jc w:val="center"/>
        <w:rPr>
          <w:rFonts w:ascii="Times New Roman" w:hAnsi="Times New Roman"/>
          <w:b/>
          <w:bCs/>
          <w:sz w:val="44"/>
          <w:szCs w:val="44"/>
        </w:rPr>
      </w:pPr>
    </w:p>
    <w:p w:rsidR="003D6628" w:rsidRPr="00175D7B" w:rsidRDefault="003D6628" w:rsidP="003D6628">
      <w:pPr>
        <w:spacing w:before="120" w:after="120" w:line="480" w:lineRule="auto"/>
        <w:jc w:val="center"/>
        <w:rPr>
          <w:rFonts w:ascii="Times New Roman" w:eastAsia="黑体" w:hAnsi="Times New Roman"/>
          <w:b/>
          <w:bCs/>
          <w:sz w:val="44"/>
          <w:szCs w:val="44"/>
        </w:rPr>
      </w:pPr>
    </w:p>
    <w:p w:rsidR="003D6628" w:rsidRPr="00175D7B" w:rsidRDefault="003D6628" w:rsidP="003D6628">
      <w:pPr>
        <w:adjustRightInd w:val="0"/>
        <w:snapToGrid w:val="0"/>
        <w:spacing w:line="360" w:lineRule="auto"/>
        <w:ind w:leftChars="600" w:left="1260"/>
        <w:rPr>
          <w:rFonts w:ascii="Times New Roman" w:eastAsia="黑体" w:hAnsi="Times New Roman"/>
          <w:b/>
          <w:bCs/>
          <w:sz w:val="28"/>
          <w:szCs w:val="28"/>
          <w:u w:val="single"/>
        </w:rPr>
      </w:pPr>
      <w:r w:rsidRPr="00175D7B">
        <w:rPr>
          <w:rFonts w:ascii="Times New Roman" w:eastAsia="黑体" w:hAnsi="Times New Roman"/>
          <w:b/>
          <w:bCs/>
          <w:sz w:val="28"/>
          <w:szCs w:val="28"/>
        </w:rPr>
        <w:t>部门名称（公章）：</w:t>
      </w:r>
      <w:r w:rsidR="00A35E96" w:rsidRPr="00983A5B">
        <w:rPr>
          <w:rFonts w:ascii="Times New Roman" w:eastAsia="黑体" w:hAnsi="Times New Roman"/>
          <w:bCs/>
          <w:sz w:val="28"/>
          <w:szCs w:val="28"/>
          <w:u w:val="single"/>
        </w:rPr>
        <w:t xml:space="preserve">                         </w:t>
      </w:r>
    </w:p>
    <w:p w:rsidR="003D6628" w:rsidRPr="00175D7B" w:rsidRDefault="003D6628" w:rsidP="003D6628">
      <w:pPr>
        <w:adjustRightInd w:val="0"/>
        <w:snapToGrid w:val="0"/>
        <w:spacing w:line="360" w:lineRule="auto"/>
        <w:ind w:leftChars="600" w:left="1260"/>
        <w:rPr>
          <w:rFonts w:ascii="Times New Roman" w:eastAsia="仿宋_GB2312" w:hAnsi="Times New Roman"/>
          <w:b/>
          <w:bCs/>
          <w:sz w:val="28"/>
          <w:szCs w:val="28"/>
          <w:u w:val="single"/>
        </w:rPr>
      </w:pPr>
      <w:r w:rsidRPr="00175D7B">
        <w:rPr>
          <w:rFonts w:ascii="Times New Roman" w:eastAsia="黑体" w:hAnsi="Times New Roman"/>
          <w:b/>
          <w:bCs/>
          <w:sz w:val="28"/>
          <w:szCs w:val="28"/>
        </w:rPr>
        <w:t>项目单位：</w:t>
      </w:r>
      <w:r w:rsidRPr="00175D7B">
        <w:rPr>
          <w:rFonts w:ascii="Times New Roman" w:eastAsia="仿宋_GB2312" w:hAnsi="Times New Roman"/>
          <w:b/>
          <w:bCs/>
          <w:sz w:val="28"/>
          <w:szCs w:val="28"/>
        </w:rPr>
        <w:t xml:space="preserve"> </w:t>
      </w:r>
      <w:r w:rsidR="00312604" w:rsidRPr="00175D7B">
        <w:rPr>
          <w:rFonts w:ascii="Times New Roman" w:eastAsia="仿宋_GB2312" w:hAnsi="Times New Roman"/>
          <w:b/>
          <w:bCs/>
          <w:sz w:val="28"/>
          <w:szCs w:val="28"/>
          <w:u w:val="single"/>
        </w:rPr>
        <w:t>昆明市盘龙区统计局</w:t>
      </w:r>
      <w:r w:rsidR="00A35E96" w:rsidRPr="00175D7B">
        <w:rPr>
          <w:rFonts w:ascii="Times New Roman" w:eastAsia="仿宋_GB2312" w:hAnsi="Times New Roman"/>
          <w:b/>
          <w:bCs/>
          <w:sz w:val="28"/>
          <w:szCs w:val="28"/>
          <w:u w:val="single"/>
        </w:rPr>
        <w:t xml:space="preserve">             </w:t>
      </w:r>
    </w:p>
    <w:p w:rsidR="000837FD" w:rsidRPr="00175D7B" w:rsidRDefault="003D6628" w:rsidP="000837FD">
      <w:pPr>
        <w:tabs>
          <w:tab w:val="left" w:pos="6749"/>
        </w:tabs>
        <w:adjustRightInd w:val="0"/>
        <w:snapToGrid w:val="0"/>
        <w:spacing w:line="360" w:lineRule="auto"/>
        <w:ind w:leftChars="600" w:left="1260"/>
        <w:rPr>
          <w:rFonts w:ascii="Times New Roman" w:eastAsia="黑体" w:hAnsi="Times New Roman"/>
          <w:b/>
          <w:bCs/>
          <w:sz w:val="28"/>
          <w:szCs w:val="28"/>
        </w:rPr>
      </w:pPr>
      <w:r w:rsidRPr="00175D7B">
        <w:rPr>
          <w:rFonts w:ascii="Times New Roman" w:eastAsia="黑体" w:hAnsi="Times New Roman"/>
          <w:b/>
          <w:bCs/>
          <w:sz w:val="28"/>
          <w:szCs w:val="28"/>
        </w:rPr>
        <w:t>主管部门：</w:t>
      </w:r>
      <w:r w:rsidR="00983A5B" w:rsidRPr="00175D7B">
        <w:rPr>
          <w:rFonts w:ascii="Times New Roman" w:eastAsia="仿宋_GB2312" w:hAnsi="Times New Roman"/>
          <w:b/>
          <w:bCs/>
          <w:sz w:val="28"/>
          <w:szCs w:val="28"/>
          <w:u w:val="single"/>
        </w:rPr>
        <w:t>昆明市盘龙区统计局</w:t>
      </w:r>
      <w:r w:rsidR="000837FD" w:rsidRPr="00175D7B">
        <w:rPr>
          <w:rFonts w:ascii="Times New Roman" w:eastAsia="黑体" w:hAnsi="Times New Roman"/>
          <w:b/>
          <w:bCs/>
          <w:sz w:val="28"/>
          <w:szCs w:val="28"/>
          <w:u w:val="single"/>
        </w:rPr>
        <w:tab/>
      </w:r>
      <w:r w:rsidR="00A35E96" w:rsidRPr="00175D7B">
        <w:rPr>
          <w:rFonts w:ascii="Times New Roman" w:eastAsia="黑体" w:hAnsi="Times New Roman"/>
          <w:b/>
          <w:bCs/>
          <w:sz w:val="28"/>
          <w:szCs w:val="28"/>
          <w:u w:val="single"/>
        </w:rPr>
        <w:t xml:space="preserve">   </w:t>
      </w:r>
    </w:p>
    <w:p w:rsidR="003D6628" w:rsidRPr="00175D7B" w:rsidRDefault="000837FD" w:rsidP="003D6628">
      <w:pPr>
        <w:adjustRightInd w:val="0"/>
        <w:snapToGrid w:val="0"/>
        <w:spacing w:line="360" w:lineRule="auto"/>
        <w:ind w:leftChars="600" w:left="1260"/>
        <w:rPr>
          <w:rFonts w:ascii="Times New Roman" w:eastAsia="仿宋_GB2312" w:hAnsi="Times New Roman"/>
          <w:bCs/>
          <w:sz w:val="28"/>
          <w:szCs w:val="28"/>
          <w:u w:val="single"/>
        </w:rPr>
      </w:pPr>
      <w:r w:rsidRPr="00175D7B">
        <w:rPr>
          <w:rFonts w:ascii="Times New Roman" w:hAnsi="Times New Roman"/>
        </w:rPr>
        <w:t xml:space="preserve"> </w:t>
      </w:r>
      <w:r w:rsidR="003D6628" w:rsidRPr="00175D7B">
        <w:rPr>
          <w:rFonts w:ascii="Times New Roman" w:eastAsia="黑体" w:hAnsi="Times New Roman"/>
          <w:b/>
          <w:bCs/>
          <w:sz w:val="28"/>
          <w:szCs w:val="28"/>
        </w:rPr>
        <w:t>项目名称：</w:t>
      </w:r>
      <w:r w:rsidR="003D6628" w:rsidRPr="00175D7B">
        <w:rPr>
          <w:rFonts w:ascii="Times New Roman" w:eastAsia="仿宋_GB2312" w:hAnsi="Times New Roman"/>
          <w:b/>
          <w:bCs/>
          <w:sz w:val="28"/>
          <w:szCs w:val="28"/>
        </w:rPr>
        <w:t xml:space="preserve"> </w:t>
      </w:r>
      <w:r w:rsidRPr="00175D7B">
        <w:rPr>
          <w:rFonts w:ascii="Times New Roman" w:eastAsia="仿宋_GB2312" w:hAnsi="Times New Roman"/>
          <w:bCs/>
          <w:sz w:val="28"/>
          <w:szCs w:val="28"/>
          <w:u w:val="single"/>
        </w:rPr>
        <w:t>社区统计调查经费</w:t>
      </w:r>
      <w:r w:rsidR="00A35E96" w:rsidRPr="00175D7B">
        <w:rPr>
          <w:rFonts w:ascii="Times New Roman" w:eastAsia="仿宋_GB2312" w:hAnsi="Times New Roman"/>
          <w:bCs/>
          <w:sz w:val="28"/>
          <w:szCs w:val="28"/>
          <w:u w:val="single"/>
        </w:rPr>
        <w:t xml:space="preserve">              </w:t>
      </w:r>
    </w:p>
    <w:p w:rsidR="003D6628" w:rsidRPr="00983A5B" w:rsidRDefault="003D6628" w:rsidP="003D6628">
      <w:pPr>
        <w:adjustRightInd w:val="0"/>
        <w:snapToGrid w:val="0"/>
        <w:spacing w:line="360" w:lineRule="auto"/>
        <w:ind w:leftChars="600" w:left="1260"/>
        <w:rPr>
          <w:rFonts w:ascii="Times New Roman" w:eastAsia="黑体" w:hAnsi="Times New Roman"/>
          <w:bCs/>
          <w:sz w:val="28"/>
          <w:szCs w:val="28"/>
        </w:rPr>
      </w:pPr>
      <w:r w:rsidRPr="00175D7B">
        <w:rPr>
          <w:rFonts w:ascii="Times New Roman" w:eastAsia="黑体" w:hAnsi="Times New Roman"/>
          <w:b/>
          <w:bCs/>
          <w:sz w:val="28"/>
          <w:szCs w:val="28"/>
        </w:rPr>
        <w:t>绩效自评日期：</w:t>
      </w:r>
      <w:r w:rsidRPr="00983A5B">
        <w:rPr>
          <w:rFonts w:ascii="Times New Roman" w:eastAsia="黑体" w:hAnsi="Times New Roman"/>
          <w:bCs/>
          <w:sz w:val="28"/>
          <w:szCs w:val="28"/>
          <w:u w:val="single"/>
        </w:rPr>
        <w:t xml:space="preserve"> </w:t>
      </w:r>
      <w:r w:rsidR="00A35E96" w:rsidRPr="00983A5B">
        <w:rPr>
          <w:rFonts w:ascii="Times New Roman" w:eastAsia="黑体" w:hAnsi="Times New Roman"/>
          <w:bCs/>
          <w:sz w:val="28"/>
          <w:szCs w:val="28"/>
          <w:u w:val="single"/>
        </w:rPr>
        <w:t xml:space="preserve">   </w:t>
      </w:r>
      <w:r w:rsidR="00983A5B" w:rsidRPr="00983A5B">
        <w:rPr>
          <w:rFonts w:ascii="Times New Roman" w:eastAsia="黑体" w:hAnsi="Times New Roman" w:hint="eastAsia"/>
          <w:bCs/>
          <w:sz w:val="28"/>
          <w:szCs w:val="28"/>
          <w:u w:val="single"/>
        </w:rPr>
        <w:t>2021</w:t>
      </w:r>
      <w:r w:rsidR="00983A5B" w:rsidRPr="00983A5B">
        <w:rPr>
          <w:rFonts w:ascii="Times New Roman" w:eastAsia="黑体" w:hAnsi="Times New Roman" w:hint="eastAsia"/>
          <w:bCs/>
          <w:sz w:val="28"/>
          <w:szCs w:val="28"/>
          <w:u w:val="single"/>
        </w:rPr>
        <w:t>年</w:t>
      </w:r>
      <w:r w:rsidR="00983A5B" w:rsidRPr="00983A5B">
        <w:rPr>
          <w:rFonts w:ascii="Times New Roman" w:eastAsia="黑体" w:hAnsi="Times New Roman" w:hint="eastAsia"/>
          <w:bCs/>
          <w:sz w:val="28"/>
          <w:szCs w:val="28"/>
          <w:u w:val="single"/>
        </w:rPr>
        <w:t>5</w:t>
      </w:r>
      <w:r w:rsidR="00983A5B" w:rsidRPr="00983A5B">
        <w:rPr>
          <w:rFonts w:ascii="Times New Roman" w:eastAsia="黑体" w:hAnsi="Times New Roman" w:hint="eastAsia"/>
          <w:bCs/>
          <w:sz w:val="28"/>
          <w:szCs w:val="28"/>
          <w:u w:val="single"/>
        </w:rPr>
        <w:t>月</w:t>
      </w:r>
      <w:r w:rsidR="00983A5B" w:rsidRPr="00983A5B">
        <w:rPr>
          <w:rFonts w:ascii="Times New Roman" w:eastAsia="黑体" w:hAnsi="Times New Roman" w:hint="eastAsia"/>
          <w:bCs/>
          <w:sz w:val="28"/>
          <w:szCs w:val="28"/>
          <w:u w:val="single"/>
        </w:rPr>
        <w:t>28</w:t>
      </w:r>
      <w:r w:rsidR="00983A5B" w:rsidRPr="00983A5B">
        <w:rPr>
          <w:rFonts w:ascii="Times New Roman" w:eastAsia="黑体" w:hAnsi="Times New Roman" w:hint="eastAsia"/>
          <w:bCs/>
          <w:sz w:val="28"/>
          <w:szCs w:val="28"/>
          <w:u w:val="single"/>
        </w:rPr>
        <w:t>日</w:t>
      </w:r>
      <w:r w:rsidR="00983A5B" w:rsidRPr="00983A5B">
        <w:rPr>
          <w:rFonts w:ascii="Times New Roman" w:eastAsia="黑体" w:hAnsi="Times New Roman"/>
          <w:bCs/>
          <w:sz w:val="28"/>
          <w:szCs w:val="28"/>
          <w:u w:val="single"/>
        </w:rPr>
        <w:t xml:space="preserve">  </w:t>
      </w:r>
      <w:r w:rsidR="00A35E96" w:rsidRPr="00983A5B">
        <w:rPr>
          <w:rFonts w:ascii="Times New Roman" w:eastAsia="黑体" w:hAnsi="Times New Roman"/>
          <w:bCs/>
          <w:sz w:val="28"/>
          <w:szCs w:val="28"/>
          <w:u w:val="single"/>
        </w:rPr>
        <w:t xml:space="preserve">      </w:t>
      </w:r>
    </w:p>
    <w:p w:rsidR="003D6628" w:rsidRPr="00175D7B" w:rsidRDefault="003D6628" w:rsidP="003D6628">
      <w:pPr>
        <w:spacing w:line="360" w:lineRule="auto"/>
        <w:ind w:leftChars="580" w:left="1218"/>
        <w:rPr>
          <w:rFonts w:ascii="Times New Roman" w:eastAsia="黑体" w:hAnsi="Times New Roman"/>
          <w:b/>
          <w:bCs/>
          <w:sz w:val="28"/>
          <w:szCs w:val="28"/>
        </w:rPr>
      </w:pPr>
    </w:p>
    <w:p w:rsidR="003D6628" w:rsidRPr="00175D7B" w:rsidRDefault="003D6628" w:rsidP="003D6628">
      <w:pPr>
        <w:jc w:val="center"/>
        <w:rPr>
          <w:rFonts w:ascii="Times New Roman" w:eastAsia="黑体" w:hAnsi="Times New Roman"/>
          <w:b/>
          <w:bCs/>
          <w:sz w:val="28"/>
          <w:szCs w:val="28"/>
        </w:rPr>
      </w:pPr>
      <w:r w:rsidRPr="00175D7B">
        <w:rPr>
          <w:rFonts w:ascii="Times New Roman" w:eastAsia="黑体" w:hAnsi="Times New Roman"/>
          <w:b/>
          <w:bCs/>
          <w:sz w:val="28"/>
          <w:szCs w:val="28"/>
        </w:rPr>
        <w:t>20</w:t>
      </w:r>
      <w:r w:rsidR="00A35E96" w:rsidRPr="00175D7B">
        <w:rPr>
          <w:rFonts w:ascii="Times New Roman" w:eastAsia="黑体" w:hAnsi="Times New Roman"/>
          <w:b/>
          <w:bCs/>
          <w:sz w:val="28"/>
          <w:szCs w:val="28"/>
        </w:rPr>
        <w:t>21</w:t>
      </w:r>
      <w:r w:rsidRPr="00175D7B">
        <w:rPr>
          <w:rFonts w:ascii="Times New Roman" w:eastAsia="黑体" w:hAnsi="Times New Roman"/>
          <w:b/>
          <w:bCs/>
          <w:sz w:val="28"/>
          <w:szCs w:val="28"/>
        </w:rPr>
        <w:t>年</w:t>
      </w:r>
      <w:r w:rsidR="00A35E96" w:rsidRPr="00175D7B">
        <w:rPr>
          <w:rFonts w:ascii="Times New Roman" w:eastAsia="黑体" w:hAnsi="Times New Roman"/>
          <w:b/>
          <w:bCs/>
          <w:sz w:val="28"/>
          <w:szCs w:val="28"/>
        </w:rPr>
        <w:t>5</w:t>
      </w:r>
      <w:r w:rsidRPr="00175D7B">
        <w:rPr>
          <w:rFonts w:ascii="Times New Roman" w:eastAsia="黑体" w:hAnsi="Times New Roman"/>
          <w:b/>
          <w:bCs/>
          <w:sz w:val="28"/>
          <w:szCs w:val="28"/>
        </w:rPr>
        <w:t>月</w:t>
      </w:r>
    </w:p>
    <w:p w:rsidR="003D6628" w:rsidRPr="00175D7B" w:rsidRDefault="003D6628" w:rsidP="003D6628">
      <w:pPr>
        <w:jc w:val="center"/>
        <w:rPr>
          <w:rFonts w:ascii="Times New Roman" w:eastAsia="黑体" w:hAnsi="Times New Roman"/>
          <w:b/>
          <w:bCs/>
          <w:sz w:val="28"/>
          <w:szCs w:val="28"/>
        </w:rPr>
      </w:pPr>
    </w:p>
    <w:p w:rsidR="003D6628" w:rsidRPr="00175D7B" w:rsidRDefault="003D6628" w:rsidP="003D6628">
      <w:pPr>
        <w:jc w:val="center"/>
        <w:rPr>
          <w:rFonts w:ascii="Times New Roman" w:eastAsia="黑体" w:hAnsi="Times New Roman"/>
          <w:b/>
          <w:bCs/>
          <w:sz w:val="28"/>
          <w:szCs w:val="28"/>
        </w:rPr>
      </w:pPr>
    </w:p>
    <w:p w:rsidR="003D6628" w:rsidRPr="00175D7B" w:rsidRDefault="003D6628" w:rsidP="003D6628">
      <w:pPr>
        <w:jc w:val="center"/>
        <w:rPr>
          <w:rFonts w:ascii="Times New Roman" w:eastAsia="黑体" w:hAnsi="Times New Roman"/>
          <w:b/>
          <w:bCs/>
          <w:sz w:val="28"/>
          <w:szCs w:val="28"/>
        </w:rPr>
      </w:pPr>
    </w:p>
    <w:p w:rsidR="003D6628" w:rsidRPr="00175D7B" w:rsidRDefault="003D6628" w:rsidP="003D6628">
      <w:pPr>
        <w:jc w:val="center"/>
        <w:rPr>
          <w:rFonts w:ascii="Times New Roman" w:eastAsia="黑体" w:hAnsi="Times New Roman"/>
          <w:b/>
          <w:bCs/>
          <w:sz w:val="28"/>
          <w:szCs w:val="28"/>
        </w:rPr>
      </w:pPr>
    </w:p>
    <w:p w:rsidR="003D6628" w:rsidRPr="00175D7B" w:rsidRDefault="003D6628" w:rsidP="003D6628">
      <w:pPr>
        <w:jc w:val="center"/>
        <w:rPr>
          <w:rFonts w:ascii="Times New Roman" w:eastAsia="仿宋_GB2312" w:hAnsi="Times New Roman"/>
          <w:b/>
          <w:bCs/>
          <w:sz w:val="28"/>
          <w:szCs w:val="28"/>
        </w:rPr>
      </w:pPr>
    </w:p>
    <w:p w:rsidR="003D6628" w:rsidRPr="00175D7B" w:rsidRDefault="003D6628" w:rsidP="003D6628">
      <w:pPr>
        <w:widowControl/>
        <w:jc w:val="left"/>
        <w:rPr>
          <w:rFonts w:ascii="Times New Roman" w:eastAsia="仿宋_GB2312" w:hAnsi="Times New Roman"/>
          <w:b/>
          <w:bCs/>
          <w:sz w:val="28"/>
          <w:szCs w:val="28"/>
        </w:rPr>
        <w:sectPr w:rsidR="003D6628" w:rsidRPr="00175D7B">
          <w:pgSz w:w="11906" w:h="16838"/>
          <w:pgMar w:top="1440" w:right="1800" w:bottom="1440" w:left="1800" w:header="851" w:footer="992" w:gutter="0"/>
          <w:cols w:space="720"/>
          <w:docGrid w:type="lines" w:linePitch="312"/>
        </w:sectPr>
      </w:pPr>
    </w:p>
    <w:tbl>
      <w:tblPr>
        <w:tblpPr w:leftFromText="180" w:rightFromText="180" w:vertAnchor="text" w:horzAnchor="margin" w:tblpXSpec="center" w:tblpY="5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51"/>
        <w:gridCol w:w="1551"/>
        <w:gridCol w:w="2159"/>
        <w:gridCol w:w="1766"/>
        <w:gridCol w:w="1495"/>
      </w:tblGrid>
      <w:tr w:rsidR="00A35E96" w:rsidRPr="00175D7B" w:rsidTr="00542040">
        <w:trPr>
          <w:trHeight w:val="686"/>
        </w:trPr>
        <w:tc>
          <w:tcPr>
            <w:tcW w:w="5000" w:type="pct"/>
            <w:gridSpan w:val="5"/>
            <w:tcBorders>
              <w:top w:val="nil"/>
              <w:left w:val="nil"/>
              <w:bottom w:val="single" w:sz="4" w:space="0" w:color="auto"/>
              <w:right w:val="nil"/>
            </w:tcBorders>
            <w:vAlign w:val="center"/>
          </w:tcPr>
          <w:p w:rsidR="00A35E96" w:rsidRPr="00175D7B" w:rsidRDefault="00A35E96" w:rsidP="00542040">
            <w:pPr>
              <w:pStyle w:val="A3"/>
              <w:widowControl w:val="0"/>
              <w:spacing w:after="0" w:line="240" w:lineRule="auto"/>
              <w:ind w:leftChars="200" w:left="420"/>
              <w:jc w:val="center"/>
              <w:rPr>
                <w:rFonts w:ascii="Times New Roman" w:eastAsia="方正小标宋简体" w:hAnsi="Times New Roman" w:cs="Times New Roman"/>
                <w:color w:val="auto"/>
                <w:kern w:val="2"/>
                <w:sz w:val="44"/>
                <w:szCs w:val="44"/>
                <w:lang w:val="zh-TW"/>
              </w:rPr>
            </w:pPr>
            <w:r w:rsidRPr="00175D7B">
              <w:rPr>
                <w:rFonts w:ascii="Times New Roman" w:eastAsia="方正小标宋简体" w:hAnsi="Times New Roman" w:cs="Times New Roman"/>
                <w:color w:val="auto"/>
                <w:kern w:val="2"/>
                <w:sz w:val="44"/>
                <w:szCs w:val="44"/>
                <w:lang w:val="zh-TW" w:eastAsia="zh-TW"/>
              </w:rPr>
              <w:lastRenderedPageBreak/>
              <w:t>评价小组成员</w:t>
            </w:r>
          </w:p>
        </w:tc>
      </w:tr>
      <w:tr w:rsidR="00A35E96" w:rsidRPr="00175D7B" w:rsidTr="00542040">
        <w:trPr>
          <w:trHeight w:val="686"/>
        </w:trPr>
        <w:tc>
          <w:tcPr>
            <w:tcW w:w="910" w:type="pct"/>
            <w:tcBorders>
              <w:top w:val="single" w:sz="4" w:space="0" w:color="auto"/>
            </w:tcBorders>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评价小组</w:t>
            </w:r>
          </w:p>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机构职位</w:t>
            </w:r>
          </w:p>
        </w:tc>
        <w:tc>
          <w:tcPr>
            <w:tcW w:w="910" w:type="pct"/>
            <w:tcBorders>
              <w:top w:val="single" w:sz="4" w:space="0" w:color="auto"/>
            </w:tcBorders>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姓</w:t>
            </w:r>
            <w:r w:rsidRPr="00175D7B">
              <w:rPr>
                <w:rFonts w:ascii="Times New Roman" w:eastAsia="黑体" w:hAnsi="Times New Roman" w:cs="Times New Roman"/>
                <w:color w:val="auto"/>
                <w:kern w:val="2"/>
                <w:sz w:val="24"/>
                <w:szCs w:val="24"/>
                <w:lang w:val="zh-TW"/>
              </w:rPr>
              <w:t xml:space="preserve">   </w:t>
            </w:r>
            <w:r w:rsidRPr="00175D7B">
              <w:rPr>
                <w:rFonts w:ascii="Times New Roman" w:eastAsia="黑体" w:hAnsi="Times New Roman" w:cs="Times New Roman"/>
                <w:color w:val="auto"/>
                <w:kern w:val="2"/>
                <w:sz w:val="24"/>
                <w:szCs w:val="24"/>
                <w:lang w:val="zh-TW"/>
              </w:rPr>
              <w:t>名</w:t>
            </w:r>
          </w:p>
        </w:tc>
        <w:tc>
          <w:tcPr>
            <w:tcW w:w="1267" w:type="pct"/>
            <w:tcBorders>
              <w:top w:val="single" w:sz="4" w:space="0" w:color="auto"/>
            </w:tcBorders>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职</w:t>
            </w:r>
            <w:r w:rsidRPr="00175D7B">
              <w:rPr>
                <w:rFonts w:ascii="Times New Roman" w:eastAsia="黑体" w:hAnsi="Times New Roman" w:cs="Times New Roman"/>
                <w:color w:val="auto"/>
                <w:kern w:val="2"/>
                <w:sz w:val="24"/>
                <w:szCs w:val="24"/>
                <w:lang w:val="zh-TW"/>
              </w:rPr>
              <w:t xml:space="preserve">  </w:t>
            </w:r>
            <w:proofErr w:type="gramStart"/>
            <w:r w:rsidRPr="00175D7B">
              <w:rPr>
                <w:rFonts w:ascii="Times New Roman" w:eastAsia="黑体" w:hAnsi="Times New Roman" w:cs="Times New Roman"/>
                <w:color w:val="auto"/>
                <w:kern w:val="2"/>
                <w:sz w:val="24"/>
                <w:szCs w:val="24"/>
                <w:lang w:val="zh-TW"/>
              </w:rPr>
              <w:t>务</w:t>
            </w:r>
            <w:proofErr w:type="gramEnd"/>
            <w:r w:rsidRPr="00175D7B">
              <w:rPr>
                <w:rFonts w:ascii="Times New Roman" w:eastAsia="黑体" w:hAnsi="Times New Roman" w:cs="Times New Roman"/>
                <w:color w:val="auto"/>
                <w:kern w:val="2"/>
                <w:sz w:val="24"/>
                <w:szCs w:val="24"/>
                <w:lang w:val="zh-TW"/>
              </w:rPr>
              <w:t>/</w:t>
            </w:r>
            <w:r w:rsidRPr="00175D7B">
              <w:rPr>
                <w:rFonts w:ascii="Times New Roman" w:eastAsia="黑体" w:hAnsi="Times New Roman" w:cs="Times New Roman"/>
                <w:color w:val="auto"/>
                <w:kern w:val="2"/>
                <w:sz w:val="24"/>
                <w:szCs w:val="24"/>
                <w:lang w:val="zh-TW"/>
              </w:rPr>
              <w:t>职</w:t>
            </w:r>
            <w:r w:rsidRPr="00175D7B">
              <w:rPr>
                <w:rFonts w:ascii="Times New Roman" w:eastAsia="黑体" w:hAnsi="Times New Roman" w:cs="Times New Roman"/>
                <w:color w:val="auto"/>
                <w:kern w:val="2"/>
                <w:sz w:val="24"/>
                <w:szCs w:val="24"/>
                <w:lang w:val="zh-TW"/>
              </w:rPr>
              <w:t xml:space="preserve">  </w:t>
            </w:r>
            <w:r w:rsidRPr="00175D7B">
              <w:rPr>
                <w:rFonts w:ascii="Times New Roman" w:eastAsia="黑体" w:hAnsi="Times New Roman" w:cs="Times New Roman"/>
                <w:color w:val="auto"/>
                <w:kern w:val="2"/>
                <w:sz w:val="24"/>
                <w:szCs w:val="24"/>
                <w:lang w:val="zh-TW"/>
              </w:rPr>
              <w:t>称</w:t>
            </w:r>
          </w:p>
        </w:tc>
        <w:tc>
          <w:tcPr>
            <w:tcW w:w="1036" w:type="pct"/>
            <w:tcBorders>
              <w:top w:val="single" w:sz="4" w:space="0" w:color="auto"/>
            </w:tcBorders>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所属</w:t>
            </w:r>
          </w:p>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单位</w:t>
            </w:r>
            <w:r w:rsidRPr="00175D7B">
              <w:rPr>
                <w:rFonts w:ascii="Times New Roman" w:eastAsia="黑体" w:hAnsi="Times New Roman" w:cs="Times New Roman"/>
                <w:color w:val="auto"/>
                <w:kern w:val="2"/>
                <w:sz w:val="24"/>
                <w:szCs w:val="24"/>
                <w:lang w:val="zh-TW"/>
              </w:rPr>
              <w:t>/</w:t>
            </w:r>
            <w:r w:rsidRPr="00175D7B">
              <w:rPr>
                <w:rFonts w:ascii="Times New Roman" w:eastAsia="黑体" w:hAnsi="Times New Roman" w:cs="Times New Roman"/>
                <w:color w:val="auto"/>
                <w:kern w:val="2"/>
                <w:sz w:val="24"/>
                <w:szCs w:val="24"/>
                <w:lang w:val="zh-TW"/>
              </w:rPr>
              <w:t>处室</w:t>
            </w:r>
          </w:p>
        </w:tc>
        <w:tc>
          <w:tcPr>
            <w:tcW w:w="877" w:type="pct"/>
            <w:tcBorders>
              <w:top w:val="single" w:sz="4" w:space="0" w:color="auto"/>
            </w:tcBorders>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签</w:t>
            </w:r>
            <w:r w:rsidRPr="00175D7B">
              <w:rPr>
                <w:rFonts w:ascii="Times New Roman" w:eastAsia="黑体" w:hAnsi="Times New Roman" w:cs="Times New Roman"/>
                <w:color w:val="auto"/>
                <w:kern w:val="2"/>
                <w:sz w:val="24"/>
                <w:szCs w:val="24"/>
                <w:lang w:val="zh-TW"/>
              </w:rPr>
              <w:t xml:space="preserve">   </w:t>
            </w:r>
            <w:r w:rsidRPr="00175D7B">
              <w:rPr>
                <w:rFonts w:ascii="Times New Roman" w:eastAsia="黑体" w:hAnsi="Times New Roman" w:cs="Times New Roman"/>
                <w:color w:val="auto"/>
                <w:kern w:val="2"/>
                <w:sz w:val="24"/>
                <w:szCs w:val="24"/>
                <w:lang w:val="zh-TW"/>
              </w:rPr>
              <w:t>字</w:t>
            </w:r>
          </w:p>
        </w:tc>
      </w:tr>
      <w:tr w:rsidR="00A35E96" w:rsidRPr="00175D7B" w:rsidTr="00542040">
        <w:trPr>
          <w:trHeight w:val="611"/>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组</w:t>
            </w:r>
            <w:r w:rsidRPr="00175D7B">
              <w:rPr>
                <w:rFonts w:ascii="Times New Roman" w:eastAsia="黑体" w:hAnsi="Times New Roman" w:cs="Times New Roman"/>
                <w:color w:val="auto"/>
                <w:kern w:val="2"/>
                <w:sz w:val="24"/>
                <w:szCs w:val="24"/>
                <w:lang w:val="zh-TW"/>
              </w:rPr>
              <w:t xml:space="preserve">   </w:t>
            </w:r>
            <w:r w:rsidRPr="00175D7B">
              <w:rPr>
                <w:rFonts w:ascii="Times New Roman" w:eastAsia="黑体" w:hAnsi="Times New Roman" w:cs="Times New Roman"/>
                <w:color w:val="auto"/>
                <w:kern w:val="2"/>
                <w:sz w:val="24"/>
                <w:szCs w:val="24"/>
                <w:lang w:val="zh-TW"/>
              </w:rPr>
              <w:t>长</w:t>
            </w: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姚迎华</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局长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副组长</w:t>
            </w: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翁建华</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副局长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曾小舟</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副局长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王莉娜</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副局长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张</w:t>
            </w:r>
            <w:r w:rsidRPr="00175D7B">
              <w:rPr>
                <w:rFonts w:ascii="Times New Roman" w:eastAsia="仿宋_GB2312" w:hAnsi="Times New Roman" w:cs="Times New Roman"/>
                <w:color w:val="auto"/>
                <w:kern w:val="2"/>
                <w:sz w:val="24"/>
                <w:szCs w:val="24"/>
                <w:lang w:val="zh-TW"/>
              </w:rPr>
              <w:t xml:space="preserve">  </w:t>
            </w:r>
            <w:r w:rsidRPr="00175D7B">
              <w:rPr>
                <w:rFonts w:ascii="Times New Roman" w:eastAsia="仿宋_GB2312" w:hAnsi="Times New Roman" w:cs="Times New Roman"/>
                <w:color w:val="auto"/>
                <w:kern w:val="2"/>
                <w:sz w:val="24"/>
                <w:szCs w:val="24"/>
                <w:lang w:val="zh-TW"/>
              </w:rPr>
              <w:t>宾</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区普查中心主任</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Cs w:val="24"/>
                <w:lang w:val="zh-TW"/>
              </w:rPr>
              <w:t>盘龙区普查中心</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proofErr w:type="gramStart"/>
            <w:r w:rsidRPr="00175D7B">
              <w:rPr>
                <w:rFonts w:ascii="Times New Roman" w:eastAsia="仿宋_GB2312" w:hAnsi="Times New Roman" w:cs="Times New Roman"/>
                <w:color w:val="auto"/>
                <w:kern w:val="2"/>
                <w:sz w:val="24"/>
                <w:szCs w:val="24"/>
                <w:lang w:val="zh-TW"/>
              </w:rPr>
              <w:t>尹</w:t>
            </w:r>
            <w:proofErr w:type="gramEnd"/>
            <w:r w:rsidRPr="00175D7B">
              <w:rPr>
                <w:rFonts w:ascii="Times New Roman" w:eastAsia="仿宋_GB2312" w:hAnsi="Times New Roman" w:cs="Times New Roman"/>
                <w:color w:val="auto"/>
                <w:kern w:val="2"/>
                <w:sz w:val="24"/>
                <w:szCs w:val="24"/>
                <w:lang w:val="zh-TW"/>
              </w:rPr>
              <w:t xml:space="preserve">  </w:t>
            </w:r>
            <w:r w:rsidRPr="00175D7B">
              <w:rPr>
                <w:rFonts w:ascii="Times New Roman" w:eastAsia="仿宋_GB2312" w:hAnsi="Times New Roman" w:cs="Times New Roman"/>
                <w:color w:val="auto"/>
                <w:kern w:val="2"/>
                <w:sz w:val="24"/>
                <w:szCs w:val="24"/>
                <w:lang w:val="zh-TW"/>
              </w:rPr>
              <w:t>佳</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区地方统计调查队队长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区地方统计调查队</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成</w:t>
            </w:r>
            <w:r w:rsidRPr="00175D7B">
              <w:rPr>
                <w:rFonts w:ascii="Times New Roman" w:eastAsia="黑体" w:hAnsi="Times New Roman" w:cs="Times New Roman"/>
                <w:color w:val="auto"/>
                <w:kern w:val="2"/>
                <w:sz w:val="24"/>
                <w:szCs w:val="24"/>
                <w:lang w:val="zh-TW"/>
              </w:rPr>
              <w:t xml:space="preserve">   </w:t>
            </w:r>
            <w:r w:rsidRPr="00175D7B">
              <w:rPr>
                <w:rFonts w:ascii="Times New Roman" w:eastAsia="黑体" w:hAnsi="Times New Roman" w:cs="Times New Roman"/>
                <w:color w:val="auto"/>
                <w:kern w:val="2"/>
                <w:sz w:val="24"/>
                <w:szCs w:val="24"/>
                <w:lang w:val="zh-TW"/>
              </w:rPr>
              <w:t>员</w:t>
            </w: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杨凤仙</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办公室主任</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48"/>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李韧</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业务</w:t>
            </w:r>
            <w:proofErr w:type="gramStart"/>
            <w:r w:rsidRPr="00175D7B">
              <w:rPr>
                <w:rFonts w:ascii="Times New Roman" w:eastAsia="仿宋_GB2312" w:hAnsi="Times New Roman" w:cs="Times New Roman"/>
                <w:color w:val="auto"/>
                <w:kern w:val="2"/>
                <w:sz w:val="24"/>
                <w:szCs w:val="24"/>
                <w:lang w:val="zh-TW"/>
              </w:rPr>
              <w:t>一</w:t>
            </w:r>
            <w:proofErr w:type="gramEnd"/>
            <w:r w:rsidRPr="00175D7B">
              <w:rPr>
                <w:rFonts w:ascii="Times New Roman" w:eastAsia="仿宋_GB2312" w:hAnsi="Times New Roman" w:cs="Times New Roman"/>
                <w:color w:val="auto"/>
                <w:kern w:val="2"/>
                <w:sz w:val="24"/>
                <w:szCs w:val="24"/>
                <w:lang w:val="zh-TW"/>
              </w:rPr>
              <w:t>科科长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郑贤</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业务二科科长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杨丽梅</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业务三科科长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proofErr w:type="gramStart"/>
            <w:r w:rsidRPr="00175D7B">
              <w:rPr>
                <w:rFonts w:ascii="Times New Roman" w:eastAsia="仿宋_GB2312" w:hAnsi="Times New Roman" w:cs="Times New Roman"/>
                <w:color w:val="auto"/>
                <w:kern w:val="2"/>
                <w:sz w:val="24"/>
                <w:szCs w:val="24"/>
                <w:lang w:val="zh-TW"/>
              </w:rPr>
              <w:t>李雪愿</w:t>
            </w:r>
            <w:proofErr w:type="gramEnd"/>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法规科科长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柳忠奎</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综合科科长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盘龙区统计局</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李春梅</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区普查中心副主任</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区普查中心</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910"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张杰</w:t>
            </w:r>
          </w:p>
        </w:tc>
        <w:tc>
          <w:tcPr>
            <w:tcW w:w="1267"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区地方统计调查队副队长</w:t>
            </w:r>
          </w:p>
        </w:tc>
        <w:tc>
          <w:tcPr>
            <w:tcW w:w="1036" w:type="pct"/>
            <w:vAlign w:val="center"/>
          </w:tcPr>
          <w:p w:rsidR="00A35E96" w:rsidRPr="00175D7B" w:rsidRDefault="00A35E96" w:rsidP="00542040">
            <w:pPr>
              <w:pStyle w:val="A3"/>
              <w:widowControl w:val="0"/>
              <w:spacing w:after="0" w:line="240" w:lineRule="auto"/>
              <w:jc w:val="center"/>
              <w:rPr>
                <w:rFonts w:ascii="Times New Roman" w:eastAsia="仿宋_GB2312" w:hAnsi="Times New Roman" w:cs="Times New Roman"/>
                <w:color w:val="auto"/>
                <w:kern w:val="2"/>
                <w:sz w:val="24"/>
                <w:szCs w:val="24"/>
                <w:lang w:val="zh-TW"/>
              </w:rPr>
            </w:pPr>
            <w:r w:rsidRPr="00175D7B">
              <w:rPr>
                <w:rFonts w:ascii="Times New Roman" w:eastAsia="仿宋_GB2312" w:hAnsi="Times New Roman" w:cs="Times New Roman"/>
                <w:color w:val="auto"/>
                <w:kern w:val="2"/>
                <w:sz w:val="24"/>
                <w:szCs w:val="24"/>
                <w:lang w:val="zh-TW"/>
              </w:rPr>
              <w:t>区地方统计调查队</w:t>
            </w:r>
          </w:p>
        </w:tc>
        <w:tc>
          <w:tcPr>
            <w:tcW w:w="877" w:type="pct"/>
            <w:vAlign w:val="center"/>
          </w:tcPr>
          <w:p w:rsidR="00A35E96" w:rsidRPr="00175D7B" w:rsidRDefault="00A35E96" w:rsidP="00542040">
            <w:pPr>
              <w:pStyle w:val="A3"/>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A35E96" w:rsidRPr="00175D7B" w:rsidTr="00542040">
        <w:trPr>
          <w:trHeight w:val="567"/>
        </w:trPr>
        <w:tc>
          <w:tcPr>
            <w:tcW w:w="5000" w:type="pct"/>
            <w:gridSpan w:val="5"/>
            <w:vAlign w:val="center"/>
          </w:tcPr>
          <w:p w:rsidR="00A35E96" w:rsidRPr="00175D7B" w:rsidRDefault="00A35E96" w:rsidP="00542040">
            <w:pPr>
              <w:pStyle w:val="A3"/>
              <w:widowControl w:val="0"/>
              <w:spacing w:after="0" w:line="240" w:lineRule="auto"/>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报告撰写人（签字）：王东娟</w:t>
            </w:r>
          </w:p>
          <w:p w:rsidR="00A35E96" w:rsidRPr="00175D7B" w:rsidRDefault="00A35E96" w:rsidP="00542040">
            <w:pPr>
              <w:pStyle w:val="A3"/>
              <w:widowControl w:val="0"/>
              <w:spacing w:after="0" w:line="240" w:lineRule="auto"/>
              <w:rPr>
                <w:rFonts w:ascii="Times New Roman" w:eastAsia="黑体" w:hAnsi="Times New Roman" w:cs="Times New Roman"/>
                <w:color w:val="auto"/>
                <w:kern w:val="2"/>
                <w:sz w:val="24"/>
                <w:szCs w:val="24"/>
                <w:lang w:val="zh-TW"/>
              </w:rPr>
            </w:pPr>
          </w:p>
          <w:p w:rsidR="00A35E96" w:rsidRPr="00175D7B" w:rsidRDefault="00A35E96" w:rsidP="00542040">
            <w:pPr>
              <w:pStyle w:val="A3"/>
              <w:widowControl w:val="0"/>
              <w:spacing w:after="0" w:line="240" w:lineRule="auto"/>
              <w:rPr>
                <w:rFonts w:ascii="Times New Roman" w:eastAsia="黑体" w:hAnsi="Times New Roman" w:cs="Times New Roman"/>
                <w:color w:val="auto"/>
                <w:kern w:val="2"/>
                <w:sz w:val="24"/>
                <w:szCs w:val="24"/>
                <w:lang w:val="zh-TW"/>
              </w:rPr>
            </w:pPr>
          </w:p>
          <w:p w:rsidR="00A35E96" w:rsidRPr="00175D7B" w:rsidRDefault="00A35E96" w:rsidP="00542040">
            <w:pPr>
              <w:pStyle w:val="A3"/>
              <w:widowControl w:val="0"/>
              <w:spacing w:after="0" w:line="240" w:lineRule="auto"/>
              <w:jc w:val="right"/>
              <w:rPr>
                <w:rFonts w:ascii="Times New Roman" w:eastAsia="黑体" w:hAnsi="Times New Roman" w:cs="Times New Roman"/>
                <w:color w:val="auto"/>
                <w:kern w:val="2"/>
                <w:sz w:val="24"/>
                <w:szCs w:val="24"/>
                <w:lang w:val="zh-TW"/>
              </w:rPr>
            </w:pPr>
          </w:p>
          <w:p w:rsidR="00A35E96" w:rsidRPr="00175D7B" w:rsidRDefault="00A35E96" w:rsidP="00542040">
            <w:pPr>
              <w:pStyle w:val="A3"/>
              <w:widowControl w:val="0"/>
              <w:spacing w:after="0" w:line="240" w:lineRule="auto"/>
              <w:jc w:val="right"/>
              <w:rPr>
                <w:rFonts w:ascii="Times New Roman" w:eastAsia="黑体" w:hAnsi="Times New Roman" w:cs="Times New Roman"/>
                <w:color w:val="auto"/>
                <w:kern w:val="2"/>
                <w:sz w:val="24"/>
                <w:szCs w:val="24"/>
                <w:lang w:val="zh-TW" w:eastAsia="zh-TW"/>
              </w:rPr>
            </w:pPr>
            <w:r w:rsidRPr="00175D7B">
              <w:rPr>
                <w:rFonts w:ascii="Times New Roman" w:eastAsia="黑体" w:hAnsi="Times New Roman" w:cs="Times New Roman"/>
                <w:color w:val="auto"/>
                <w:kern w:val="2"/>
                <w:sz w:val="24"/>
                <w:szCs w:val="24"/>
                <w:lang w:val="zh-TW"/>
              </w:rPr>
              <w:t>2021</w:t>
            </w:r>
            <w:r w:rsidRPr="00175D7B">
              <w:rPr>
                <w:rFonts w:ascii="Times New Roman" w:eastAsia="黑体" w:hAnsi="Times New Roman" w:cs="Times New Roman"/>
                <w:color w:val="auto"/>
                <w:kern w:val="2"/>
                <w:sz w:val="24"/>
                <w:szCs w:val="24"/>
                <w:lang w:val="zh-TW"/>
              </w:rPr>
              <w:t>年</w:t>
            </w:r>
            <w:r w:rsidRPr="00175D7B">
              <w:rPr>
                <w:rFonts w:ascii="Times New Roman" w:eastAsia="黑体" w:hAnsi="Times New Roman" w:cs="Times New Roman"/>
                <w:color w:val="auto"/>
                <w:kern w:val="2"/>
                <w:sz w:val="24"/>
                <w:szCs w:val="24"/>
                <w:lang w:val="zh-TW"/>
              </w:rPr>
              <w:t>5</w:t>
            </w:r>
            <w:r w:rsidRPr="00175D7B">
              <w:rPr>
                <w:rFonts w:ascii="Times New Roman" w:eastAsia="黑体" w:hAnsi="Times New Roman" w:cs="Times New Roman"/>
                <w:color w:val="auto"/>
                <w:kern w:val="2"/>
                <w:sz w:val="24"/>
                <w:szCs w:val="24"/>
                <w:lang w:val="zh-TW"/>
              </w:rPr>
              <w:t>月</w:t>
            </w:r>
            <w:r w:rsidRPr="00175D7B">
              <w:rPr>
                <w:rFonts w:ascii="Times New Roman" w:eastAsia="黑体" w:hAnsi="Times New Roman" w:cs="Times New Roman"/>
                <w:color w:val="auto"/>
                <w:kern w:val="2"/>
                <w:sz w:val="24"/>
                <w:szCs w:val="24"/>
                <w:lang w:val="zh-TW"/>
              </w:rPr>
              <w:t>28</w:t>
            </w:r>
            <w:r w:rsidRPr="00175D7B">
              <w:rPr>
                <w:rFonts w:ascii="Times New Roman" w:eastAsia="黑体" w:hAnsi="Times New Roman" w:cs="Times New Roman"/>
                <w:color w:val="auto"/>
                <w:kern w:val="2"/>
                <w:sz w:val="24"/>
                <w:szCs w:val="24"/>
                <w:lang w:val="zh-TW"/>
              </w:rPr>
              <w:t>日</w:t>
            </w:r>
          </w:p>
        </w:tc>
      </w:tr>
      <w:tr w:rsidR="00A35E96" w:rsidRPr="00175D7B" w:rsidTr="00542040">
        <w:trPr>
          <w:trHeight w:val="1681"/>
        </w:trPr>
        <w:tc>
          <w:tcPr>
            <w:tcW w:w="5000" w:type="pct"/>
            <w:gridSpan w:val="5"/>
            <w:vAlign w:val="center"/>
          </w:tcPr>
          <w:p w:rsidR="00A35E96" w:rsidRPr="00175D7B" w:rsidRDefault="00A35E96" w:rsidP="00542040">
            <w:pPr>
              <w:pStyle w:val="A3"/>
              <w:widowControl w:val="0"/>
              <w:spacing w:after="0" w:line="240" w:lineRule="auto"/>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评价工作负责人（签字）：姚迎华</w:t>
            </w:r>
          </w:p>
          <w:p w:rsidR="00A35E96" w:rsidRPr="00175D7B" w:rsidRDefault="00A35E96" w:rsidP="00542040">
            <w:pPr>
              <w:pStyle w:val="A3"/>
              <w:widowControl w:val="0"/>
              <w:spacing w:after="0" w:line="240" w:lineRule="auto"/>
              <w:ind w:right="480"/>
              <w:jc w:val="center"/>
              <w:rPr>
                <w:rFonts w:ascii="Times New Roman" w:eastAsia="黑体" w:hAnsi="Times New Roman" w:cs="Times New Roman"/>
                <w:color w:val="auto"/>
                <w:kern w:val="2"/>
                <w:sz w:val="24"/>
                <w:szCs w:val="24"/>
                <w:lang w:val="zh-TW"/>
              </w:rPr>
            </w:pPr>
          </w:p>
          <w:p w:rsidR="00A35E96" w:rsidRPr="00175D7B" w:rsidRDefault="00A35E96" w:rsidP="00542040">
            <w:pPr>
              <w:pStyle w:val="A3"/>
              <w:widowControl w:val="0"/>
              <w:spacing w:after="0" w:line="240" w:lineRule="auto"/>
              <w:ind w:right="480"/>
              <w:jc w:val="center"/>
              <w:rPr>
                <w:rFonts w:ascii="Times New Roman" w:eastAsia="黑体" w:hAnsi="Times New Roman" w:cs="Times New Roman"/>
                <w:color w:val="auto"/>
                <w:kern w:val="2"/>
                <w:sz w:val="24"/>
                <w:szCs w:val="24"/>
                <w:lang w:val="zh-TW"/>
              </w:rPr>
            </w:pPr>
          </w:p>
          <w:p w:rsidR="00A35E96" w:rsidRPr="00175D7B" w:rsidRDefault="00A35E96" w:rsidP="00542040">
            <w:pPr>
              <w:pStyle w:val="A3"/>
              <w:widowControl w:val="0"/>
              <w:spacing w:after="0" w:line="240" w:lineRule="auto"/>
              <w:ind w:right="480"/>
              <w:jc w:val="center"/>
              <w:rPr>
                <w:rFonts w:ascii="Times New Roman" w:eastAsia="黑体" w:hAnsi="Times New Roman" w:cs="Times New Roman"/>
                <w:color w:val="auto"/>
                <w:kern w:val="2"/>
                <w:sz w:val="24"/>
                <w:szCs w:val="24"/>
                <w:lang w:val="zh-TW"/>
              </w:rPr>
            </w:pPr>
          </w:p>
          <w:p w:rsidR="00A35E96" w:rsidRPr="00175D7B" w:rsidRDefault="00A35E96" w:rsidP="00542040">
            <w:pPr>
              <w:pStyle w:val="A3"/>
              <w:widowControl w:val="0"/>
              <w:spacing w:after="0" w:line="240" w:lineRule="auto"/>
              <w:jc w:val="right"/>
              <w:rPr>
                <w:rFonts w:ascii="Times New Roman" w:eastAsia="黑体" w:hAnsi="Times New Roman" w:cs="Times New Roman"/>
                <w:color w:val="auto"/>
                <w:kern w:val="2"/>
                <w:sz w:val="24"/>
                <w:szCs w:val="24"/>
                <w:lang w:val="zh-TW"/>
              </w:rPr>
            </w:pPr>
            <w:r w:rsidRPr="00175D7B">
              <w:rPr>
                <w:rFonts w:ascii="Times New Roman" w:eastAsia="黑体" w:hAnsi="Times New Roman" w:cs="Times New Roman"/>
                <w:color w:val="auto"/>
                <w:kern w:val="2"/>
                <w:sz w:val="24"/>
                <w:szCs w:val="24"/>
                <w:lang w:val="zh-TW"/>
              </w:rPr>
              <w:t>2021</w:t>
            </w:r>
            <w:r w:rsidRPr="00175D7B">
              <w:rPr>
                <w:rFonts w:ascii="Times New Roman" w:eastAsia="黑体" w:hAnsi="Times New Roman" w:cs="Times New Roman"/>
                <w:color w:val="auto"/>
                <w:kern w:val="2"/>
                <w:sz w:val="24"/>
                <w:szCs w:val="24"/>
                <w:lang w:val="zh-TW"/>
              </w:rPr>
              <w:t>年</w:t>
            </w:r>
            <w:r w:rsidRPr="00175D7B">
              <w:rPr>
                <w:rFonts w:ascii="Times New Roman" w:eastAsia="黑体" w:hAnsi="Times New Roman" w:cs="Times New Roman"/>
                <w:color w:val="auto"/>
                <w:kern w:val="2"/>
                <w:sz w:val="24"/>
                <w:szCs w:val="24"/>
                <w:lang w:val="zh-TW"/>
              </w:rPr>
              <w:t>5</w:t>
            </w:r>
            <w:r w:rsidRPr="00175D7B">
              <w:rPr>
                <w:rFonts w:ascii="Times New Roman" w:eastAsia="黑体" w:hAnsi="Times New Roman" w:cs="Times New Roman"/>
                <w:color w:val="auto"/>
                <w:kern w:val="2"/>
                <w:sz w:val="24"/>
                <w:szCs w:val="24"/>
                <w:lang w:val="zh-TW"/>
              </w:rPr>
              <w:t>月</w:t>
            </w:r>
            <w:r w:rsidRPr="00175D7B">
              <w:rPr>
                <w:rFonts w:ascii="Times New Roman" w:eastAsia="黑体" w:hAnsi="Times New Roman" w:cs="Times New Roman"/>
                <w:color w:val="auto"/>
                <w:kern w:val="2"/>
                <w:sz w:val="24"/>
                <w:szCs w:val="24"/>
                <w:lang w:val="zh-TW"/>
              </w:rPr>
              <w:t>28</w:t>
            </w:r>
            <w:r w:rsidRPr="00175D7B">
              <w:rPr>
                <w:rFonts w:ascii="Times New Roman" w:eastAsia="黑体" w:hAnsi="Times New Roman" w:cs="Times New Roman"/>
                <w:color w:val="auto"/>
                <w:kern w:val="2"/>
                <w:sz w:val="24"/>
                <w:szCs w:val="24"/>
                <w:lang w:val="zh-TW"/>
              </w:rPr>
              <w:t>日</w:t>
            </w:r>
          </w:p>
        </w:tc>
      </w:tr>
    </w:tbl>
    <w:p w:rsidR="003D6628" w:rsidRPr="00175D7B" w:rsidRDefault="003D6628" w:rsidP="003D6628">
      <w:pPr>
        <w:pStyle w:val="TOC1"/>
        <w:jc w:val="center"/>
        <w:rPr>
          <w:rFonts w:ascii="Times New Roman" w:eastAsia="黑体" w:hAnsi="Times New Roman" w:cs="Times New Roman"/>
          <w:b w:val="0"/>
          <w:color w:val="auto"/>
        </w:rPr>
      </w:pPr>
      <w:r w:rsidRPr="00175D7B">
        <w:rPr>
          <w:rFonts w:ascii="Times New Roman" w:eastAsia="黑体" w:hAnsi="黑体" w:cs="Times New Roman"/>
          <w:b w:val="0"/>
          <w:color w:val="auto"/>
          <w:lang w:val="zh-CN"/>
        </w:rPr>
        <w:lastRenderedPageBreak/>
        <w:t>目录</w:t>
      </w:r>
    </w:p>
    <w:p w:rsidR="003D6628" w:rsidRPr="00175D7B" w:rsidRDefault="003D6628" w:rsidP="003D6628">
      <w:pPr>
        <w:spacing w:line="440" w:lineRule="exact"/>
        <w:ind w:firstLineChars="200" w:firstLine="420"/>
        <w:jc w:val="left"/>
        <w:rPr>
          <w:rFonts w:ascii="Times New Roman" w:eastAsia="黑体" w:hAnsi="Times New Roman"/>
          <w:szCs w:val="32"/>
        </w:rPr>
      </w:pPr>
      <w:r w:rsidRPr="00175D7B">
        <w:rPr>
          <w:rFonts w:ascii="Times New Roman" w:eastAsia="黑体" w:hAnsi="黑体"/>
          <w:szCs w:val="32"/>
        </w:rPr>
        <w:t>摘要</w:t>
      </w:r>
      <w:r w:rsidRPr="00175D7B">
        <w:rPr>
          <w:rFonts w:ascii="Times New Roman" w:eastAsia="黑体"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黑体" w:hAnsi="Times New Roman"/>
          <w:szCs w:val="32"/>
        </w:rPr>
      </w:pPr>
      <w:r w:rsidRPr="00175D7B">
        <w:rPr>
          <w:rFonts w:ascii="Times New Roman" w:eastAsia="黑体" w:hAnsi="黑体"/>
          <w:szCs w:val="32"/>
        </w:rPr>
        <w:t>一、</w:t>
      </w:r>
      <w:r w:rsidRPr="00175D7B">
        <w:rPr>
          <w:rFonts w:ascii="Times New Roman" w:eastAsia="黑体" w:hAnsi="Times New Roman"/>
          <w:szCs w:val="32"/>
        </w:rPr>
        <w:t xml:space="preserve"> </w:t>
      </w:r>
      <w:r w:rsidRPr="00175D7B">
        <w:rPr>
          <w:rFonts w:ascii="Times New Roman" w:eastAsia="黑体" w:hAnsi="黑体"/>
          <w:szCs w:val="32"/>
        </w:rPr>
        <w:t>项目基本情况</w:t>
      </w:r>
      <w:r w:rsidRPr="00175D7B">
        <w:rPr>
          <w:rFonts w:ascii="Times New Roman" w:eastAsia="黑体"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（一）项目立项背景</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（二）项目立项依据</w:t>
      </w:r>
      <w:r w:rsidRPr="00175D7B">
        <w:rPr>
          <w:rFonts w:ascii="Times New Roman" w:eastAsia="楷体_GB2312" w:hAnsi="Times New Roman"/>
          <w:szCs w:val="32"/>
        </w:rPr>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（三）项目实施内容</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（四）项目实施计划及完成情况</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（五）项目的组织及管理</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（六）项目绩效目标</w:t>
      </w:r>
      <w:r w:rsidRPr="00175D7B">
        <w:rPr>
          <w:rFonts w:ascii="Times New Roman" w:eastAsia="楷体_GB2312" w:hAnsi="Times New Roman"/>
          <w:szCs w:val="32"/>
        </w:rPr>
        <w:t xml:space="preserve"> </w:t>
      </w:r>
    </w:p>
    <w:p w:rsidR="003D6628" w:rsidRPr="00175D7B" w:rsidRDefault="003D6628" w:rsidP="003D6628">
      <w:pPr>
        <w:spacing w:line="440" w:lineRule="exact"/>
        <w:ind w:firstLineChars="200" w:firstLine="420"/>
        <w:jc w:val="left"/>
        <w:rPr>
          <w:rFonts w:ascii="Times New Roman" w:eastAsia="黑体" w:hAnsi="Times New Roman"/>
          <w:szCs w:val="32"/>
        </w:rPr>
      </w:pPr>
      <w:r w:rsidRPr="00175D7B">
        <w:rPr>
          <w:rFonts w:ascii="Times New Roman" w:eastAsia="黑体" w:hAnsi="黑体"/>
          <w:szCs w:val="32"/>
        </w:rPr>
        <w:t>二、绩效评价工作情况</w:t>
      </w:r>
      <w:r w:rsidRPr="00175D7B">
        <w:rPr>
          <w:rFonts w:ascii="Times New Roman" w:eastAsia="黑体"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proofErr w:type="gramStart"/>
      <w:r w:rsidRPr="00175D7B">
        <w:rPr>
          <w:rFonts w:ascii="Times New Roman" w:eastAsia="楷体_GB2312" w:hAnsi="Times New Roman"/>
          <w:szCs w:val="32"/>
        </w:rPr>
        <w:t>一</w:t>
      </w:r>
      <w:proofErr w:type="gramEnd"/>
      <w:r w:rsidRPr="00175D7B">
        <w:rPr>
          <w:rFonts w:ascii="Times New Roman" w:eastAsia="楷体_GB2312" w:hAnsi="Times New Roman"/>
          <w:szCs w:val="32"/>
        </w:rPr>
        <w:t>)</w:t>
      </w:r>
      <w:r w:rsidRPr="00175D7B">
        <w:rPr>
          <w:rFonts w:ascii="Times New Roman" w:eastAsia="楷体_GB2312" w:hAnsi="Times New Roman"/>
          <w:szCs w:val="32"/>
        </w:rPr>
        <w:t>评价的目的和依据</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r w:rsidRPr="00175D7B">
        <w:rPr>
          <w:rFonts w:ascii="Times New Roman" w:eastAsia="楷体_GB2312" w:hAnsi="Times New Roman"/>
          <w:szCs w:val="32"/>
        </w:rPr>
        <w:t>二</w:t>
      </w:r>
      <w:r w:rsidRPr="00175D7B">
        <w:rPr>
          <w:rFonts w:ascii="Times New Roman" w:eastAsia="楷体_GB2312" w:hAnsi="Times New Roman"/>
          <w:szCs w:val="32"/>
        </w:rPr>
        <w:t>)</w:t>
      </w:r>
      <w:r w:rsidRPr="00175D7B">
        <w:rPr>
          <w:rFonts w:ascii="Times New Roman" w:eastAsia="楷体_GB2312" w:hAnsi="Times New Roman"/>
          <w:szCs w:val="32"/>
        </w:rPr>
        <w:t>绩效评价工作方案制定过程</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r w:rsidRPr="00175D7B">
        <w:rPr>
          <w:rFonts w:ascii="Times New Roman" w:eastAsia="楷体_GB2312" w:hAnsi="Times New Roman"/>
          <w:szCs w:val="32"/>
        </w:rPr>
        <w:t>三</w:t>
      </w:r>
      <w:r w:rsidRPr="00175D7B">
        <w:rPr>
          <w:rFonts w:ascii="Times New Roman" w:eastAsia="楷体_GB2312" w:hAnsi="Times New Roman"/>
          <w:szCs w:val="32"/>
        </w:rPr>
        <w:t>)</w:t>
      </w:r>
      <w:r w:rsidRPr="00175D7B">
        <w:rPr>
          <w:rFonts w:ascii="Times New Roman" w:eastAsia="楷体_GB2312" w:hAnsi="Times New Roman"/>
          <w:szCs w:val="32"/>
        </w:rPr>
        <w:t>绩效评价原则、评价方法等</w:t>
      </w:r>
      <w:r w:rsidRPr="00175D7B">
        <w:rPr>
          <w:rFonts w:ascii="Times New Roman" w:eastAsia="楷体_GB2312" w:hAnsi="Times New Roman"/>
          <w:szCs w:val="32"/>
        </w:rPr>
        <w:tab/>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r w:rsidRPr="00175D7B">
        <w:rPr>
          <w:rFonts w:ascii="Times New Roman" w:eastAsia="楷体_GB2312" w:hAnsi="Times New Roman"/>
          <w:szCs w:val="32"/>
        </w:rPr>
        <w:t>四</w:t>
      </w:r>
      <w:r w:rsidRPr="00175D7B">
        <w:rPr>
          <w:rFonts w:ascii="Times New Roman" w:eastAsia="楷体_GB2312" w:hAnsi="Times New Roman"/>
          <w:szCs w:val="32"/>
        </w:rPr>
        <w:t>)</w:t>
      </w:r>
      <w:r w:rsidRPr="00175D7B">
        <w:rPr>
          <w:rFonts w:ascii="Times New Roman" w:eastAsia="楷体_GB2312" w:hAnsi="Times New Roman"/>
          <w:szCs w:val="32"/>
        </w:rPr>
        <w:t>绩效评价实施过程</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r w:rsidRPr="00175D7B">
        <w:rPr>
          <w:rFonts w:ascii="Times New Roman" w:eastAsia="楷体_GB2312" w:hAnsi="Times New Roman"/>
          <w:szCs w:val="32"/>
        </w:rPr>
        <w:t>五</w:t>
      </w:r>
      <w:r w:rsidRPr="00175D7B">
        <w:rPr>
          <w:rFonts w:ascii="Times New Roman" w:eastAsia="楷体_GB2312" w:hAnsi="Times New Roman"/>
          <w:szCs w:val="32"/>
        </w:rPr>
        <w:t>)</w:t>
      </w:r>
      <w:r w:rsidRPr="00175D7B">
        <w:rPr>
          <w:rFonts w:ascii="Times New Roman" w:eastAsia="楷体_GB2312" w:hAnsi="Times New Roman"/>
          <w:szCs w:val="32"/>
        </w:rPr>
        <w:t>绩效评价的局限性</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黑体" w:hAnsi="Times New Roman"/>
          <w:szCs w:val="32"/>
        </w:rPr>
      </w:pPr>
      <w:r w:rsidRPr="00175D7B">
        <w:rPr>
          <w:rFonts w:ascii="Times New Roman" w:eastAsia="黑体" w:hAnsi="黑体"/>
          <w:szCs w:val="32"/>
        </w:rPr>
        <w:t>三、评价结论及绩效分析</w:t>
      </w:r>
      <w:r w:rsidRPr="00175D7B">
        <w:rPr>
          <w:rFonts w:ascii="Times New Roman" w:eastAsia="黑体" w:hAnsi="Times New Roman"/>
          <w:szCs w:val="32"/>
        </w:rPr>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proofErr w:type="gramStart"/>
      <w:r w:rsidRPr="00175D7B">
        <w:rPr>
          <w:rFonts w:ascii="Times New Roman" w:eastAsia="楷体_GB2312" w:hAnsi="Times New Roman"/>
          <w:szCs w:val="32"/>
        </w:rPr>
        <w:t>一</w:t>
      </w:r>
      <w:proofErr w:type="gramEnd"/>
      <w:r w:rsidRPr="00175D7B">
        <w:rPr>
          <w:rFonts w:ascii="Times New Roman" w:eastAsia="楷体_GB2312" w:hAnsi="Times New Roman"/>
          <w:szCs w:val="32"/>
        </w:rPr>
        <w:t>)</w:t>
      </w:r>
      <w:r w:rsidRPr="00175D7B">
        <w:rPr>
          <w:rFonts w:ascii="Times New Roman" w:eastAsia="楷体_GB2312" w:hAnsi="Times New Roman"/>
          <w:szCs w:val="32"/>
        </w:rPr>
        <w:t>评价结论</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r w:rsidRPr="00175D7B">
        <w:rPr>
          <w:rFonts w:ascii="Times New Roman" w:eastAsia="楷体_GB2312" w:hAnsi="Times New Roman"/>
          <w:szCs w:val="32"/>
        </w:rPr>
        <w:t>二</w:t>
      </w:r>
      <w:r w:rsidRPr="00175D7B">
        <w:rPr>
          <w:rFonts w:ascii="Times New Roman" w:eastAsia="楷体_GB2312" w:hAnsi="Times New Roman"/>
          <w:szCs w:val="32"/>
        </w:rPr>
        <w:t>)</w:t>
      </w:r>
      <w:r w:rsidRPr="00175D7B">
        <w:rPr>
          <w:rFonts w:ascii="Times New Roman" w:eastAsia="楷体_GB2312" w:hAnsi="Times New Roman"/>
          <w:szCs w:val="32"/>
        </w:rPr>
        <w:t>绩效分析</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黑体" w:hAnsi="Times New Roman"/>
          <w:szCs w:val="32"/>
        </w:rPr>
      </w:pPr>
      <w:r w:rsidRPr="00175D7B">
        <w:rPr>
          <w:rFonts w:ascii="Times New Roman" w:eastAsia="黑体" w:hAnsi="黑体"/>
          <w:szCs w:val="32"/>
        </w:rPr>
        <w:t>四、项目主要经验及做法、存在的问题和建议</w:t>
      </w:r>
      <w:r w:rsidRPr="00175D7B">
        <w:rPr>
          <w:rFonts w:ascii="Times New Roman" w:eastAsia="黑体" w:hAnsi="Times New Roman"/>
          <w:szCs w:val="32"/>
        </w:rPr>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proofErr w:type="gramStart"/>
      <w:r w:rsidRPr="00175D7B">
        <w:rPr>
          <w:rFonts w:ascii="Times New Roman" w:eastAsia="楷体_GB2312" w:hAnsi="Times New Roman"/>
          <w:szCs w:val="32"/>
        </w:rPr>
        <w:t>一</w:t>
      </w:r>
      <w:proofErr w:type="gramEnd"/>
      <w:r w:rsidRPr="00175D7B">
        <w:rPr>
          <w:rFonts w:ascii="Times New Roman" w:eastAsia="楷体_GB2312" w:hAnsi="Times New Roman"/>
          <w:szCs w:val="32"/>
        </w:rPr>
        <w:t>)</w:t>
      </w:r>
      <w:r w:rsidRPr="00175D7B">
        <w:rPr>
          <w:rFonts w:ascii="Times New Roman" w:eastAsia="楷体_GB2312" w:hAnsi="Times New Roman"/>
          <w:szCs w:val="32"/>
        </w:rPr>
        <w:t>主要经验及做法</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r w:rsidRPr="00175D7B">
        <w:rPr>
          <w:rFonts w:ascii="Times New Roman" w:eastAsia="楷体_GB2312" w:hAnsi="Times New Roman"/>
          <w:szCs w:val="32"/>
        </w:rPr>
        <w:t>二</w:t>
      </w:r>
      <w:r w:rsidRPr="00175D7B">
        <w:rPr>
          <w:rFonts w:ascii="Times New Roman" w:eastAsia="楷体_GB2312" w:hAnsi="Times New Roman"/>
          <w:szCs w:val="32"/>
        </w:rPr>
        <w:t>)</w:t>
      </w:r>
      <w:r w:rsidRPr="00175D7B">
        <w:rPr>
          <w:rFonts w:ascii="Times New Roman" w:eastAsia="楷体_GB2312" w:hAnsi="Times New Roman"/>
          <w:szCs w:val="32"/>
        </w:rPr>
        <w:t>存在的问题</w:t>
      </w:r>
      <w:r w:rsidRPr="00175D7B">
        <w:rPr>
          <w:rFonts w:ascii="Times New Roman" w:eastAsia="楷体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楷体_GB2312" w:hAnsi="Times New Roman"/>
          <w:szCs w:val="32"/>
        </w:rPr>
      </w:pPr>
      <w:r w:rsidRPr="00175D7B">
        <w:rPr>
          <w:rFonts w:ascii="Times New Roman" w:eastAsia="楷体_GB2312" w:hAnsi="Times New Roman"/>
          <w:szCs w:val="32"/>
        </w:rPr>
        <w:t>(</w:t>
      </w:r>
      <w:r w:rsidRPr="00175D7B">
        <w:rPr>
          <w:rFonts w:ascii="Times New Roman" w:eastAsia="楷体_GB2312" w:hAnsi="Times New Roman"/>
          <w:szCs w:val="32"/>
        </w:rPr>
        <w:t>三</w:t>
      </w:r>
      <w:r w:rsidRPr="00175D7B">
        <w:rPr>
          <w:rFonts w:ascii="Times New Roman" w:eastAsia="楷体_GB2312" w:hAnsi="Times New Roman"/>
          <w:szCs w:val="32"/>
        </w:rPr>
        <w:t>)</w:t>
      </w:r>
      <w:r w:rsidRPr="00175D7B">
        <w:rPr>
          <w:rFonts w:ascii="Times New Roman" w:eastAsia="楷体_GB2312" w:hAnsi="Times New Roman"/>
          <w:szCs w:val="32"/>
        </w:rPr>
        <w:t>建议和改进措施</w:t>
      </w:r>
      <w:r w:rsidRPr="00175D7B">
        <w:rPr>
          <w:rFonts w:ascii="Times New Roman" w:eastAsia="楷体_GB2312" w:hAnsi="Times New Roman"/>
          <w:szCs w:val="32"/>
        </w:rPr>
        <w:t xml:space="preserve"> </w:t>
      </w:r>
    </w:p>
    <w:p w:rsidR="003D6628" w:rsidRPr="00175D7B" w:rsidRDefault="003D6628" w:rsidP="003D6628">
      <w:pPr>
        <w:spacing w:line="440" w:lineRule="exact"/>
        <w:ind w:firstLineChars="200" w:firstLine="420"/>
        <w:jc w:val="left"/>
        <w:rPr>
          <w:rFonts w:ascii="Times New Roman" w:eastAsia="黑体" w:hAnsi="Times New Roman"/>
          <w:szCs w:val="32"/>
        </w:rPr>
      </w:pPr>
      <w:r w:rsidRPr="00175D7B">
        <w:rPr>
          <w:rFonts w:ascii="Times New Roman" w:eastAsia="黑体" w:hAnsi="黑体"/>
          <w:szCs w:val="32"/>
        </w:rPr>
        <w:t>五、附件</w:t>
      </w:r>
      <w:r w:rsidRPr="00175D7B">
        <w:rPr>
          <w:rFonts w:ascii="Times New Roman" w:eastAsia="黑体"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仿宋_GB2312" w:hAnsi="Times New Roman"/>
          <w:szCs w:val="32"/>
        </w:rPr>
      </w:pPr>
      <w:r w:rsidRPr="00175D7B">
        <w:rPr>
          <w:rFonts w:ascii="Times New Roman" w:eastAsia="仿宋_GB2312" w:hAnsi="Times New Roman"/>
          <w:szCs w:val="32"/>
        </w:rPr>
        <w:t>附件</w:t>
      </w:r>
      <w:r w:rsidR="00A35E96" w:rsidRPr="00175D7B">
        <w:rPr>
          <w:rFonts w:ascii="Times New Roman" w:eastAsia="仿宋_GB2312" w:hAnsi="Times New Roman"/>
          <w:szCs w:val="32"/>
        </w:rPr>
        <w:t>1</w:t>
      </w:r>
      <w:r w:rsidRPr="00175D7B">
        <w:rPr>
          <w:rFonts w:ascii="Times New Roman" w:eastAsia="仿宋_GB2312" w:hAnsi="Times New Roman"/>
          <w:szCs w:val="32"/>
        </w:rPr>
        <w:t>：指标体系</w:t>
      </w:r>
      <w:r w:rsidRPr="00175D7B">
        <w:rPr>
          <w:rFonts w:ascii="Times New Roman" w:eastAsia="仿宋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仿宋_GB2312" w:hAnsi="Times New Roman"/>
          <w:szCs w:val="32"/>
        </w:rPr>
      </w:pPr>
      <w:r w:rsidRPr="00175D7B">
        <w:rPr>
          <w:rFonts w:ascii="Times New Roman" w:eastAsia="仿宋_GB2312" w:hAnsi="Times New Roman"/>
          <w:szCs w:val="32"/>
        </w:rPr>
        <w:t>附件</w:t>
      </w:r>
      <w:r w:rsidR="00A35E96" w:rsidRPr="00175D7B">
        <w:rPr>
          <w:rFonts w:ascii="Times New Roman" w:eastAsia="仿宋_GB2312" w:hAnsi="Times New Roman"/>
          <w:szCs w:val="32"/>
        </w:rPr>
        <w:t>2</w:t>
      </w:r>
      <w:r w:rsidRPr="00175D7B">
        <w:rPr>
          <w:rFonts w:ascii="Times New Roman" w:eastAsia="仿宋_GB2312" w:hAnsi="Times New Roman"/>
          <w:szCs w:val="32"/>
        </w:rPr>
        <w:t>：基础数据表</w:t>
      </w:r>
      <w:r w:rsidRPr="00175D7B">
        <w:rPr>
          <w:rFonts w:ascii="Times New Roman" w:eastAsia="仿宋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仿宋_GB2312" w:hAnsi="Times New Roman"/>
          <w:szCs w:val="32"/>
        </w:rPr>
      </w:pPr>
      <w:r w:rsidRPr="00175D7B">
        <w:rPr>
          <w:rFonts w:ascii="Times New Roman" w:eastAsia="仿宋_GB2312" w:hAnsi="Times New Roman"/>
          <w:szCs w:val="32"/>
        </w:rPr>
        <w:t>附件</w:t>
      </w:r>
      <w:r w:rsidR="00A35E96" w:rsidRPr="00175D7B">
        <w:rPr>
          <w:rFonts w:ascii="Times New Roman" w:eastAsia="仿宋_GB2312" w:hAnsi="Times New Roman"/>
          <w:szCs w:val="32"/>
        </w:rPr>
        <w:t>3</w:t>
      </w:r>
      <w:r w:rsidRPr="00175D7B">
        <w:rPr>
          <w:rFonts w:ascii="Times New Roman" w:eastAsia="仿宋_GB2312" w:hAnsi="Times New Roman"/>
          <w:szCs w:val="32"/>
        </w:rPr>
        <w:t>：访谈记录</w:t>
      </w:r>
      <w:r w:rsidRPr="00175D7B">
        <w:rPr>
          <w:rFonts w:ascii="Times New Roman" w:eastAsia="仿宋_GB2312" w:hAnsi="Times New Roman"/>
          <w:szCs w:val="32"/>
        </w:rPr>
        <w:tab/>
        <w:t xml:space="preserve"> </w:t>
      </w:r>
    </w:p>
    <w:p w:rsidR="003D6628" w:rsidRPr="00175D7B" w:rsidRDefault="003D6628" w:rsidP="003D6628">
      <w:pPr>
        <w:spacing w:line="440" w:lineRule="exact"/>
        <w:ind w:firstLineChars="200" w:firstLine="420"/>
        <w:jc w:val="left"/>
        <w:rPr>
          <w:rFonts w:ascii="Times New Roman" w:eastAsia="仿宋_GB2312" w:hAnsi="Times New Roman"/>
          <w:szCs w:val="32"/>
        </w:rPr>
      </w:pPr>
      <w:r w:rsidRPr="00175D7B">
        <w:rPr>
          <w:rFonts w:ascii="Times New Roman" w:eastAsia="仿宋_GB2312" w:hAnsi="Times New Roman"/>
          <w:szCs w:val="32"/>
        </w:rPr>
        <w:t>附件</w:t>
      </w:r>
      <w:r w:rsidR="00A35E96" w:rsidRPr="00175D7B">
        <w:rPr>
          <w:rFonts w:ascii="Times New Roman" w:eastAsia="仿宋_GB2312" w:hAnsi="Times New Roman"/>
          <w:szCs w:val="32"/>
        </w:rPr>
        <w:t>4</w:t>
      </w:r>
      <w:r w:rsidRPr="00175D7B">
        <w:rPr>
          <w:rFonts w:ascii="Times New Roman" w:eastAsia="仿宋_GB2312" w:hAnsi="Times New Roman"/>
          <w:szCs w:val="32"/>
        </w:rPr>
        <w:t>：问卷调查分析报告</w:t>
      </w:r>
      <w:r w:rsidRPr="00175D7B">
        <w:rPr>
          <w:rFonts w:ascii="Times New Roman" w:eastAsia="仿宋_GB2312" w:hAnsi="Times New Roman"/>
          <w:szCs w:val="32"/>
        </w:rPr>
        <w:tab/>
        <w:t xml:space="preserve"> </w:t>
      </w:r>
    </w:p>
    <w:p w:rsidR="003D6628" w:rsidRPr="00175D7B" w:rsidRDefault="003D6628" w:rsidP="003D6628">
      <w:pPr>
        <w:spacing w:line="400" w:lineRule="exact"/>
        <w:ind w:firstLineChars="200" w:firstLine="420"/>
        <w:jc w:val="left"/>
        <w:rPr>
          <w:rFonts w:ascii="Times New Roman" w:eastAsia="仿宋_GB2312" w:hAnsi="Times New Roman"/>
          <w:szCs w:val="32"/>
        </w:rPr>
      </w:pPr>
      <w:r w:rsidRPr="00175D7B">
        <w:rPr>
          <w:rFonts w:ascii="Times New Roman" w:eastAsia="仿宋_GB2312" w:hAnsi="Times New Roman"/>
          <w:szCs w:val="32"/>
        </w:rPr>
        <w:t>附件</w:t>
      </w:r>
      <w:r w:rsidR="00A35E96" w:rsidRPr="00175D7B">
        <w:rPr>
          <w:rFonts w:ascii="Times New Roman" w:eastAsia="仿宋_GB2312" w:hAnsi="Times New Roman"/>
          <w:szCs w:val="32"/>
        </w:rPr>
        <w:t>5</w:t>
      </w:r>
      <w:r w:rsidRPr="00175D7B">
        <w:rPr>
          <w:rFonts w:ascii="Times New Roman" w:eastAsia="仿宋_GB2312" w:hAnsi="Times New Roman"/>
          <w:szCs w:val="32"/>
        </w:rPr>
        <w:t>：</w:t>
      </w:r>
      <w:r w:rsidRPr="00175D7B">
        <w:rPr>
          <w:rFonts w:ascii="Times New Roman" w:eastAsia="仿宋_GB2312" w:hAnsi="Times New Roman"/>
          <w:sz w:val="24"/>
          <w:szCs w:val="24"/>
          <w:lang w:val="zh-TW" w:eastAsia="zh-TW"/>
        </w:rPr>
        <w:t>……</w:t>
      </w:r>
    </w:p>
    <w:p w:rsidR="003D6628" w:rsidRPr="00175D7B" w:rsidRDefault="003D6628" w:rsidP="003D6628">
      <w:pPr>
        <w:spacing w:line="440" w:lineRule="exact"/>
        <w:ind w:firstLineChars="200" w:firstLine="420"/>
        <w:jc w:val="left"/>
        <w:rPr>
          <w:rFonts w:ascii="Times New Roman" w:eastAsia="黑体" w:hAnsi="Times New Roman"/>
          <w:szCs w:val="32"/>
        </w:rPr>
      </w:pPr>
      <w:r w:rsidRPr="00175D7B">
        <w:rPr>
          <w:rFonts w:ascii="Times New Roman" w:eastAsia="黑体" w:hAnsi="Times New Roman"/>
          <w:szCs w:val="32"/>
        </w:rPr>
        <w:tab/>
        <w:t xml:space="preserve">  </w:t>
      </w:r>
    </w:p>
    <w:p w:rsidR="00A35E96" w:rsidRPr="00175D7B" w:rsidRDefault="00A35E96" w:rsidP="003D6628">
      <w:pPr>
        <w:spacing w:line="440" w:lineRule="exact"/>
        <w:ind w:firstLineChars="200" w:firstLine="420"/>
        <w:jc w:val="left"/>
        <w:rPr>
          <w:rFonts w:ascii="Times New Roman" w:eastAsia="黑体" w:hAnsi="Times New Roman"/>
          <w:szCs w:val="32"/>
        </w:rPr>
      </w:pPr>
    </w:p>
    <w:p w:rsidR="003D6628" w:rsidRPr="00175D7B" w:rsidRDefault="003D6628" w:rsidP="003D6628">
      <w:pPr>
        <w:spacing w:line="540" w:lineRule="exact"/>
        <w:rPr>
          <w:rFonts w:ascii="Times New Roman" w:eastAsia="方正小标宋_GBK" w:hAnsi="Times New Roman"/>
          <w:szCs w:val="32"/>
        </w:rPr>
      </w:pPr>
    </w:p>
    <w:p w:rsidR="003D6628" w:rsidRPr="00175D7B" w:rsidRDefault="003C10F9" w:rsidP="00983A5B">
      <w:pPr>
        <w:spacing w:beforeLines="200" w:afterLines="100" w:line="660" w:lineRule="exact"/>
        <w:jc w:val="center"/>
        <w:rPr>
          <w:rFonts w:ascii="Times New Roman" w:eastAsia="方正小标宋简体" w:hAnsi="Times New Roman"/>
          <w:sz w:val="44"/>
          <w:szCs w:val="36"/>
        </w:rPr>
      </w:pPr>
      <w:r w:rsidRPr="00175D7B">
        <w:rPr>
          <w:rFonts w:ascii="Times New Roman" w:eastAsia="方正小标宋简体" w:hAnsi="Times New Roman"/>
          <w:sz w:val="44"/>
          <w:szCs w:val="36"/>
        </w:rPr>
        <w:lastRenderedPageBreak/>
        <w:t>社区统计调查经费</w:t>
      </w:r>
      <w:r w:rsidR="003D6628" w:rsidRPr="00175D7B">
        <w:rPr>
          <w:rFonts w:ascii="Times New Roman" w:eastAsia="方正小标宋简体" w:hAnsi="Times New Roman"/>
          <w:sz w:val="44"/>
          <w:szCs w:val="36"/>
        </w:rPr>
        <w:t>项目支出绩效自评报告</w:t>
      </w:r>
    </w:p>
    <w:p w:rsidR="00C556E3" w:rsidRPr="00175D7B" w:rsidRDefault="00C556E3" w:rsidP="00A35E96">
      <w:pPr>
        <w:spacing w:line="560" w:lineRule="exact"/>
        <w:ind w:firstLineChars="200" w:firstLine="640"/>
        <w:jc w:val="center"/>
        <w:rPr>
          <w:rFonts w:ascii="Times New Roman" w:eastAsia="黑体" w:hAnsi="Times New Roman"/>
          <w:sz w:val="32"/>
          <w:szCs w:val="32"/>
        </w:rPr>
      </w:pPr>
      <w:r w:rsidRPr="00175D7B">
        <w:rPr>
          <w:rFonts w:ascii="Times New Roman" w:eastAsia="黑体" w:hAnsi="黑体"/>
          <w:sz w:val="32"/>
          <w:szCs w:val="32"/>
        </w:rPr>
        <w:t>摘要</w:t>
      </w:r>
    </w:p>
    <w:p w:rsidR="003D6628" w:rsidRPr="00175D7B" w:rsidRDefault="003D6628" w:rsidP="00A35E96">
      <w:pPr>
        <w:spacing w:line="560" w:lineRule="exact"/>
        <w:ind w:firstLineChars="200" w:firstLine="640"/>
        <w:rPr>
          <w:rFonts w:ascii="Times New Roman" w:eastAsia="黑体" w:hAnsi="Times New Roman"/>
          <w:sz w:val="32"/>
          <w:szCs w:val="32"/>
        </w:rPr>
      </w:pPr>
      <w:r w:rsidRPr="00175D7B">
        <w:rPr>
          <w:rFonts w:ascii="Times New Roman" w:eastAsia="黑体" w:hAnsi="黑体"/>
          <w:sz w:val="32"/>
          <w:szCs w:val="32"/>
        </w:rPr>
        <w:t>一、项目概况</w:t>
      </w:r>
    </w:p>
    <w:p w:rsidR="002F3CA3" w:rsidRPr="00175D7B" w:rsidRDefault="00E94218" w:rsidP="00A35E96">
      <w:pPr>
        <w:spacing w:line="560" w:lineRule="exact"/>
        <w:ind w:firstLineChars="200" w:firstLine="624"/>
        <w:rPr>
          <w:rFonts w:ascii="Times New Roman" w:eastAsia="仿宋_GB2312" w:hAnsi="Times New Roman"/>
          <w:spacing w:val="-4"/>
          <w:sz w:val="32"/>
          <w:szCs w:val="32"/>
        </w:rPr>
      </w:pPr>
      <w:r w:rsidRPr="00175D7B">
        <w:rPr>
          <w:rFonts w:ascii="Times New Roman" w:eastAsia="仿宋_GB2312" w:hAnsi="Times New Roman"/>
          <w:spacing w:val="-4"/>
          <w:sz w:val="32"/>
          <w:szCs w:val="32"/>
        </w:rPr>
        <w:t>为加强基层统计工作力量，促进我区经济统计工作有序规范开展，满足区委、区政府在经济新常态下的宏观决策管理需要，根据昆明市人民政府办公厅《关于切实加强社区统计调查工作的通知》文件</w:t>
      </w:r>
      <w:r w:rsidR="003C10F9" w:rsidRPr="00175D7B">
        <w:rPr>
          <w:rFonts w:ascii="Times New Roman" w:eastAsia="仿宋_GB2312" w:hAnsi="Times New Roman"/>
          <w:spacing w:val="-4"/>
          <w:sz w:val="32"/>
          <w:szCs w:val="32"/>
        </w:rPr>
        <w:t>要求，</w:t>
      </w:r>
      <w:r w:rsidRPr="00175D7B">
        <w:rPr>
          <w:rFonts w:ascii="Times New Roman" w:eastAsia="仿宋_GB2312" w:hAnsi="Times New Roman"/>
          <w:spacing w:val="-4"/>
          <w:sz w:val="32"/>
          <w:szCs w:val="32"/>
        </w:rPr>
        <w:t>对我区辖区内社区以政府购买服务的方式公开招聘和现有社区统计专干转岗相结合的方式配备社区经济统计专员</w:t>
      </w:r>
      <w:r w:rsidR="003C10F9" w:rsidRPr="00175D7B">
        <w:rPr>
          <w:rFonts w:ascii="Times New Roman" w:eastAsia="仿宋_GB2312" w:hAnsi="Times New Roman"/>
          <w:spacing w:val="-4"/>
          <w:sz w:val="32"/>
          <w:szCs w:val="32"/>
        </w:rPr>
        <w:t>72</w:t>
      </w:r>
      <w:r w:rsidR="003C10F9" w:rsidRPr="00175D7B">
        <w:rPr>
          <w:rFonts w:ascii="Times New Roman" w:eastAsia="仿宋_GB2312" w:hAnsi="Times New Roman"/>
          <w:spacing w:val="-4"/>
          <w:sz w:val="32"/>
          <w:szCs w:val="32"/>
        </w:rPr>
        <w:t>名</w:t>
      </w:r>
      <w:r w:rsidRPr="00175D7B">
        <w:rPr>
          <w:rFonts w:ascii="Times New Roman" w:eastAsia="仿宋_GB2312" w:hAnsi="Times New Roman"/>
          <w:spacing w:val="-4"/>
          <w:sz w:val="32"/>
          <w:szCs w:val="32"/>
        </w:rPr>
        <w:t>。</w:t>
      </w:r>
      <w:r w:rsidR="00166FDC" w:rsidRPr="00175D7B">
        <w:rPr>
          <w:rFonts w:ascii="Times New Roman" w:eastAsia="仿宋_GB2312" w:hAnsi="Times New Roman"/>
          <w:spacing w:val="-4"/>
          <w:sz w:val="32"/>
          <w:szCs w:val="32"/>
        </w:rPr>
        <w:t>2020</w:t>
      </w:r>
      <w:r w:rsidR="00166FDC" w:rsidRPr="00175D7B">
        <w:rPr>
          <w:rFonts w:ascii="Times New Roman" w:eastAsia="仿宋_GB2312" w:hAnsi="Times New Roman"/>
          <w:spacing w:val="-4"/>
          <w:sz w:val="32"/>
          <w:szCs w:val="32"/>
        </w:rPr>
        <w:t>年整个项目预算经费</w:t>
      </w:r>
      <w:r w:rsidR="00166FDC" w:rsidRPr="00175D7B">
        <w:rPr>
          <w:rFonts w:ascii="Times New Roman" w:eastAsia="仿宋_GB2312" w:hAnsi="Times New Roman"/>
          <w:spacing w:val="-4"/>
          <w:sz w:val="32"/>
          <w:szCs w:val="32"/>
        </w:rPr>
        <w:t>4475088</w:t>
      </w:r>
      <w:r w:rsidR="00166FDC" w:rsidRPr="00175D7B">
        <w:rPr>
          <w:rFonts w:ascii="Times New Roman" w:eastAsia="仿宋_GB2312" w:hAnsi="Times New Roman"/>
          <w:spacing w:val="-4"/>
          <w:sz w:val="32"/>
          <w:szCs w:val="32"/>
        </w:rPr>
        <w:t>元，市级配套</w:t>
      </w:r>
      <w:r w:rsidR="00166FDC" w:rsidRPr="00175D7B">
        <w:rPr>
          <w:rFonts w:ascii="Times New Roman" w:eastAsia="仿宋_GB2312" w:hAnsi="Times New Roman"/>
          <w:spacing w:val="-4"/>
          <w:sz w:val="32"/>
          <w:szCs w:val="32"/>
        </w:rPr>
        <w:t>576000</w:t>
      </w:r>
      <w:r w:rsidR="00166FDC" w:rsidRPr="00175D7B">
        <w:rPr>
          <w:rFonts w:ascii="Times New Roman" w:eastAsia="仿宋_GB2312" w:hAnsi="Times New Roman"/>
          <w:spacing w:val="-4"/>
          <w:sz w:val="32"/>
          <w:szCs w:val="32"/>
        </w:rPr>
        <w:t>元，区级财政安排</w:t>
      </w:r>
      <w:r w:rsidR="00166FDC" w:rsidRPr="00175D7B">
        <w:rPr>
          <w:rFonts w:ascii="Times New Roman" w:eastAsia="仿宋_GB2312" w:hAnsi="Times New Roman"/>
          <w:spacing w:val="-4"/>
          <w:sz w:val="32"/>
          <w:szCs w:val="32"/>
        </w:rPr>
        <w:t>3899088</w:t>
      </w:r>
      <w:r w:rsidR="00166FDC" w:rsidRPr="00175D7B">
        <w:rPr>
          <w:rFonts w:ascii="Times New Roman" w:eastAsia="仿宋_GB2312" w:hAnsi="Times New Roman"/>
          <w:spacing w:val="-4"/>
          <w:sz w:val="32"/>
          <w:szCs w:val="32"/>
        </w:rPr>
        <w:t>元。</w:t>
      </w:r>
      <w:r w:rsidR="00D94570" w:rsidRPr="00175D7B">
        <w:rPr>
          <w:rFonts w:ascii="Times New Roman" w:eastAsia="仿宋_GB2312" w:hAnsi="Times New Roman"/>
          <w:spacing w:val="-4"/>
          <w:sz w:val="32"/>
          <w:szCs w:val="32"/>
        </w:rPr>
        <w:t>全年共支出</w:t>
      </w:r>
      <w:r w:rsidR="00D94570" w:rsidRPr="00175D7B">
        <w:rPr>
          <w:rFonts w:ascii="Times New Roman" w:eastAsia="仿宋_GB2312" w:hAnsi="Times New Roman"/>
          <w:spacing w:val="-4"/>
          <w:sz w:val="32"/>
          <w:szCs w:val="32"/>
        </w:rPr>
        <w:t>4475088</w:t>
      </w:r>
      <w:r w:rsidR="00D94570" w:rsidRPr="00175D7B">
        <w:rPr>
          <w:rFonts w:ascii="Times New Roman" w:eastAsia="仿宋_GB2312" w:hAnsi="Times New Roman"/>
          <w:spacing w:val="-4"/>
          <w:sz w:val="32"/>
          <w:szCs w:val="32"/>
        </w:rPr>
        <w:t>元，全部为社区经济统计专员工资及保险。</w:t>
      </w:r>
    </w:p>
    <w:p w:rsidR="00A35E96" w:rsidRPr="00175D7B" w:rsidRDefault="003D6628" w:rsidP="00A35E96">
      <w:pPr>
        <w:spacing w:line="560" w:lineRule="exact"/>
        <w:ind w:firstLineChars="200" w:firstLine="640"/>
        <w:rPr>
          <w:rFonts w:ascii="Times New Roman" w:eastAsia="黑体" w:hAnsi="Times New Roman"/>
          <w:sz w:val="32"/>
          <w:szCs w:val="32"/>
        </w:rPr>
      </w:pPr>
      <w:r w:rsidRPr="00175D7B">
        <w:rPr>
          <w:rFonts w:ascii="Times New Roman" w:eastAsia="黑体" w:hAnsi="黑体"/>
          <w:sz w:val="32"/>
          <w:szCs w:val="32"/>
        </w:rPr>
        <w:t>二、评价结论</w:t>
      </w:r>
    </w:p>
    <w:p w:rsidR="00D94570" w:rsidRPr="00175D7B" w:rsidRDefault="00F72947" w:rsidP="00A35E96">
      <w:pPr>
        <w:spacing w:line="560" w:lineRule="exact"/>
        <w:ind w:firstLineChars="200" w:firstLine="640"/>
        <w:rPr>
          <w:rFonts w:ascii="Times New Roman" w:eastAsia="黑体" w:hAnsi="Times New Roman"/>
          <w:sz w:val="32"/>
          <w:szCs w:val="32"/>
        </w:rPr>
      </w:pPr>
      <w:r w:rsidRPr="00175D7B">
        <w:rPr>
          <w:rFonts w:ascii="Times New Roman" w:eastAsia="仿宋_GB2312" w:hAnsi="Times New Roman"/>
          <w:sz w:val="32"/>
          <w:szCs w:val="32"/>
        </w:rPr>
        <w:t>2020</w:t>
      </w:r>
      <w:r w:rsidRPr="00175D7B">
        <w:rPr>
          <w:rFonts w:ascii="Times New Roman" w:eastAsia="仿宋_GB2312" w:hAnsi="Times New Roman"/>
          <w:sz w:val="32"/>
          <w:szCs w:val="32"/>
        </w:rPr>
        <w:t>年社区统计调查专项资金能保障社区统计工作正常运转需要，分配办法科学，考虑的因素必要合理，分配的结果合理，能顺利保证人员经费支出，确保各项调查任务的完成。</w:t>
      </w:r>
    </w:p>
    <w:p w:rsidR="003D6628" w:rsidRPr="00175D7B" w:rsidRDefault="003D6628" w:rsidP="00A35E96">
      <w:pPr>
        <w:spacing w:line="560" w:lineRule="exact"/>
        <w:ind w:firstLineChars="200" w:firstLine="640"/>
        <w:rPr>
          <w:rFonts w:ascii="Times New Roman" w:eastAsia="黑体" w:hAnsi="Times New Roman"/>
          <w:sz w:val="32"/>
          <w:szCs w:val="32"/>
        </w:rPr>
      </w:pPr>
      <w:r w:rsidRPr="00175D7B">
        <w:rPr>
          <w:rFonts w:ascii="Times New Roman" w:eastAsia="黑体" w:hAnsi="黑体"/>
          <w:sz w:val="32"/>
          <w:szCs w:val="32"/>
        </w:rPr>
        <w:t>三、经验、问题和建议</w:t>
      </w:r>
    </w:p>
    <w:p w:rsidR="003D6628" w:rsidRPr="00175D7B" w:rsidRDefault="00A35E96" w:rsidP="00A35E96">
      <w:pPr>
        <w:spacing w:line="560" w:lineRule="exact"/>
        <w:ind w:firstLineChars="200" w:firstLine="640"/>
        <w:rPr>
          <w:rFonts w:ascii="Times New Roman" w:eastAsia="楷体_GB2312" w:hAnsi="Times New Roman"/>
          <w:sz w:val="32"/>
          <w:szCs w:val="32"/>
        </w:rPr>
      </w:pPr>
      <w:r w:rsidRPr="00175D7B">
        <w:rPr>
          <w:rFonts w:ascii="Times New Roman" w:eastAsia="楷体_GB2312" w:hAnsi="Times New Roman"/>
          <w:sz w:val="32"/>
          <w:szCs w:val="32"/>
        </w:rPr>
        <w:t>（一）主要经验及做法</w:t>
      </w:r>
    </w:p>
    <w:p w:rsidR="00F72947" w:rsidRPr="00175D7B" w:rsidRDefault="006209AF" w:rsidP="00A35E96">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项目资金到账后，我局严格按照项目预算批复和财政下达的资金，及时足额拨付，做到专款专用，专项核算。充分发挥专项资金的使用效益，做好财务信息公开，自觉接受监察、审计、财政及社会监督。</w:t>
      </w:r>
    </w:p>
    <w:p w:rsidR="003D6628" w:rsidRPr="00175D7B" w:rsidRDefault="00A35E96" w:rsidP="00A35E96">
      <w:pPr>
        <w:spacing w:line="560" w:lineRule="exact"/>
        <w:ind w:firstLineChars="200" w:firstLine="640"/>
        <w:rPr>
          <w:rFonts w:ascii="Times New Roman" w:eastAsia="楷体_GB2312" w:hAnsi="Times New Roman"/>
          <w:sz w:val="32"/>
          <w:szCs w:val="32"/>
        </w:rPr>
      </w:pPr>
      <w:r w:rsidRPr="00175D7B">
        <w:rPr>
          <w:rFonts w:ascii="Times New Roman" w:eastAsia="楷体_GB2312" w:hAnsi="Times New Roman"/>
          <w:sz w:val="32"/>
          <w:szCs w:val="32"/>
        </w:rPr>
        <w:t>（二）存在的问题</w:t>
      </w:r>
    </w:p>
    <w:p w:rsidR="00F72947" w:rsidRPr="00175D7B" w:rsidRDefault="00DC16D3" w:rsidP="00A35E96">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对社区统计调查经费的跟踪追查力度不够。由于工作繁</w:t>
      </w:r>
      <w:r w:rsidRPr="00175D7B">
        <w:rPr>
          <w:rFonts w:ascii="Times New Roman" w:eastAsia="仿宋_GB2312" w:hAnsi="Times New Roman"/>
          <w:sz w:val="32"/>
          <w:szCs w:val="32"/>
        </w:rPr>
        <w:lastRenderedPageBreak/>
        <w:t>忙，区级往往只负责核实社区经济统计专员的数量，并按时将所需资金足额拨付到各街道。对于</w:t>
      </w:r>
      <w:r w:rsidR="00DD0BE9" w:rsidRPr="00175D7B">
        <w:rPr>
          <w:rFonts w:ascii="Times New Roman" w:eastAsia="仿宋_GB2312" w:hAnsi="Times New Roman"/>
          <w:sz w:val="32"/>
          <w:szCs w:val="32"/>
        </w:rPr>
        <w:t>资金使用产生的效果还未能全面掌握。</w:t>
      </w:r>
    </w:p>
    <w:p w:rsidR="003D6628" w:rsidRPr="00175D7B" w:rsidRDefault="00A35E96" w:rsidP="00A35E96">
      <w:pPr>
        <w:spacing w:line="560" w:lineRule="exact"/>
        <w:ind w:firstLineChars="200" w:firstLine="640"/>
        <w:rPr>
          <w:rFonts w:ascii="Times New Roman" w:eastAsia="楷体_GB2312" w:hAnsi="Times New Roman"/>
          <w:sz w:val="32"/>
          <w:szCs w:val="32"/>
        </w:rPr>
      </w:pPr>
      <w:r w:rsidRPr="00175D7B">
        <w:rPr>
          <w:rFonts w:ascii="Times New Roman" w:eastAsia="楷体_GB2312" w:hAnsi="Times New Roman"/>
          <w:sz w:val="32"/>
          <w:szCs w:val="32"/>
        </w:rPr>
        <w:t>（三）</w:t>
      </w:r>
      <w:r w:rsidR="003D6628" w:rsidRPr="00175D7B">
        <w:rPr>
          <w:rFonts w:ascii="Times New Roman" w:eastAsia="楷体_GB2312" w:hAnsi="Times New Roman"/>
          <w:sz w:val="32"/>
          <w:szCs w:val="32"/>
        </w:rPr>
        <w:t>改进措施及建议。</w:t>
      </w:r>
    </w:p>
    <w:p w:rsidR="00A35E96" w:rsidRPr="00175D7B" w:rsidRDefault="00326C21" w:rsidP="00A35E96">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建立绩效问责制度，把财政资金使用效益纳入机关建设和效能建设的考核范围，进一步落实责任，提高</w:t>
      </w:r>
      <w:r w:rsidR="00F56515" w:rsidRPr="00175D7B">
        <w:rPr>
          <w:rFonts w:ascii="Times New Roman" w:eastAsia="仿宋_GB2312" w:hAnsi="Times New Roman"/>
          <w:sz w:val="32"/>
          <w:szCs w:val="32"/>
        </w:rPr>
        <w:t>基层</w:t>
      </w:r>
      <w:r w:rsidRPr="00175D7B">
        <w:rPr>
          <w:rFonts w:ascii="Times New Roman" w:eastAsia="仿宋_GB2312" w:hAnsi="Times New Roman"/>
          <w:sz w:val="32"/>
          <w:szCs w:val="32"/>
        </w:rPr>
        <w:t>对项目资金使用绩效的重视</w:t>
      </w:r>
      <w:r w:rsidR="00F56515" w:rsidRPr="00175D7B">
        <w:rPr>
          <w:rFonts w:ascii="Times New Roman" w:eastAsia="仿宋_GB2312" w:hAnsi="Times New Roman"/>
          <w:sz w:val="32"/>
          <w:szCs w:val="32"/>
        </w:rPr>
        <w:t>和开展绩效管理工作的自觉性。</w:t>
      </w:r>
    </w:p>
    <w:p w:rsidR="00A35E96" w:rsidRPr="00175D7B" w:rsidRDefault="00A35E96">
      <w:pPr>
        <w:widowControl/>
        <w:jc w:val="left"/>
        <w:rPr>
          <w:rFonts w:ascii="Times New Roman" w:eastAsia="仿宋_GB2312" w:hAnsi="Times New Roman"/>
          <w:sz w:val="32"/>
          <w:szCs w:val="32"/>
        </w:rPr>
      </w:pPr>
      <w:r w:rsidRPr="00175D7B">
        <w:rPr>
          <w:rFonts w:ascii="Times New Roman" w:eastAsia="仿宋_GB2312" w:hAnsi="Times New Roman"/>
          <w:sz w:val="32"/>
          <w:szCs w:val="32"/>
        </w:rPr>
        <w:br w:type="page"/>
      </w:r>
    </w:p>
    <w:p w:rsidR="003D6628" w:rsidRPr="00175D7B" w:rsidRDefault="00C556E3" w:rsidP="00983A5B">
      <w:pPr>
        <w:spacing w:beforeLines="200" w:afterLines="100" w:line="660" w:lineRule="exact"/>
        <w:rPr>
          <w:rFonts w:ascii="Times New Roman" w:eastAsia="方正小标宋简体" w:hAnsi="Times New Roman"/>
          <w:sz w:val="44"/>
          <w:szCs w:val="44"/>
        </w:rPr>
      </w:pPr>
      <w:r w:rsidRPr="00175D7B">
        <w:rPr>
          <w:rFonts w:ascii="Times New Roman" w:eastAsia="方正小标宋简体" w:hAnsi="Times New Roman"/>
          <w:sz w:val="44"/>
          <w:szCs w:val="44"/>
        </w:rPr>
        <w:lastRenderedPageBreak/>
        <w:t>社区统计调查经费</w:t>
      </w:r>
      <w:r w:rsidR="003D6628" w:rsidRPr="00175D7B">
        <w:rPr>
          <w:rFonts w:ascii="Times New Roman" w:eastAsia="方正小标宋简体" w:hAnsi="Times New Roman"/>
          <w:sz w:val="44"/>
          <w:szCs w:val="44"/>
        </w:rPr>
        <w:t>项目支出绩效自评报告</w:t>
      </w:r>
    </w:p>
    <w:p w:rsidR="003D6628" w:rsidRPr="00175D7B" w:rsidRDefault="003D6628" w:rsidP="00A35E96">
      <w:pPr>
        <w:topLinePunct/>
        <w:spacing w:line="560" w:lineRule="exact"/>
        <w:ind w:firstLineChars="250" w:firstLine="800"/>
        <w:rPr>
          <w:rFonts w:ascii="Times New Roman" w:eastAsia="黑体" w:hAnsi="Times New Roman"/>
          <w:sz w:val="32"/>
          <w:szCs w:val="32"/>
        </w:rPr>
      </w:pPr>
      <w:r w:rsidRPr="00175D7B">
        <w:rPr>
          <w:rFonts w:ascii="Times New Roman" w:eastAsia="黑体" w:hAnsi="黑体"/>
          <w:sz w:val="32"/>
          <w:szCs w:val="32"/>
        </w:rPr>
        <w:t>一、项目基本情况</w:t>
      </w:r>
    </w:p>
    <w:p w:rsidR="003D6628" w:rsidRPr="00175D7B" w:rsidRDefault="00A35E96"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（一）项目概况</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1</w:t>
      </w:r>
      <w:r w:rsidR="00A35E96" w:rsidRPr="00175D7B">
        <w:rPr>
          <w:rFonts w:ascii="Times New Roman" w:eastAsia="仿宋_GB2312" w:hAnsi="Times New Roman"/>
          <w:sz w:val="32"/>
          <w:szCs w:val="32"/>
        </w:rPr>
        <w:t>．立项背景及目的</w:t>
      </w:r>
    </w:p>
    <w:p w:rsidR="00C556E3" w:rsidRPr="00175D7B" w:rsidRDefault="00CB7DD5" w:rsidP="00A35E96">
      <w:pPr>
        <w:spacing w:line="560" w:lineRule="exact"/>
        <w:ind w:firstLineChars="200" w:firstLine="624"/>
        <w:rPr>
          <w:rFonts w:ascii="Times New Roman" w:eastAsia="仿宋_GB2312" w:hAnsi="Times New Roman"/>
          <w:spacing w:val="-4"/>
          <w:sz w:val="32"/>
          <w:szCs w:val="32"/>
        </w:rPr>
      </w:pPr>
      <w:r w:rsidRPr="00175D7B">
        <w:rPr>
          <w:rFonts w:ascii="Times New Roman" w:eastAsia="仿宋_GB2312" w:hAnsi="Times New Roman"/>
          <w:spacing w:val="-4"/>
          <w:sz w:val="32"/>
          <w:szCs w:val="32"/>
        </w:rPr>
        <w:t>为加强基层统计工作力量，促进我区经济统计工作有序规范开展，满足区委、区政府在经济新常态下的宏观决策管理需要，根据昆明市人民政府办公厅《关于切实加强社区统计调查工作的通知》要求，对我区辖区内社区以政府购买服务的方式公开招聘和现有社区统计专干转岗相结合的方式配备社区经济统计专员。</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2</w:t>
      </w:r>
      <w:r w:rsidR="00A35E96" w:rsidRPr="00175D7B">
        <w:rPr>
          <w:rFonts w:ascii="Times New Roman" w:eastAsia="仿宋_GB2312" w:hAnsi="Times New Roman"/>
          <w:sz w:val="32"/>
          <w:szCs w:val="32"/>
        </w:rPr>
        <w:t>．项目实施情况</w:t>
      </w:r>
    </w:p>
    <w:p w:rsidR="00CB7DD5" w:rsidRPr="00175D7B" w:rsidRDefault="00CB7DD5" w:rsidP="00A35E96">
      <w:pPr>
        <w:spacing w:line="560" w:lineRule="exact"/>
        <w:ind w:firstLineChars="200" w:firstLine="624"/>
        <w:rPr>
          <w:rFonts w:ascii="Times New Roman" w:eastAsia="仿宋_GB2312" w:hAnsi="Times New Roman"/>
          <w:sz w:val="32"/>
          <w:szCs w:val="32"/>
        </w:rPr>
      </w:pPr>
      <w:r w:rsidRPr="00175D7B">
        <w:rPr>
          <w:rFonts w:ascii="Times New Roman" w:eastAsia="仿宋_GB2312" w:hAnsi="Times New Roman"/>
          <w:spacing w:val="-4"/>
          <w:sz w:val="32"/>
          <w:szCs w:val="32"/>
        </w:rPr>
        <w:t>社区经济统计专员工资待遇参照社区工作人员标准。</w:t>
      </w:r>
      <w:r w:rsidRPr="00175D7B">
        <w:rPr>
          <w:rFonts w:ascii="Times New Roman" w:eastAsia="仿宋_GB2312" w:hAnsi="Times New Roman"/>
          <w:sz w:val="32"/>
          <w:szCs w:val="32"/>
        </w:rPr>
        <w:t>人员</w:t>
      </w:r>
      <w:r w:rsidRPr="00175D7B">
        <w:rPr>
          <w:rFonts w:ascii="Times New Roman" w:eastAsia="仿宋_GB2312" w:hAnsi="Times New Roman"/>
          <w:spacing w:val="-4"/>
          <w:sz w:val="32"/>
          <w:szCs w:val="32"/>
        </w:rPr>
        <w:t>接受双重管理，街道负责对人员进行招聘并纳入日常管理范围，同时，业务培训、考核管理由区统计局牵头负责，街道和各相关经济部门配合。</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3</w:t>
      </w:r>
      <w:r w:rsidR="00A35E96" w:rsidRPr="00175D7B">
        <w:rPr>
          <w:rFonts w:ascii="Times New Roman" w:eastAsia="仿宋_GB2312" w:hAnsi="Times New Roman"/>
          <w:sz w:val="32"/>
          <w:szCs w:val="32"/>
        </w:rPr>
        <w:t>．</w:t>
      </w:r>
      <w:r w:rsidRPr="00175D7B">
        <w:rPr>
          <w:rFonts w:ascii="Times New Roman" w:eastAsia="仿宋_GB2312" w:hAnsi="Times New Roman"/>
          <w:sz w:val="32"/>
          <w:szCs w:val="32"/>
        </w:rPr>
        <w:t>资金来源及使用情况。</w:t>
      </w:r>
    </w:p>
    <w:p w:rsidR="00C556E3" w:rsidRPr="00175D7B" w:rsidRDefault="00293B55"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社区统计调查工作经费采取政府购买服务的方式解决，从</w:t>
      </w:r>
      <w:r w:rsidRPr="00175D7B">
        <w:rPr>
          <w:rFonts w:ascii="Times New Roman" w:eastAsia="仿宋_GB2312" w:hAnsi="Times New Roman"/>
          <w:sz w:val="32"/>
          <w:szCs w:val="32"/>
        </w:rPr>
        <w:t>2020</w:t>
      </w:r>
      <w:r w:rsidRPr="00175D7B">
        <w:rPr>
          <w:rFonts w:ascii="Times New Roman" w:eastAsia="仿宋_GB2312" w:hAnsi="Times New Roman"/>
          <w:sz w:val="32"/>
          <w:szCs w:val="32"/>
        </w:rPr>
        <w:t>年，按照财权事权匹配的原则，市级配套经费调整为每个社区</w:t>
      </w:r>
      <w:r w:rsidRPr="00175D7B">
        <w:rPr>
          <w:rFonts w:ascii="Times New Roman" w:eastAsia="仿宋_GB2312" w:hAnsi="Times New Roman"/>
          <w:sz w:val="32"/>
          <w:szCs w:val="32"/>
        </w:rPr>
        <w:t>8000</w:t>
      </w:r>
      <w:r w:rsidRPr="00175D7B">
        <w:rPr>
          <w:rFonts w:ascii="Times New Roman" w:eastAsia="仿宋_GB2312" w:hAnsi="Times New Roman"/>
          <w:sz w:val="32"/>
          <w:szCs w:val="32"/>
        </w:rPr>
        <w:t>元补助，</w:t>
      </w:r>
      <w:r w:rsidRPr="00175D7B">
        <w:rPr>
          <w:rFonts w:ascii="Times New Roman" w:eastAsia="仿宋_GB2312" w:hAnsi="Times New Roman"/>
          <w:sz w:val="32"/>
          <w:szCs w:val="32"/>
        </w:rPr>
        <w:t>72</w:t>
      </w:r>
      <w:r w:rsidRPr="00175D7B">
        <w:rPr>
          <w:rFonts w:ascii="Times New Roman" w:eastAsia="仿宋_GB2312" w:hAnsi="Times New Roman"/>
          <w:sz w:val="32"/>
          <w:szCs w:val="32"/>
        </w:rPr>
        <w:t>个社区共计补助</w:t>
      </w:r>
      <w:r w:rsidRPr="00175D7B">
        <w:rPr>
          <w:rFonts w:ascii="Times New Roman" w:eastAsia="仿宋_GB2312" w:hAnsi="Times New Roman"/>
          <w:sz w:val="32"/>
          <w:szCs w:val="32"/>
        </w:rPr>
        <w:t>576000</w:t>
      </w:r>
      <w:r w:rsidRPr="00175D7B">
        <w:rPr>
          <w:rFonts w:ascii="Times New Roman" w:eastAsia="仿宋_GB2312" w:hAnsi="Times New Roman"/>
          <w:sz w:val="32"/>
          <w:szCs w:val="32"/>
        </w:rPr>
        <w:t>元</w:t>
      </w:r>
      <w:r w:rsidR="006632A2" w:rsidRPr="00175D7B">
        <w:rPr>
          <w:rFonts w:ascii="Times New Roman" w:eastAsia="仿宋_GB2312" w:hAnsi="Times New Roman"/>
          <w:sz w:val="32"/>
          <w:szCs w:val="32"/>
        </w:rPr>
        <w:t>，区级财政承担</w:t>
      </w:r>
      <w:r w:rsidR="006632A2" w:rsidRPr="00175D7B">
        <w:rPr>
          <w:rFonts w:ascii="Times New Roman" w:eastAsia="仿宋_GB2312" w:hAnsi="Times New Roman"/>
          <w:sz w:val="32"/>
          <w:szCs w:val="32"/>
        </w:rPr>
        <w:t>3899088</w:t>
      </w:r>
      <w:r w:rsidR="006632A2" w:rsidRPr="00175D7B">
        <w:rPr>
          <w:rFonts w:ascii="Times New Roman" w:eastAsia="仿宋_GB2312" w:hAnsi="Times New Roman"/>
          <w:sz w:val="32"/>
          <w:szCs w:val="32"/>
        </w:rPr>
        <w:t>元。经费全部保障到位，并按时拨付到各街道，保证了社区统计队伍的稳定性。</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4</w:t>
      </w:r>
      <w:r w:rsidR="00A35E96" w:rsidRPr="00175D7B">
        <w:rPr>
          <w:rFonts w:ascii="Times New Roman" w:eastAsia="仿宋_GB2312" w:hAnsi="Times New Roman"/>
          <w:sz w:val="32"/>
          <w:szCs w:val="32"/>
        </w:rPr>
        <w:t>．</w:t>
      </w:r>
      <w:r w:rsidRPr="00175D7B">
        <w:rPr>
          <w:rFonts w:ascii="Times New Roman" w:eastAsia="仿宋_GB2312" w:hAnsi="Times New Roman"/>
          <w:sz w:val="32"/>
          <w:szCs w:val="32"/>
        </w:rPr>
        <w:t>组织及管理情况。包括项目组织情况、项目实施流程、资金拨付流程</w:t>
      </w:r>
    </w:p>
    <w:p w:rsidR="00C556E3" w:rsidRPr="00175D7B" w:rsidRDefault="009E1991"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社区统计调查经费由各区（市）统计局负责管理，市</w:t>
      </w:r>
      <w:r w:rsidRPr="00175D7B">
        <w:rPr>
          <w:rFonts w:ascii="Times New Roman" w:eastAsia="仿宋_GB2312" w:hAnsi="Times New Roman"/>
          <w:sz w:val="32"/>
          <w:szCs w:val="32"/>
        </w:rPr>
        <w:lastRenderedPageBreak/>
        <w:t>统计局和市财政局联合制定下发社区统计调查经费管理办法。</w:t>
      </w:r>
      <w:r w:rsidR="003731AC" w:rsidRPr="00175D7B">
        <w:rPr>
          <w:rFonts w:ascii="Times New Roman" w:eastAsia="仿宋_GB2312" w:hAnsi="Times New Roman"/>
          <w:sz w:val="32"/>
          <w:szCs w:val="32"/>
        </w:rPr>
        <w:t>各级统计部门加强对社区统计调查人员的上岗培训，社区统计调查人员及统计工作业务由各街道负责管理和指导，社区统计调查人员的调整应报区（市）统计局</w:t>
      </w:r>
      <w:r w:rsidR="003A1708" w:rsidRPr="00175D7B">
        <w:rPr>
          <w:rFonts w:ascii="Times New Roman" w:eastAsia="仿宋_GB2312" w:hAnsi="Times New Roman"/>
          <w:sz w:val="32"/>
          <w:szCs w:val="32"/>
        </w:rPr>
        <w:t>备案。资金的拨付主要由区统计局根据核定的各街道社区统计人员的数量，年初编制预算，</w:t>
      </w:r>
      <w:r w:rsidR="004F012B" w:rsidRPr="00175D7B">
        <w:rPr>
          <w:rFonts w:ascii="Times New Roman" w:eastAsia="仿宋_GB2312" w:hAnsi="Times New Roman"/>
          <w:sz w:val="32"/>
          <w:szCs w:val="32"/>
        </w:rPr>
        <w:t>并按照预算批复金额，经局党组研究后，拨付到各街道。</w:t>
      </w:r>
    </w:p>
    <w:p w:rsidR="003D6628" w:rsidRPr="00175D7B" w:rsidRDefault="003D6628"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（二）绩效目标。</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1</w:t>
      </w:r>
      <w:r w:rsidR="00A35E96" w:rsidRPr="00175D7B">
        <w:rPr>
          <w:rFonts w:ascii="Times New Roman" w:eastAsia="仿宋_GB2312" w:hAnsi="Times New Roman"/>
          <w:sz w:val="32"/>
          <w:szCs w:val="32"/>
        </w:rPr>
        <w:t>．总目标</w:t>
      </w:r>
    </w:p>
    <w:p w:rsidR="000D14C5" w:rsidRPr="00175D7B" w:rsidRDefault="00731C0F"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按时</w:t>
      </w:r>
      <w:r w:rsidR="00A64AF2" w:rsidRPr="00175D7B">
        <w:rPr>
          <w:rFonts w:ascii="Times New Roman" w:eastAsia="仿宋_GB2312" w:hAnsi="Times New Roman"/>
          <w:sz w:val="32"/>
          <w:szCs w:val="32"/>
        </w:rPr>
        <w:t>足额将社区统计调查经费</w:t>
      </w:r>
      <w:r w:rsidRPr="00175D7B">
        <w:rPr>
          <w:rFonts w:ascii="Times New Roman" w:eastAsia="仿宋_GB2312" w:hAnsi="Times New Roman"/>
          <w:sz w:val="32"/>
          <w:szCs w:val="32"/>
        </w:rPr>
        <w:t>拨付到各街道，保证</w:t>
      </w:r>
      <w:r w:rsidR="00A64AF2" w:rsidRPr="00175D7B">
        <w:rPr>
          <w:rFonts w:ascii="Times New Roman" w:eastAsia="仿宋_GB2312" w:hAnsi="Times New Roman"/>
          <w:sz w:val="32"/>
          <w:szCs w:val="32"/>
        </w:rPr>
        <w:t>72</w:t>
      </w:r>
      <w:r w:rsidR="00A64AF2" w:rsidRPr="00175D7B">
        <w:rPr>
          <w:rFonts w:ascii="Times New Roman" w:eastAsia="仿宋_GB2312" w:hAnsi="Times New Roman"/>
          <w:sz w:val="32"/>
          <w:szCs w:val="32"/>
        </w:rPr>
        <w:t>名社区统计调查人员按时领到工资，同时做好人员的社会保障，保证</w:t>
      </w:r>
      <w:r w:rsidRPr="00175D7B">
        <w:rPr>
          <w:rFonts w:ascii="Times New Roman" w:eastAsia="仿宋_GB2312" w:hAnsi="Times New Roman"/>
          <w:sz w:val="32"/>
          <w:szCs w:val="32"/>
        </w:rPr>
        <w:t>社区统计队伍的稳定性。</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2</w:t>
      </w:r>
      <w:r w:rsidR="00A35E96" w:rsidRPr="00175D7B">
        <w:rPr>
          <w:rFonts w:ascii="Times New Roman" w:eastAsia="仿宋_GB2312" w:hAnsi="Times New Roman"/>
          <w:sz w:val="32"/>
          <w:szCs w:val="32"/>
        </w:rPr>
        <w:t>．</w:t>
      </w:r>
      <w:r w:rsidRPr="00175D7B">
        <w:rPr>
          <w:rFonts w:ascii="Times New Roman" w:eastAsia="仿宋_GB2312" w:hAnsi="Times New Roman"/>
          <w:sz w:val="32"/>
          <w:szCs w:val="32"/>
        </w:rPr>
        <w:t>年度目标。包括产出目标、效果目标</w:t>
      </w:r>
    </w:p>
    <w:p w:rsidR="000D14C5" w:rsidRPr="00175D7B" w:rsidRDefault="00F17760"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支付</w:t>
      </w:r>
      <w:r w:rsidRPr="00175D7B">
        <w:rPr>
          <w:rFonts w:ascii="Times New Roman" w:eastAsia="仿宋_GB2312" w:hAnsi="Times New Roman"/>
          <w:sz w:val="32"/>
          <w:szCs w:val="32"/>
        </w:rPr>
        <w:t>72</w:t>
      </w:r>
      <w:r w:rsidRPr="00175D7B">
        <w:rPr>
          <w:rFonts w:ascii="Times New Roman" w:eastAsia="仿宋_GB2312" w:hAnsi="Times New Roman"/>
          <w:sz w:val="32"/>
          <w:szCs w:val="32"/>
        </w:rPr>
        <w:t>名社区经济统计专干工资及保险，共计</w:t>
      </w:r>
      <w:r w:rsidRPr="00175D7B">
        <w:rPr>
          <w:rFonts w:ascii="Times New Roman" w:eastAsia="仿宋_GB2312" w:hAnsi="Times New Roman"/>
          <w:sz w:val="32"/>
          <w:szCs w:val="32"/>
        </w:rPr>
        <w:t>4475088</w:t>
      </w:r>
      <w:r w:rsidRPr="00175D7B">
        <w:rPr>
          <w:rFonts w:ascii="Times New Roman" w:eastAsia="仿宋_GB2312" w:hAnsi="Times New Roman"/>
          <w:sz w:val="32"/>
          <w:szCs w:val="32"/>
        </w:rPr>
        <w:t>元。加强街道统计队伍建设和管理，加强街道和社区统计人员的业务指导和培训</w:t>
      </w:r>
      <w:r w:rsidR="007A6750" w:rsidRPr="00175D7B">
        <w:rPr>
          <w:rFonts w:ascii="Times New Roman" w:eastAsia="仿宋_GB2312" w:hAnsi="Times New Roman"/>
          <w:sz w:val="32"/>
          <w:szCs w:val="32"/>
        </w:rPr>
        <w:t>；增强统计工作全流程的制度化、程序化和规范化，确保各项统计工作规则得到有效执行。</w:t>
      </w:r>
    </w:p>
    <w:p w:rsidR="003D6628" w:rsidRPr="00175D7B" w:rsidRDefault="003D6628" w:rsidP="00A35E96">
      <w:pPr>
        <w:topLinePunct/>
        <w:spacing w:line="560" w:lineRule="exact"/>
        <w:ind w:firstLineChars="250" w:firstLine="800"/>
        <w:rPr>
          <w:rFonts w:ascii="Times New Roman" w:eastAsia="黑体" w:hAnsi="Times New Roman"/>
          <w:sz w:val="32"/>
          <w:szCs w:val="32"/>
        </w:rPr>
      </w:pPr>
      <w:r w:rsidRPr="00175D7B">
        <w:rPr>
          <w:rFonts w:ascii="Times New Roman" w:eastAsia="黑体" w:hAnsi="黑体"/>
          <w:sz w:val="32"/>
          <w:szCs w:val="32"/>
        </w:rPr>
        <w:t>二、绩效评价工作情况</w:t>
      </w:r>
    </w:p>
    <w:p w:rsidR="00A35E96" w:rsidRPr="00175D7B" w:rsidRDefault="003D6628"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（一）绩效评价目的</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w:t>
      </w:r>
      <w:r w:rsidRPr="00175D7B">
        <w:rPr>
          <w:rFonts w:ascii="Times New Roman" w:eastAsia="仿宋_GB2312" w:hAnsi="Times New Roman"/>
          <w:sz w:val="32"/>
          <w:szCs w:val="32"/>
        </w:rPr>
        <w:lastRenderedPageBreak/>
        <w:t>项目预算、选择项目实施主体等提供参考依据。</w:t>
      </w:r>
    </w:p>
    <w:p w:rsidR="003D6628" w:rsidRPr="00175D7B" w:rsidRDefault="00A35E96"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（二）绩效评价工作方案制定过程</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1</w:t>
      </w:r>
      <w:r w:rsidR="00A35E96" w:rsidRPr="00175D7B">
        <w:rPr>
          <w:rFonts w:ascii="Times New Roman" w:eastAsia="仿宋_GB2312" w:hAnsi="Times New Roman"/>
          <w:sz w:val="32"/>
          <w:szCs w:val="32"/>
        </w:rPr>
        <w:t>．前期调研</w:t>
      </w:r>
    </w:p>
    <w:p w:rsidR="004D54F1" w:rsidRPr="00175D7B" w:rsidRDefault="007D76BE"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搜集整理各个街道社区经济统计专员工资及保险发放情况，工作情况及人员考核情况。</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2</w:t>
      </w:r>
      <w:r w:rsidR="00A35E96" w:rsidRPr="00175D7B">
        <w:rPr>
          <w:rFonts w:ascii="Times New Roman" w:eastAsia="仿宋_GB2312" w:hAnsi="Times New Roman"/>
          <w:sz w:val="32"/>
          <w:szCs w:val="32"/>
        </w:rPr>
        <w:t>．研究文件</w:t>
      </w:r>
    </w:p>
    <w:p w:rsidR="004D54F1" w:rsidRPr="00175D7B" w:rsidRDefault="00BB3C32"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昆明市人民政府办公厅《关于切实加强社区统计调查工作的通知》。</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3</w:t>
      </w:r>
      <w:r w:rsidR="00A35E96" w:rsidRPr="00175D7B">
        <w:rPr>
          <w:rFonts w:ascii="Times New Roman" w:eastAsia="仿宋_GB2312" w:hAnsi="Times New Roman"/>
          <w:sz w:val="32"/>
          <w:szCs w:val="32"/>
        </w:rPr>
        <w:t>．绩效评价指标体系及工作方案的设计</w:t>
      </w:r>
    </w:p>
    <w:p w:rsidR="00B31FB7" w:rsidRPr="00175D7B" w:rsidRDefault="00BB3C32"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参照《盘龙区区级部门预算绩效自评管理暂行办法》。</w:t>
      </w:r>
    </w:p>
    <w:p w:rsidR="003D6628" w:rsidRPr="00175D7B" w:rsidRDefault="003D6628"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（三）绩效评价原则、评价方法</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1</w:t>
      </w:r>
      <w:r w:rsidR="00A35E96" w:rsidRPr="00175D7B">
        <w:rPr>
          <w:rFonts w:ascii="Times New Roman" w:eastAsia="仿宋_GB2312" w:hAnsi="Times New Roman"/>
          <w:sz w:val="32"/>
          <w:szCs w:val="32"/>
        </w:rPr>
        <w:t>．</w:t>
      </w:r>
      <w:r w:rsidRPr="00175D7B">
        <w:rPr>
          <w:rFonts w:ascii="Times New Roman" w:eastAsia="仿宋_GB2312" w:hAnsi="Times New Roman"/>
          <w:sz w:val="32"/>
          <w:szCs w:val="32"/>
        </w:rPr>
        <w:t>绩效评价原则。包括科学规范、公开公正、绩效相关等原则。</w:t>
      </w:r>
    </w:p>
    <w:p w:rsidR="006D4226" w:rsidRPr="00175D7B" w:rsidRDefault="006D4226" w:rsidP="00A35E96">
      <w:pPr>
        <w:spacing w:line="560" w:lineRule="exact"/>
        <w:ind w:firstLine="200"/>
        <w:rPr>
          <w:rFonts w:ascii="Times New Roman" w:eastAsia="仿宋_GB2312" w:hAnsi="Times New Roman"/>
          <w:spacing w:val="-6"/>
          <w:sz w:val="32"/>
          <w:szCs w:val="32"/>
        </w:rPr>
      </w:pPr>
      <w:r w:rsidRPr="00175D7B">
        <w:rPr>
          <w:rFonts w:ascii="Times New Roman" w:eastAsia="仿宋_GB2312" w:hAnsi="Times New Roman"/>
          <w:spacing w:val="-6"/>
          <w:sz w:val="32"/>
          <w:szCs w:val="32"/>
        </w:rPr>
        <w:t>参照《盘龙区区级部门预算绩效自评管理暂行办法》。</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2</w:t>
      </w:r>
      <w:r w:rsidR="00A35E96" w:rsidRPr="00175D7B">
        <w:rPr>
          <w:rFonts w:ascii="Times New Roman" w:eastAsia="仿宋_GB2312" w:hAnsi="Times New Roman"/>
          <w:sz w:val="32"/>
          <w:szCs w:val="32"/>
        </w:rPr>
        <w:t>．</w:t>
      </w:r>
      <w:r w:rsidRPr="00175D7B">
        <w:rPr>
          <w:rFonts w:ascii="Times New Roman" w:eastAsia="仿宋_GB2312" w:hAnsi="Times New Roman"/>
          <w:sz w:val="32"/>
          <w:szCs w:val="32"/>
        </w:rPr>
        <w:t>绩效评价方法。包括指标评价、数据采集和社会调查中所采用的方法。</w:t>
      </w:r>
    </w:p>
    <w:p w:rsidR="00D124BA" w:rsidRPr="00175D7B" w:rsidRDefault="006D4226" w:rsidP="00A35E96">
      <w:pPr>
        <w:spacing w:line="560" w:lineRule="exact"/>
        <w:ind w:firstLine="200"/>
        <w:rPr>
          <w:rFonts w:ascii="Times New Roman" w:eastAsia="仿宋_GB2312" w:hAnsi="Times New Roman"/>
          <w:spacing w:val="-6"/>
          <w:sz w:val="32"/>
          <w:szCs w:val="32"/>
        </w:rPr>
      </w:pPr>
      <w:r w:rsidRPr="00175D7B">
        <w:rPr>
          <w:rFonts w:ascii="Times New Roman" w:eastAsia="仿宋_GB2312" w:hAnsi="Times New Roman"/>
          <w:spacing w:val="-6"/>
          <w:sz w:val="32"/>
          <w:szCs w:val="32"/>
        </w:rPr>
        <w:t>参照《盘龙区区级部门预算绩效自评管理暂行办法》。</w:t>
      </w:r>
    </w:p>
    <w:p w:rsidR="003D6628" w:rsidRPr="00175D7B" w:rsidRDefault="003D6628"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（四）绩效评价实施过程</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1</w:t>
      </w:r>
      <w:r w:rsidR="00A35E96" w:rsidRPr="00175D7B">
        <w:rPr>
          <w:rFonts w:ascii="Times New Roman" w:eastAsia="仿宋_GB2312" w:hAnsi="Times New Roman"/>
          <w:sz w:val="32"/>
          <w:szCs w:val="32"/>
        </w:rPr>
        <w:t>．数据填报和采集</w:t>
      </w:r>
    </w:p>
    <w:p w:rsidR="006D4226" w:rsidRPr="00175D7B" w:rsidRDefault="00A26EF0"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分析整理了</w:t>
      </w:r>
      <w:r w:rsidRPr="00175D7B">
        <w:rPr>
          <w:rFonts w:ascii="Times New Roman" w:eastAsia="仿宋_GB2312" w:hAnsi="Times New Roman"/>
          <w:sz w:val="32"/>
          <w:szCs w:val="32"/>
        </w:rPr>
        <w:t>12</w:t>
      </w:r>
      <w:r w:rsidRPr="00175D7B">
        <w:rPr>
          <w:rFonts w:ascii="Times New Roman" w:eastAsia="仿宋_GB2312" w:hAnsi="Times New Roman"/>
          <w:sz w:val="32"/>
          <w:szCs w:val="32"/>
        </w:rPr>
        <w:t>个街道统计站提供的社区经济统计专员全年的工资及保险发放情况。统计专员的工作总结及其考评情况。</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2</w:t>
      </w:r>
      <w:r w:rsidR="00A35E96" w:rsidRPr="00175D7B">
        <w:rPr>
          <w:rFonts w:ascii="Times New Roman" w:eastAsia="仿宋_GB2312" w:hAnsi="Times New Roman"/>
          <w:sz w:val="32"/>
          <w:szCs w:val="32"/>
        </w:rPr>
        <w:t>．社会调查</w:t>
      </w:r>
    </w:p>
    <w:p w:rsidR="006D4226" w:rsidRPr="00175D7B" w:rsidRDefault="00EE72C3"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通过全面的调查，考核统计专员的履职情况。</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lastRenderedPageBreak/>
        <w:t>3</w:t>
      </w:r>
      <w:r w:rsidR="00A35E96" w:rsidRPr="00175D7B">
        <w:rPr>
          <w:rFonts w:ascii="Times New Roman" w:eastAsia="仿宋_GB2312" w:hAnsi="Times New Roman"/>
          <w:sz w:val="32"/>
          <w:szCs w:val="32"/>
        </w:rPr>
        <w:t>．</w:t>
      </w:r>
      <w:r w:rsidRPr="00175D7B">
        <w:rPr>
          <w:rFonts w:ascii="Times New Roman" w:eastAsia="仿宋_GB2312" w:hAnsi="Times New Roman"/>
          <w:sz w:val="32"/>
          <w:szCs w:val="32"/>
        </w:rPr>
        <w:t>数据分析和撰写报告。</w:t>
      </w:r>
    </w:p>
    <w:p w:rsidR="00305565" w:rsidRPr="00175D7B" w:rsidRDefault="00A4467B"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通过搜集</w:t>
      </w:r>
      <w:r w:rsidR="00212263" w:rsidRPr="00175D7B">
        <w:rPr>
          <w:rFonts w:ascii="Times New Roman" w:eastAsia="仿宋_GB2312" w:hAnsi="Times New Roman"/>
          <w:sz w:val="32"/>
          <w:szCs w:val="32"/>
        </w:rPr>
        <w:t>社区经济统计专员全年的工资及保险发放情况。统计专员的工作总结及其考评情况。</w:t>
      </w:r>
      <w:r w:rsidR="006413F2" w:rsidRPr="00175D7B">
        <w:rPr>
          <w:rFonts w:ascii="Times New Roman" w:eastAsia="仿宋_GB2312" w:hAnsi="Times New Roman"/>
          <w:sz w:val="32"/>
          <w:szCs w:val="32"/>
        </w:rPr>
        <w:t>对统计专员的德、能、勤、绩、</w:t>
      </w:r>
      <w:proofErr w:type="gramStart"/>
      <w:r w:rsidR="006413F2" w:rsidRPr="00175D7B">
        <w:rPr>
          <w:rFonts w:ascii="Times New Roman" w:eastAsia="仿宋_GB2312" w:hAnsi="Times New Roman"/>
          <w:sz w:val="32"/>
          <w:szCs w:val="32"/>
        </w:rPr>
        <w:t>廉</w:t>
      </w:r>
      <w:r w:rsidR="004D51E0" w:rsidRPr="00175D7B">
        <w:rPr>
          <w:rFonts w:ascii="Times New Roman" w:eastAsia="仿宋_GB2312" w:hAnsi="Times New Roman"/>
          <w:sz w:val="32"/>
          <w:szCs w:val="32"/>
        </w:rPr>
        <w:t>有了</w:t>
      </w:r>
      <w:proofErr w:type="gramEnd"/>
      <w:r w:rsidR="004D51E0" w:rsidRPr="00175D7B">
        <w:rPr>
          <w:rFonts w:ascii="Times New Roman" w:eastAsia="仿宋_GB2312" w:hAnsi="Times New Roman"/>
          <w:sz w:val="32"/>
          <w:szCs w:val="32"/>
        </w:rPr>
        <w:t>一个全面的评价。</w:t>
      </w:r>
    </w:p>
    <w:p w:rsidR="003D6628" w:rsidRPr="00175D7B" w:rsidRDefault="003D6628"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（五）本次绩效评价的局限性。</w:t>
      </w:r>
    </w:p>
    <w:p w:rsidR="00FA5C74" w:rsidRPr="00175D7B" w:rsidRDefault="00FA5C74"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绩效评价水平有待提高。缺乏专业的绩效评价人才，习惯按部就班，缺乏创新意识，工作中在精度和深度上还需下功夫。</w:t>
      </w:r>
    </w:p>
    <w:p w:rsidR="003D6628" w:rsidRPr="00175D7B" w:rsidRDefault="003D6628" w:rsidP="00A35E96">
      <w:pPr>
        <w:topLinePunct/>
        <w:spacing w:line="560" w:lineRule="exact"/>
        <w:ind w:firstLineChars="250" w:firstLine="800"/>
        <w:rPr>
          <w:rFonts w:ascii="Times New Roman" w:eastAsia="黑体" w:hAnsi="Times New Roman"/>
          <w:sz w:val="32"/>
          <w:szCs w:val="32"/>
        </w:rPr>
      </w:pPr>
      <w:r w:rsidRPr="00175D7B">
        <w:rPr>
          <w:rFonts w:ascii="Times New Roman" w:eastAsia="黑体" w:hAnsi="黑体"/>
          <w:sz w:val="32"/>
          <w:szCs w:val="32"/>
        </w:rPr>
        <w:t>三、评价结论和绩效分析</w:t>
      </w:r>
    </w:p>
    <w:p w:rsidR="003D6628" w:rsidRPr="00175D7B" w:rsidRDefault="00A35E96"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（一）评价结论</w:t>
      </w:r>
    </w:p>
    <w:p w:rsidR="003D6628" w:rsidRPr="00175D7B" w:rsidRDefault="003D662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1</w:t>
      </w:r>
      <w:r w:rsidR="00A35E96" w:rsidRPr="00175D7B">
        <w:rPr>
          <w:rFonts w:ascii="Times New Roman" w:eastAsia="仿宋_GB2312" w:hAnsi="Times New Roman"/>
          <w:sz w:val="32"/>
          <w:szCs w:val="32"/>
        </w:rPr>
        <w:t>．评价结果</w:t>
      </w:r>
    </w:p>
    <w:p w:rsidR="006C601C" w:rsidRPr="00175D7B" w:rsidRDefault="00406C72"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2020</w:t>
      </w:r>
      <w:r w:rsidRPr="00175D7B">
        <w:rPr>
          <w:rFonts w:ascii="Times New Roman" w:eastAsia="仿宋_GB2312" w:hAnsi="Times New Roman"/>
          <w:sz w:val="32"/>
          <w:szCs w:val="32"/>
        </w:rPr>
        <w:t>年社区统计调查专项资金能保障社区统计调查工作正常运转需要，分配办法科学，考虑的因素必要合理，分配的结果合理，能顺利保证人员经费支出，确保全年统计工作任务的完成。</w:t>
      </w:r>
    </w:p>
    <w:p w:rsidR="00A35E96" w:rsidRPr="00175D7B" w:rsidRDefault="00A35E96"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2</w:t>
      </w:r>
      <w:r w:rsidRPr="00175D7B">
        <w:rPr>
          <w:rFonts w:ascii="Times New Roman" w:eastAsia="仿宋_GB2312" w:hAnsi="Times New Roman"/>
          <w:sz w:val="32"/>
          <w:szCs w:val="32"/>
        </w:rPr>
        <w:t>．</w:t>
      </w:r>
      <w:r w:rsidR="003D6628" w:rsidRPr="00175D7B">
        <w:rPr>
          <w:rFonts w:ascii="Times New Roman" w:eastAsia="仿宋_GB2312" w:hAnsi="Times New Roman"/>
          <w:sz w:val="32"/>
          <w:szCs w:val="32"/>
        </w:rPr>
        <w:t>主要绩效</w:t>
      </w:r>
    </w:p>
    <w:p w:rsidR="006C601C" w:rsidRPr="00175D7B" w:rsidRDefault="00D61568"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shd w:val="clear" w:color="auto" w:fill="FFFFFF"/>
        </w:rPr>
        <w:t>社区经济统计专员主要完成了定期报表数据收集工作，另外还承担辖区内工业、房地产、商贸业、服务业、劳动工资、基本单位名录</w:t>
      </w:r>
      <w:proofErr w:type="gramStart"/>
      <w:r w:rsidRPr="00175D7B">
        <w:rPr>
          <w:rFonts w:ascii="Times New Roman" w:eastAsia="仿宋_GB2312" w:hAnsi="Times New Roman"/>
          <w:sz w:val="32"/>
          <w:szCs w:val="32"/>
          <w:shd w:val="clear" w:color="auto" w:fill="FFFFFF"/>
        </w:rPr>
        <w:t>库维护</w:t>
      </w:r>
      <w:proofErr w:type="gramEnd"/>
      <w:r w:rsidRPr="00175D7B">
        <w:rPr>
          <w:rFonts w:ascii="Times New Roman" w:eastAsia="仿宋_GB2312" w:hAnsi="Times New Roman"/>
          <w:sz w:val="32"/>
          <w:szCs w:val="32"/>
          <w:shd w:val="clear" w:color="auto" w:fill="FFFFFF"/>
        </w:rPr>
        <w:t>更新、劳动力抽样调查、城乡一体化等多个专业的统计报表上报情况协调工作及各类大型普查、专项调查工作。</w:t>
      </w:r>
      <w:r w:rsidR="00BF0CEA" w:rsidRPr="00175D7B">
        <w:rPr>
          <w:rFonts w:ascii="Times New Roman" w:eastAsia="仿宋_GB2312" w:hAnsi="Times New Roman"/>
          <w:sz w:val="32"/>
          <w:szCs w:val="32"/>
          <w:shd w:val="clear" w:color="auto" w:fill="FFFFFF"/>
        </w:rPr>
        <w:t>特别是在第七次全国人口普查工作中，社区统计人员承担了人普工作中任务量最大的入户数据采集工作，并且圆满完成任务。</w:t>
      </w:r>
      <w:r w:rsidRPr="00175D7B">
        <w:rPr>
          <w:rFonts w:ascii="Times New Roman" w:eastAsia="仿宋_GB2312" w:hAnsi="Times New Roman"/>
          <w:sz w:val="32"/>
          <w:szCs w:val="32"/>
          <w:shd w:val="clear" w:color="auto" w:fill="FFFFFF"/>
        </w:rPr>
        <w:t>除了本身的统计业务工作外，还配合完成</w:t>
      </w:r>
      <w:r w:rsidR="00EE13C9" w:rsidRPr="00175D7B">
        <w:rPr>
          <w:rFonts w:ascii="Times New Roman" w:eastAsia="仿宋_GB2312" w:hAnsi="Times New Roman"/>
          <w:sz w:val="32"/>
          <w:szCs w:val="32"/>
          <w:shd w:val="clear" w:color="auto" w:fill="FFFFFF"/>
        </w:rPr>
        <w:t>了</w:t>
      </w:r>
      <w:r w:rsidRPr="00175D7B">
        <w:rPr>
          <w:rFonts w:ascii="Times New Roman" w:eastAsia="仿宋_GB2312" w:hAnsi="Times New Roman"/>
          <w:sz w:val="32"/>
          <w:szCs w:val="32"/>
          <w:shd w:val="clear" w:color="auto" w:fill="FFFFFF"/>
        </w:rPr>
        <w:t>社区、街道安排的其他网格化管理工作</w:t>
      </w:r>
      <w:r w:rsidR="00EE13C9" w:rsidRPr="00175D7B">
        <w:rPr>
          <w:rFonts w:ascii="Times New Roman" w:eastAsia="仿宋_GB2312" w:hAnsi="Times New Roman"/>
          <w:sz w:val="32"/>
          <w:szCs w:val="32"/>
          <w:shd w:val="clear" w:color="auto" w:fill="FFFFFF"/>
        </w:rPr>
        <w:t>。</w:t>
      </w:r>
    </w:p>
    <w:p w:rsidR="00EE13C9" w:rsidRPr="00175D7B" w:rsidRDefault="00A35E96"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lastRenderedPageBreak/>
        <w:t>（二）具体绩效分析</w:t>
      </w:r>
    </w:p>
    <w:p w:rsidR="00EE13C9" w:rsidRPr="00175D7B" w:rsidRDefault="00EE13C9"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详见附表。</w:t>
      </w:r>
    </w:p>
    <w:p w:rsidR="000276BF" w:rsidRPr="00175D7B" w:rsidRDefault="00A35E96" w:rsidP="00A35E96">
      <w:pPr>
        <w:topLinePunct/>
        <w:spacing w:line="560" w:lineRule="exact"/>
        <w:ind w:firstLineChars="250" w:firstLine="800"/>
        <w:rPr>
          <w:rFonts w:ascii="Times New Roman" w:eastAsia="黑体" w:hAnsi="Times New Roman"/>
          <w:sz w:val="32"/>
          <w:szCs w:val="32"/>
        </w:rPr>
      </w:pPr>
      <w:r w:rsidRPr="00175D7B">
        <w:rPr>
          <w:rFonts w:ascii="Times New Roman" w:eastAsia="黑体" w:hAnsi="黑体"/>
          <w:sz w:val="32"/>
          <w:szCs w:val="32"/>
        </w:rPr>
        <w:t>四、成本效益分析</w:t>
      </w:r>
    </w:p>
    <w:p w:rsidR="000276BF" w:rsidRPr="00175D7B" w:rsidRDefault="000276BF"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2020</w:t>
      </w:r>
      <w:r w:rsidRPr="00175D7B">
        <w:rPr>
          <w:rFonts w:ascii="Times New Roman" w:eastAsia="仿宋_GB2312" w:hAnsi="Times New Roman"/>
          <w:sz w:val="32"/>
          <w:szCs w:val="32"/>
        </w:rPr>
        <w:t>年，</w:t>
      </w:r>
      <w:r w:rsidR="00AC1442" w:rsidRPr="00175D7B">
        <w:rPr>
          <w:rFonts w:ascii="Times New Roman" w:eastAsia="仿宋_GB2312" w:hAnsi="Times New Roman"/>
          <w:sz w:val="32"/>
          <w:szCs w:val="32"/>
        </w:rPr>
        <w:t>社区统计调查专项经费共计安排</w:t>
      </w:r>
      <w:r w:rsidR="00AC1442" w:rsidRPr="00175D7B">
        <w:rPr>
          <w:rFonts w:ascii="Times New Roman" w:eastAsia="仿宋_GB2312" w:hAnsi="Times New Roman"/>
          <w:sz w:val="32"/>
          <w:szCs w:val="32"/>
        </w:rPr>
        <w:t>4475088</w:t>
      </w:r>
      <w:r w:rsidR="00AC1442" w:rsidRPr="00175D7B">
        <w:rPr>
          <w:rFonts w:ascii="Times New Roman" w:eastAsia="仿宋_GB2312" w:hAnsi="Times New Roman"/>
          <w:sz w:val="32"/>
          <w:szCs w:val="32"/>
        </w:rPr>
        <w:t>元，其中：市级配套</w:t>
      </w:r>
      <w:r w:rsidR="00AC1442" w:rsidRPr="00175D7B">
        <w:rPr>
          <w:rFonts w:ascii="Times New Roman" w:eastAsia="仿宋_GB2312" w:hAnsi="Times New Roman"/>
          <w:sz w:val="32"/>
          <w:szCs w:val="32"/>
        </w:rPr>
        <w:t>576000</w:t>
      </w:r>
      <w:r w:rsidR="00AC1442" w:rsidRPr="00175D7B">
        <w:rPr>
          <w:rFonts w:ascii="Times New Roman" w:eastAsia="仿宋_GB2312" w:hAnsi="Times New Roman"/>
          <w:sz w:val="32"/>
          <w:szCs w:val="32"/>
        </w:rPr>
        <w:t>元，区级承担</w:t>
      </w:r>
      <w:r w:rsidR="00AC1442" w:rsidRPr="00175D7B">
        <w:rPr>
          <w:rFonts w:ascii="Times New Roman" w:eastAsia="仿宋_GB2312" w:hAnsi="Times New Roman"/>
          <w:sz w:val="32"/>
          <w:szCs w:val="32"/>
        </w:rPr>
        <w:t>3899088</w:t>
      </w:r>
      <w:r w:rsidR="00AC1442" w:rsidRPr="00175D7B">
        <w:rPr>
          <w:rFonts w:ascii="Times New Roman" w:eastAsia="仿宋_GB2312" w:hAnsi="Times New Roman"/>
          <w:sz w:val="32"/>
          <w:szCs w:val="32"/>
        </w:rPr>
        <w:t>元。</w:t>
      </w:r>
      <w:r w:rsidR="00446EF0" w:rsidRPr="00175D7B">
        <w:rPr>
          <w:rFonts w:ascii="Times New Roman" w:eastAsia="仿宋_GB2312" w:hAnsi="Times New Roman"/>
          <w:sz w:val="32"/>
          <w:szCs w:val="32"/>
        </w:rPr>
        <w:t>支出主要是</w:t>
      </w:r>
      <w:r w:rsidR="00446EF0" w:rsidRPr="00175D7B">
        <w:rPr>
          <w:rFonts w:ascii="Times New Roman" w:eastAsia="仿宋_GB2312" w:hAnsi="Times New Roman"/>
          <w:sz w:val="32"/>
          <w:szCs w:val="32"/>
        </w:rPr>
        <w:t>72</w:t>
      </w:r>
      <w:r w:rsidR="00446EF0" w:rsidRPr="00175D7B">
        <w:rPr>
          <w:rFonts w:ascii="Times New Roman" w:eastAsia="仿宋_GB2312" w:hAnsi="Times New Roman"/>
          <w:sz w:val="32"/>
          <w:szCs w:val="32"/>
        </w:rPr>
        <w:t>名社区统计专员的工资及保险，其中：工资支出为</w:t>
      </w:r>
      <w:r w:rsidR="00446EF0" w:rsidRPr="00175D7B">
        <w:rPr>
          <w:rFonts w:ascii="Times New Roman" w:eastAsia="仿宋_GB2312" w:hAnsi="Times New Roman"/>
          <w:sz w:val="32"/>
          <w:szCs w:val="32"/>
        </w:rPr>
        <w:t>3135600</w:t>
      </w:r>
      <w:r w:rsidR="00446EF0" w:rsidRPr="00175D7B">
        <w:rPr>
          <w:rFonts w:ascii="Times New Roman" w:eastAsia="仿宋_GB2312" w:hAnsi="Times New Roman"/>
          <w:sz w:val="32"/>
          <w:szCs w:val="32"/>
        </w:rPr>
        <w:t>元，保险支出为</w:t>
      </w:r>
      <w:r w:rsidR="00446EF0" w:rsidRPr="00175D7B">
        <w:rPr>
          <w:rFonts w:ascii="Times New Roman" w:eastAsia="仿宋_GB2312" w:hAnsi="Times New Roman"/>
          <w:sz w:val="32"/>
          <w:szCs w:val="32"/>
        </w:rPr>
        <w:t>1224288</w:t>
      </w:r>
      <w:r w:rsidR="00446EF0" w:rsidRPr="00175D7B">
        <w:rPr>
          <w:rFonts w:ascii="Times New Roman" w:eastAsia="仿宋_GB2312" w:hAnsi="Times New Roman"/>
          <w:sz w:val="32"/>
          <w:szCs w:val="32"/>
        </w:rPr>
        <w:t>元</w:t>
      </w:r>
      <w:r w:rsidR="00957491" w:rsidRPr="00175D7B">
        <w:rPr>
          <w:rFonts w:ascii="Times New Roman" w:eastAsia="仿宋_GB2312" w:hAnsi="Times New Roman"/>
          <w:sz w:val="32"/>
          <w:szCs w:val="32"/>
        </w:rPr>
        <w:t>。另外还有</w:t>
      </w:r>
      <w:r w:rsidR="00957491" w:rsidRPr="00175D7B">
        <w:rPr>
          <w:rFonts w:ascii="Times New Roman" w:eastAsia="仿宋_GB2312" w:hAnsi="Times New Roman"/>
          <w:sz w:val="32"/>
          <w:szCs w:val="32"/>
        </w:rPr>
        <w:t>115200</w:t>
      </w:r>
      <w:r w:rsidR="00957491" w:rsidRPr="00175D7B">
        <w:rPr>
          <w:rFonts w:ascii="Times New Roman" w:eastAsia="仿宋_GB2312" w:hAnsi="Times New Roman"/>
          <w:sz w:val="32"/>
          <w:szCs w:val="32"/>
        </w:rPr>
        <w:t>元为滇源、阿子营街道</w:t>
      </w:r>
      <w:r w:rsidR="00957491" w:rsidRPr="00175D7B">
        <w:rPr>
          <w:rFonts w:ascii="Times New Roman" w:eastAsia="仿宋_GB2312" w:hAnsi="Times New Roman"/>
          <w:sz w:val="32"/>
          <w:szCs w:val="32"/>
        </w:rPr>
        <w:t>32</w:t>
      </w:r>
      <w:r w:rsidR="00957491" w:rsidRPr="00175D7B">
        <w:rPr>
          <w:rFonts w:ascii="Times New Roman" w:eastAsia="仿宋_GB2312" w:hAnsi="Times New Roman"/>
          <w:sz w:val="32"/>
          <w:szCs w:val="32"/>
        </w:rPr>
        <w:t>名统计专干每月</w:t>
      </w:r>
      <w:r w:rsidR="00957491" w:rsidRPr="00175D7B">
        <w:rPr>
          <w:rFonts w:ascii="Times New Roman" w:eastAsia="仿宋_GB2312" w:hAnsi="Times New Roman"/>
          <w:sz w:val="32"/>
          <w:szCs w:val="32"/>
        </w:rPr>
        <w:t>300</w:t>
      </w:r>
      <w:r w:rsidR="00957491" w:rsidRPr="00175D7B">
        <w:rPr>
          <w:rFonts w:ascii="Times New Roman" w:eastAsia="仿宋_GB2312" w:hAnsi="Times New Roman"/>
          <w:sz w:val="32"/>
          <w:szCs w:val="32"/>
        </w:rPr>
        <w:t>元的工作补贴。</w:t>
      </w:r>
    </w:p>
    <w:p w:rsidR="000276BF" w:rsidRPr="00175D7B" w:rsidRDefault="000276BF" w:rsidP="00A35E96">
      <w:pPr>
        <w:topLinePunct/>
        <w:spacing w:line="560" w:lineRule="exact"/>
        <w:ind w:firstLineChars="250" w:firstLine="800"/>
        <w:rPr>
          <w:rFonts w:ascii="Times New Roman" w:eastAsia="仿宋_GB2312" w:hAnsi="Times New Roman"/>
          <w:sz w:val="32"/>
          <w:szCs w:val="32"/>
        </w:rPr>
      </w:pPr>
      <w:r w:rsidRPr="00175D7B">
        <w:rPr>
          <w:rFonts w:ascii="Times New Roman" w:eastAsia="仿宋_GB2312" w:hAnsi="Times New Roman"/>
          <w:sz w:val="32"/>
          <w:szCs w:val="32"/>
        </w:rPr>
        <w:t>资金管理使用情况，本部门资金管理及使用严格按照有关法律法规、政策、财经纪律执行，建立内部控制制度，规范管理。一年来，我单位落实部门责任，形成上下合力，确保统计数据</w:t>
      </w:r>
      <w:proofErr w:type="gramStart"/>
      <w:r w:rsidRPr="00175D7B">
        <w:rPr>
          <w:rFonts w:ascii="Times New Roman" w:eastAsia="仿宋_GB2312" w:hAnsi="Times New Roman"/>
          <w:sz w:val="32"/>
          <w:szCs w:val="32"/>
        </w:rPr>
        <w:t>应统尽统</w:t>
      </w:r>
      <w:proofErr w:type="gramEnd"/>
      <w:r w:rsidRPr="00175D7B">
        <w:rPr>
          <w:rFonts w:ascii="Times New Roman" w:eastAsia="仿宋_GB2312" w:hAnsi="Times New Roman"/>
          <w:sz w:val="32"/>
          <w:szCs w:val="32"/>
        </w:rPr>
        <w:t>、不重不漏、真实准确。确保各项统计工作按时完成。</w:t>
      </w:r>
    </w:p>
    <w:p w:rsidR="003D6628" w:rsidRPr="00175D7B" w:rsidRDefault="003D6628" w:rsidP="00A35E96">
      <w:pPr>
        <w:topLinePunct/>
        <w:spacing w:line="560" w:lineRule="exact"/>
        <w:ind w:firstLineChars="250" w:firstLine="800"/>
        <w:rPr>
          <w:rFonts w:ascii="Times New Roman" w:eastAsia="黑体" w:hAnsi="Times New Roman"/>
          <w:sz w:val="32"/>
          <w:szCs w:val="32"/>
        </w:rPr>
      </w:pPr>
      <w:r w:rsidRPr="00175D7B">
        <w:rPr>
          <w:rFonts w:ascii="Times New Roman" w:eastAsia="黑体" w:hAnsi="黑体"/>
          <w:sz w:val="32"/>
          <w:szCs w:val="32"/>
        </w:rPr>
        <w:t>五、主要经验及做法、存在的问题和建议</w:t>
      </w:r>
    </w:p>
    <w:p w:rsidR="003D6628" w:rsidRPr="00175D7B" w:rsidRDefault="00A35E96"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（一）主要经验及做法</w:t>
      </w:r>
    </w:p>
    <w:p w:rsidR="001A68B2" w:rsidRPr="00175D7B" w:rsidRDefault="001A68B2" w:rsidP="00A35E96">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项目资金到账后，我局严格按照项目预算批复和财政下达的资金，及时足额拨付，做到专款专用，专项核算。充分发挥专项资金的使用效益，做好财务信息公开，自觉接受监察、审计、财政及社会监督。</w:t>
      </w:r>
    </w:p>
    <w:p w:rsidR="003D6628" w:rsidRPr="00175D7B" w:rsidRDefault="00A35E96"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t>（二）存在的问题</w:t>
      </w:r>
    </w:p>
    <w:p w:rsidR="001A68B2" w:rsidRPr="00175D7B" w:rsidRDefault="001A68B2" w:rsidP="00A35E96">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对社区统计调查经费的跟踪追查力度不够。由于工作繁忙，区级往往只负责核实社区经济统计专员的数量，并按时将所需资金足额拨付到各街道。对于资金使用产生的效果还未能全面掌握。</w:t>
      </w:r>
    </w:p>
    <w:p w:rsidR="003D6628" w:rsidRPr="00175D7B" w:rsidRDefault="00175D7B" w:rsidP="00A35E96">
      <w:pPr>
        <w:topLinePunct/>
        <w:spacing w:line="560" w:lineRule="exact"/>
        <w:ind w:firstLineChars="250" w:firstLine="800"/>
        <w:rPr>
          <w:rFonts w:ascii="Times New Roman" w:eastAsia="楷体_GB2312" w:hAnsi="Times New Roman"/>
          <w:sz w:val="32"/>
          <w:szCs w:val="32"/>
        </w:rPr>
      </w:pPr>
      <w:r w:rsidRPr="00175D7B">
        <w:rPr>
          <w:rFonts w:ascii="Times New Roman" w:eastAsia="楷体_GB2312" w:hAnsi="Times New Roman"/>
          <w:sz w:val="32"/>
          <w:szCs w:val="32"/>
        </w:rPr>
        <w:lastRenderedPageBreak/>
        <w:t>（三）建议和改进措施</w:t>
      </w:r>
    </w:p>
    <w:p w:rsidR="00E62EBB" w:rsidRPr="00175D7B" w:rsidRDefault="00E62EBB" w:rsidP="00A35E96">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建立绩效问责制度，把财政资金使用效益纳入机关建设和效能建设的考核范围，进一步落实责任，提高基层对项目资金使用绩效的重视和开展绩效管理工作的自觉性。</w:t>
      </w:r>
    </w:p>
    <w:p w:rsidR="003D6628" w:rsidRPr="00175D7B" w:rsidRDefault="003D6628" w:rsidP="00A35E96">
      <w:pPr>
        <w:spacing w:line="560" w:lineRule="exact"/>
        <w:ind w:firstLine="200"/>
        <w:rPr>
          <w:rFonts w:ascii="Times New Roman" w:eastAsia="仿宋_GB2312" w:hAnsi="Times New Roman"/>
          <w:sz w:val="32"/>
          <w:szCs w:val="32"/>
        </w:rPr>
      </w:pPr>
    </w:p>
    <w:p w:rsidR="00175D7B" w:rsidRPr="00175D7B" w:rsidRDefault="003D6628" w:rsidP="00175D7B">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绩效评价报告正文后</w:t>
      </w:r>
      <w:proofErr w:type="gramStart"/>
      <w:r w:rsidRPr="00175D7B">
        <w:rPr>
          <w:rFonts w:ascii="Times New Roman" w:eastAsia="仿宋_GB2312" w:hAnsi="Times New Roman"/>
          <w:sz w:val="32"/>
          <w:szCs w:val="32"/>
        </w:rPr>
        <w:t>附以下</w:t>
      </w:r>
      <w:proofErr w:type="gramEnd"/>
      <w:r w:rsidRPr="00175D7B">
        <w:rPr>
          <w:rFonts w:ascii="Times New Roman" w:eastAsia="仿宋_GB2312" w:hAnsi="Times New Roman"/>
          <w:sz w:val="32"/>
          <w:szCs w:val="32"/>
        </w:rPr>
        <w:t>佐证材料</w:t>
      </w:r>
      <w:r w:rsidR="00175D7B" w:rsidRPr="00175D7B">
        <w:rPr>
          <w:rFonts w:ascii="Times New Roman" w:eastAsia="仿宋_GB2312" w:hAnsi="Times New Roman"/>
          <w:sz w:val="32"/>
          <w:szCs w:val="32"/>
        </w:rPr>
        <w:t>：</w:t>
      </w:r>
    </w:p>
    <w:p w:rsidR="003D6628" w:rsidRPr="00175D7B" w:rsidRDefault="003D6628" w:rsidP="00175D7B">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1</w:t>
      </w:r>
      <w:r w:rsidR="00175D7B" w:rsidRPr="00175D7B">
        <w:rPr>
          <w:rFonts w:ascii="Times New Roman" w:eastAsia="仿宋_GB2312" w:hAnsi="Times New Roman"/>
          <w:sz w:val="32"/>
          <w:szCs w:val="32"/>
        </w:rPr>
        <w:t>．</w:t>
      </w:r>
      <w:r w:rsidRPr="00175D7B">
        <w:rPr>
          <w:rFonts w:ascii="Times New Roman" w:eastAsia="仿宋_GB2312" w:hAnsi="Times New Roman"/>
          <w:sz w:val="32"/>
          <w:szCs w:val="32"/>
        </w:rPr>
        <w:t>绩效评价指标体系；</w:t>
      </w:r>
    </w:p>
    <w:p w:rsidR="003D6628" w:rsidRPr="00175D7B" w:rsidRDefault="003D6628" w:rsidP="00175D7B">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2</w:t>
      </w:r>
      <w:r w:rsidR="00175D7B" w:rsidRPr="00175D7B">
        <w:rPr>
          <w:rFonts w:ascii="Times New Roman" w:eastAsia="仿宋_GB2312" w:hAnsi="Times New Roman"/>
          <w:sz w:val="32"/>
          <w:szCs w:val="32"/>
        </w:rPr>
        <w:t>．</w:t>
      </w:r>
      <w:r w:rsidRPr="00175D7B">
        <w:rPr>
          <w:rFonts w:ascii="Times New Roman" w:eastAsia="仿宋_GB2312" w:hAnsi="Times New Roman"/>
          <w:sz w:val="32"/>
          <w:szCs w:val="32"/>
        </w:rPr>
        <w:t>基础数据表（进行成本效益分析需采集的数据）；</w:t>
      </w:r>
    </w:p>
    <w:p w:rsidR="003D6628" w:rsidRPr="00175D7B" w:rsidRDefault="003D6628" w:rsidP="00175D7B">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3</w:t>
      </w:r>
      <w:r w:rsidR="00175D7B" w:rsidRPr="00175D7B">
        <w:rPr>
          <w:rFonts w:ascii="Times New Roman" w:eastAsia="仿宋_GB2312" w:hAnsi="Times New Roman"/>
          <w:sz w:val="32"/>
          <w:szCs w:val="32"/>
        </w:rPr>
        <w:t>．</w:t>
      </w:r>
      <w:r w:rsidRPr="00175D7B">
        <w:rPr>
          <w:rFonts w:ascii="Times New Roman" w:eastAsia="仿宋_GB2312" w:hAnsi="Times New Roman"/>
          <w:sz w:val="32"/>
          <w:szCs w:val="32"/>
        </w:rPr>
        <w:t>访谈分析报告；</w:t>
      </w:r>
    </w:p>
    <w:p w:rsidR="003D6628" w:rsidRPr="00175D7B" w:rsidRDefault="003D6628" w:rsidP="00175D7B">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4</w:t>
      </w:r>
      <w:r w:rsidR="00175D7B" w:rsidRPr="00175D7B">
        <w:rPr>
          <w:rFonts w:ascii="Times New Roman" w:eastAsia="仿宋_GB2312" w:hAnsi="Times New Roman"/>
          <w:sz w:val="32"/>
          <w:szCs w:val="32"/>
        </w:rPr>
        <w:t>．</w:t>
      </w:r>
      <w:r w:rsidRPr="00175D7B">
        <w:rPr>
          <w:rFonts w:ascii="Times New Roman" w:eastAsia="仿宋_GB2312" w:hAnsi="Times New Roman"/>
          <w:sz w:val="32"/>
          <w:szCs w:val="32"/>
        </w:rPr>
        <w:t>社会调查问卷分析报告；</w:t>
      </w:r>
    </w:p>
    <w:p w:rsidR="00032D4A" w:rsidRPr="00175D7B" w:rsidRDefault="003D6628" w:rsidP="00175D7B">
      <w:pPr>
        <w:spacing w:line="560" w:lineRule="exact"/>
        <w:ind w:firstLineChars="200" w:firstLine="640"/>
        <w:rPr>
          <w:rFonts w:ascii="Times New Roman" w:eastAsia="仿宋_GB2312" w:hAnsi="Times New Roman"/>
          <w:sz w:val="32"/>
          <w:szCs w:val="32"/>
        </w:rPr>
      </w:pPr>
      <w:r w:rsidRPr="00175D7B">
        <w:rPr>
          <w:rFonts w:ascii="Times New Roman" w:eastAsia="仿宋_GB2312" w:hAnsi="Times New Roman"/>
          <w:sz w:val="32"/>
          <w:szCs w:val="32"/>
        </w:rPr>
        <w:t>5</w:t>
      </w:r>
      <w:r w:rsidR="00175D7B" w:rsidRPr="00175D7B">
        <w:rPr>
          <w:rFonts w:ascii="Times New Roman" w:eastAsia="仿宋_GB2312" w:hAnsi="Times New Roman"/>
          <w:sz w:val="32"/>
          <w:szCs w:val="32"/>
        </w:rPr>
        <w:t>．（</w:t>
      </w:r>
      <w:r w:rsidR="00175D7B" w:rsidRPr="00175D7B">
        <w:rPr>
          <w:rFonts w:ascii="Times New Roman" w:eastAsia="仿宋_GB2312" w:hAnsi="Times New Roman"/>
          <w:sz w:val="32"/>
          <w:szCs w:val="32"/>
        </w:rPr>
        <w:t>1</w:t>
      </w:r>
      <w:r w:rsidR="00175D7B" w:rsidRPr="00175D7B">
        <w:rPr>
          <w:rFonts w:ascii="Times New Roman" w:eastAsia="仿宋_GB2312" w:hAnsi="Times New Roman"/>
          <w:sz w:val="32"/>
          <w:szCs w:val="32"/>
        </w:rPr>
        <w:t>）</w:t>
      </w:r>
      <w:r w:rsidRPr="00175D7B">
        <w:rPr>
          <w:rFonts w:ascii="Times New Roman" w:eastAsia="仿宋_GB2312" w:hAnsi="Times New Roman"/>
          <w:sz w:val="32"/>
          <w:szCs w:val="32"/>
        </w:rPr>
        <w:t>市政府相关规划、决策、批复；</w:t>
      </w:r>
      <w:r w:rsidR="00175D7B" w:rsidRPr="00175D7B">
        <w:rPr>
          <w:rFonts w:ascii="Times New Roman" w:eastAsia="仿宋_GB2312" w:hAnsi="Times New Roman"/>
          <w:sz w:val="32"/>
          <w:szCs w:val="32"/>
        </w:rPr>
        <w:t>（</w:t>
      </w:r>
      <w:r w:rsidR="00175D7B" w:rsidRPr="00175D7B">
        <w:rPr>
          <w:rFonts w:ascii="Times New Roman" w:eastAsia="仿宋_GB2312" w:hAnsi="Times New Roman"/>
          <w:sz w:val="32"/>
          <w:szCs w:val="32"/>
        </w:rPr>
        <w:t>2</w:t>
      </w:r>
      <w:r w:rsidR="00175D7B" w:rsidRPr="00175D7B">
        <w:rPr>
          <w:rFonts w:ascii="Times New Roman" w:eastAsia="仿宋_GB2312" w:hAnsi="Times New Roman"/>
          <w:sz w:val="32"/>
          <w:szCs w:val="32"/>
        </w:rPr>
        <w:t>）</w:t>
      </w:r>
      <w:r w:rsidRPr="00175D7B">
        <w:rPr>
          <w:rFonts w:ascii="Times New Roman" w:eastAsia="仿宋_GB2312" w:hAnsi="Times New Roman"/>
          <w:sz w:val="32"/>
          <w:szCs w:val="32"/>
        </w:rPr>
        <w:t>立项申请、批复文件；</w:t>
      </w:r>
      <w:r w:rsidR="00175D7B" w:rsidRPr="00175D7B">
        <w:rPr>
          <w:rFonts w:ascii="Times New Roman" w:eastAsia="仿宋_GB2312" w:hAnsi="Times New Roman"/>
          <w:sz w:val="32"/>
          <w:szCs w:val="32"/>
        </w:rPr>
        <w:t>（</w:t>
      </w:r>
      <w:r w:rsidR="00175D7B" w:rsidRPr="00175D7B">
        <w:rPr>
          <w:rFonts w:ascii="Times New Roman" w:eastAsia="仿宋_GB2312" w:hAnsi="Times New Roman"/>
          <w:sz w:val="32"/>
          <w:szCs w:val="32"/>
        </w:rPr>
        <w:t>3</w:t>
      </w:r>
      <w:r w:rsidR="00175D7B" w:rsidRPr="00175D7B">
        <w:rPr>
          <w:rFonts w:ascii="Times New Roman" w:eastAsia="仿宋_GB2312" w:hAnsi="Times New Roman"/>
          <w:sz w:val="32"/>
          <w:szCs w:val="32"/>
        </w:rPr>
        <w:t>）</w:t>
      </w:r>
      <w:r w:rsidRPr="00175D7B">
        <w:rPr>
          <w:rFonts w:ascii="Times New Roman" w:eastAsia="仿宋_GB2312" w:hAnsi="Times New Roman"/>
          <w:sz w:val="32"/>
          <w:szCs w:val="32"/>
        </w:rPr>
        <w:t>绩效目标申报表。</w:t>
      </w:r>
    </w:p>
    <w:sectPr w:rsidR="00032D4A" w:rsidRPr="00175D7B" w:rsidSect="00032D4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D6628"/>
    <w:rsid w:val="00004EA2"/>
    <w:rsid w:val="000276BF"/>
    <w:rsid w:val="00032D4A"/>
    <w:rsid w:val="00082790"/>
    <w:rsid w:val="000837FD"/>
    <w:rsid w:val="000D14C5"/>
    <w:rsid w:val="00166FDC"/>
    <w:rsid w:val="00175D7B"/>
    <w:rsid w:val="001964E2"/>
    <w:rsid w:val="001A68B2"/>
    <w:rsid w:val="002102EE"/>
    <w:rsid w:val="00212263"/>
    <w:rsid w:val="00293B55"/>
    <w:rsid w:val="002C1CE3"/>
    <w:rsid w:val="002D388F"/>
    <w:rsid w:val="002F3CA3"/>
    <w:rsid w:val="00305565"/>
    <w:rsid w:val="00312604"/>
    <w:rsid w:val="00326C21"/>
    <w:rsid w:val="003731AC"/>
    <w:rsid w:val="003739E6"/>
    <w:rsid w:val="003A1708"/>
    <w:rsid w:val="003C10F9"/>
    <w:rsid w:val="003D6628"/>
    <w:rsid w:val="00406C72"/>
    <w:rsid w:val="00413E28"/>
    <w:rsid w:val="00446EF0"/>
    <w:rsid w:val="00470DF3"/>
    <w:rsid w:val="004D51E0"/>
    <w:rsid w:val="004D54F1"/>
    <w:rsid w:val="004F012B"/>
    <w:rsid w:val="005D0C07"/>
    <w:rsid w:val="006209AF"/>
    <w:rsid w:val="006413F2"/>
    <w:rsid w:val="006632A2"/>
    <w:rsid w:val="00696648"/>
    <w:rsid w:val="006C601C"/>
    <w:rsid w:val="006D4226"/>
    <w:rsid w:val="006F4F55"/>
    <w:rsid w:val="00731C0F"/>
    <w:rsid w:val="007A6750"/>
    <w:rsid w:val="007D76BE"/>
    <w:rsid w:val="00957491"/>
    <w:rsid w:val="00983A5B"/>
    <w:rsid w:val="009E1991"/>
    <w:rsid w:val="00A26EF0"/>
    <w:rsid w:val="00A35E96"/>
    <w:rsid w:val="00A4467B"/>
    <w:rsid w:val="00A64AF2"/>
    <w:rsid w:val="00AC1442"/>
    <w:rsid w:val="00AC4CC4"/>
    <w:rsid w:val="00AE04CD"/>
    <w:rsid w:val="00B31FB7"/>
    <w:rsid w:val="00BB3C32"/>
    <w:rsid w:val="00BF0CEA"/>
    <w:rsid w:val="00C556E3"/>
    <w:rsid w:val="00CB7DD5"/>
    <w:rsid w:val="00D124BA"/>
    <w:rsid w:val="00D25F94"/>
    <w:rsid w:val="00D61568"/>
    <w:rsid w:val="00D94570"/>
    <w:rsid w:val="00DC16D3"/>
    <w:rsid w:val="00DD0BE9"/>
    <w:rsid w:val="00E62EBB"/>
    <w:rsid w:val="00E94218"/>
    <w:rsid w:val="00EA289B"/>
    <w:rsid w:val="00EE13C9"/>
    <w:rsid w:val="00EE72C3"/>
    <w:rsid w:val="00F16901"/>
    <w:rsid w:val="00F17760"/>
    <w:rsid w:val="00F56515"/>
    <w:rsid w:val="00F67AEA"/>
    <w:rsid w:val="00F72947"/>
    <w:rsid w:val="00FA5C7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628"/>
    <w:pPr>
      <w:widowControl w:val="0"/>
      <w:jc w:val="both"/>
    </w:pPr>
    <w:rPr>
      <w:rFonts w:ascii="Calibri" w:eastAsia="宋体" w:hAnsi="Calibri" w:cs="Times New Roman"/>
    </w:rPr>
  </w:style>
  <w:style w:type="paragraph" w:styleId="1">
    <w:name w:val="heading 1"/>
    <w:basedOn w:val="a"/>
    <w:next w:val="a"/>
    <w:link w:val="1Char"/>
    <w:uiPriority w:val="9"/>
    <w:qFormat/>
    <w:rsid w:val="003D6628"/>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
    <w:name w:val="TOC 标题1"/>
    <w:basedOn w:val="1"/>
    <w:next w:val="a"/>
    <w:uiPriority w:val="99"/>
    <w:rsid w:val="003D6628"/>
    <w:pPr>
      <w:widowControl/>
      <w:spacing w:before="480" w:after="0" w:line="276" w:lineRule="auto"/>
      <w:jc w:val="left"/>
      <w:outlineLvl w:val="9"/>
    </w:pPr>
    <w:rPr>
      <w:rFonts w:ascii="Cambria" w:hAnsi="Cambria" w:cs="Cambria"/>
      <w:color w:val="365F91"/>
      <w:kern w:val="0"/>
      <w:sz w:val="28"/>
      <w:szCs w:val="28"/>
    </w:rPr>
  </w:style>
  <w:style w:type="paragraph" w:customStyle="1" w:styleId="A3">
    <w:name w:val="正文 A"/>
    <w:uiPriority w:val="99"/>
    <w:rsid w:val="003D6628"/>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3D6628"/>
    <w:rPr>
      <w:rFonts w:ascii="Calibri" w:eastAsia="宋体" w:hAnsi="Calibri" w:cs="Times New Roman"/>
      <w:b/>
      <w:bCs/>
      <w:kern w:val="44"/>
      <w:sz w:val="44"/>
      <w:szCs w:val="44"/>
    </w:rPr>
  </w:style>
  <w:style w:type="paragraph" w:styleId="a4">
    <w:name w:val="Normal (Web)"/>
    <w:basedOn w:val="a"/>
    <w:uiPriority w:val="99"/>
    <w:unhideWhenUsed/>
    <w:qFormat/>
    <w:rsid w:val="00F72947"/>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46978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F2CF93-D2F8-4BA0-8947-580F5FE04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11</Pages>
  <Words>621</Words>
  <Characters>3545</Characters>
  <Application>Microsoft Office Word</Application>
  <DocSecurity>0</DocSecurity>
  <Lines>29</Lines>
  <Paragraphs>8</Paragraphs>
  <ScaleCrop>false</ScaleCrop>
  <Company>Microsoft</Company>
  <LinksUpToDate>false</LinksUpToDate>
  <CharactersWithSpaces>4158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29</cp:revision>
  <dcterms:created xsi:type="dcterms:W3CDTF">2021-05-24T03:32:00Z</dcterms:created>
  <dcterms:modified xsi:type="dcterms:W3CDTF">2021-09-29T01:36:00Z</dcterms:modified>
</cp:coreProperties>
</file>