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0C1" w:rsidRDefault="006E30C1">
      <w:pPr>
        <w:spacing w:line="520" w:lineRule="exact"/>
        <w:ind w:left="840" w:hangingChars="300" w:hanging="840"/>
        <w:rPr>
          <w:rFonts w:ascii="Times New Roman" w:eastAsia="方正小标宋_GBK" w:hAnsi="Times New Roman"/>
          <w:sz w:val="28"/>
          <w:szCs w:val="28"/>
        </w:rPr>
      </w:pPr>
    </w:p>
    <w:p w:rsidR="006E30C1" w:rsidRDefault="006E30C1">
      <w:pPr>
        <w:spacing w:before="120" w:after="120" w:line="480" w:lineRule="auto"/>
        <w:rPr>
          <w:rFonts w:ascii="Times New Roman" w:eastAsia="黑体" w:hAnsi="Times New Roman"/>
          <w:b/>
          <w:bCs/>
          <w:sz w:val="52"/>
          <w:szCs w:val="52"/>
        </w:rPr>
      </w:pPr>
    </w:p>
    <w:p w:rsidR="006E30C1" w:rsidRDefault="005B01D0">
      <w:pPr>
        <w:jc w:val="center"/>
        <w:rPr>
          <w:rFonts w:ascii="Times New Roman" w:eastAsia="黑体" w:hAnsi="Times New Roman"/>
          <w:bCs/>
          <w:sz w:val="52"/>
          <w:szCs w:val="52"/>
        </w:rPr>
      </w:pPr>
      <w:r>
        <w:rPr>
          <w:rFonts w:ascii="Times New Roman" w:eastAsia="方正小标宋简体" w:hAnsi="Times New Roman"/>
          <w:sz w:val="36"/>
          <w:szCs w:val="36"/>
        </w:rPr>
        <w:t>社区村级党组织年度工作项目支出绩效自评报告</w:t>
      </w:r>
    </w:p>
    <w:p w:rsidR="006E30C1" w:rsidRDefault="005B01D0">
      <w:pPr>
        <w:jc w:val="center"/>
        <w:rPr>
          <w:rFonts w:ascii="Times New Roman" w:eastAsia="黑体" w:hAnsi="Times New Roman"/>
          <w:bCs/>
          <w:sz w:val="52"/>
          <w:szCs w:val="52"/>
        </w:rPr>
      </w:pPr>
      <w:r>
        <w:rPr>
          <w:rFonts w:ascii="Times New Roman" w:eastAsia="黑体" w:hAnsi="Times New Roman"/>
          <w:bCs/>
          <w:sz w:val="52"/>
          <w:szCs w:val="52"/>
        </w:rPr>
        <w:t>（</w:t>
      </w:r>
      <w:r>
        <w:rPr>
          <w:rFonts w:ascii="Times New Roman" w:eastAsia="黑体" w:hAnsi="Times New Roman"/>
          <w:bCs/>
          <w:sz w:val="52"/>
          <w:szCs w:val="52"/>
        </w:rPr>
        <w:t>20</w:t>
      </w:r>
      <w:r>
        <w:rPr>
          <w:rFonts w:ascii="Times New Roman" w:eastAsia="黑体" w:hAnsi="Times New Roman" w:hint="eastAsia"/>
          <w:bCs/>
          <w:sz w:val="52"/>
          <w:szCs w:val="52"/>
        </w:rPr>
        <w:t>20</w:t>
      </w:r>
      <w:r>
        <w:rPr>
          <w:rFonts w:ascii="Times New Roman" w:eastAsia="黑体" w:hAnsi="Times New Roman"/>
          <w:bCs/>
          <w:sz w:val="52"/>
          <w:szCs w:val="52"/>
        </w:rPr>
        <w:t>年度）</w:t>
      </w:r>
    </w:p>
    <w:p w:rsidR="006E30C1" w:rsidRDefault="006E30C1">
      <w:pPr>
        <w:spacing w:before="120" w:after="120" w:line="480" w:lineRule="auto"/>
        <w:rPr>
          <w:rFonts w:ascii="Times New Roman" w:eastAsia="黑体" w:hAnsi="Times New Roman"/>
          <w:b/>
          <w:bCs/>
          <w:sz w:val="52"/>
          <w:szCs w:val="52"/>
        </w:rPr>
      </w:pPr>
    </w:p>
    <w:p w:rsidR="006E30C1" w:rsidRDefault="006E30C1">
      <w:pPr>
        <w:spacing w:before="120" w:after="120" w:line="480" w:lineRule="auto"/>
        <w:rPr>
          <w:rFonts w:ascii="Times New Roman" w:hAnsi="Times New Roman"/>
          <w:b/>
          <w:bCs/>
          <w:sz w:val="44"/>
          <w:szCs w:val="44"/>
        </w:rPr>
      </w:pPr>
    </w:p>
    <w:p w:rsidR="006E30C1" w:rsidRDefault="006E30C1">
      <w:pPr>
        <w:spacing w:before="120" w:after="120" w:line="480" w:lineRule="auto"/>
        <w:rPr>
          <w:rFonts w:ascii="Times New Roman" w:hAnsi="Times New Roman"/>
          <w:b/>
          <w:bCs/>
          <w:sz w:val="44"/>
          <w:szCs w:val="44"/>
        </w:rPr>
      </w:pPr>
    </w:p>
    <w:p w:rsidR="006E30C1" w:rsidRPr="00D96C7B" w:rsidRDefault="006E30C1">
      <w:pPr>
        <w:spacing w:before="120" w:after="120" w:line="480" w:lineRule="auto"/>
        <w:rPr>
          <w:rFonts w:ascii="Times New Roman" w:eastAsia="黑体" w:hAnsi="Times New Roman"/>
          <w:bCs/>
          <w:sz w:val="44"/>
          <w:szCs w:val="44"/>
        </w:rPr>
      </w:pPr>
    </w:p>
    <w:p w:rsidR="006E30C1" w:rsidRPr="00D96C7B" w:rsidRDefault="005D2D35">
      <w:pPr>
        <w:adjustRightInd w:val="0"/>
        <w:snapToGrid w:val="0"/>
        <w:spacing w:line="360" w:lineRule="auto"/>
        <w:ind w:leftChars="600" w:left="1260"/>
        <w:rPr>
          <w:rFonts w:ascii="Times New Roman" w:eastAsia="黑体" w:hAnsi="Times New Roman"/>
          <w:bCs/>
          <w:sz w:val="28"/>
          <w:szCs w:val="28"/>
        </w:rPr>
      </w:pPr>
      <w:r>
        <w:rPr>
          <w:rFonts w:ascii="Times New Roman" w:eastAsia="黑体" w:hAnsi="Times New Roman"/>
          <w:bCs/>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60288;mso-width-relative:page;mso-height-relative:page" o:connectortype="straight"/>
        </w:pict>
      </w:r>
      <w:r w:rsidR="005B01D0" w:rsidRPr="00D96C7B">
        <w:rPr>
          <w:rFonts w:ascii="Times New Roman" w:eastAsia="黑体" w:hAnsi="Times New Roman"/>
          <w:bCs/>
          <w:sz w:val="28"/>
          <w:szCs w:val="28"/>
        </w:rPr>
        <w:t>部门名称（公章）：</w:t>
      </w:r>
      <w:r w:rsidR="005B01D0" w:rsidRPr="00D96C7B">
        <w:rPr>
          <w:rFonts w:ascii="Times New Roman" w:eastAsia="黑体" w:hAnsi="Times New Roman" w:hint="eastAsia"/>
          <w:bCs/>
          <w:sz w:val="28"/>
          <w:szCs w:val="28"/>
        </w:rPr>
        <w:t>中共昆明市</w:t>
      </w:r>
      <w:r w:rsidR="005B01D0" w:rsidRPr="00D96C7B">
        <w:rPr>
          <w:rFonts w:ascii="Times New Roman" w:eastAsia="黑体" w:hAnsi="Times New Roman"/>
          <w:bCs/>
          <w:sz w:val="28"/>
          <w:szCs w:val="28"/>
        </w:rPr>
        <w:t>盘龙区委组织部</w:t>
      </w:r>
    </w:p>
    <w:p w:rsidR="006E30C1" w:rsidRPr="00D96C7B" w:rsidRDefault="005D2D35">
      <w:pPr>
        <w:adjustRightInd w:val="0"/>
        <w:snapToGrid w:val="0"/>
        <w:spacing w:line="360" w:lineRule="auto"/>
        <w:ind w:leftChars="600" w:left="1260"/>
        <w:rPr>
          <w:rFonts w:ascii="Times New Roman" w:eastAsia="黑体" w:hAnsi="Times New Roman"/>
          <w:bCs/>
          <w:sz w:val="28"/>
          <w:szCs w:val="28"/>
        </w:rPr>
      </w:pPr>
      <w:r>
        <w:rPr>
          <w:rFonts w:ascii="Times New Roman" w:eastAsia="黑体" w:hAnsi="Times New Roman"/>
          <w:bCs/>
          <w:sz w:val="28"/>
          <w:szCs w:val="28"/>
        </w:rPr>
        <w:pict>
          <v:shape id="_x0000_s1027" type="#_x0000_t32" style="position:absolute;left:0;text-align:left;margin-left:135pt;margin-top:17.45pt;width:196.5pt;height:0;z-index:251661312;mso-width-relative:page;mso-height-relative:page" o:connectortype="straight"/>
        </w:pict>
      </w:r>
      <w:r w:rsidR="005B01D0" w:rsidRPr="00D96C7B">
        <w:rPr>
          <w:rFonts w:ascii="Times New Roman" w:eastAsia="黑体" w:hAnsi="Times New Roman"/>
          <w:bCs/>
          <w:sz w:val="28"/>
          <w:szCs w:val="28"/>
        </w:rPr>
        <w:t>项目单位：</w:t>
      </w:r>
      <w:r w:rsidR="005B01D0" w:rsidRPr="00D96C7B">
        <w:rPr>
          <w:rFonts w:ascii="Times New Roman" w:eastAsia="黑体" w:hAnsi="Times New Roman"/>
          <w:bCs/>
          <w:sz w:val="28"/>
          <w:szCs w:val="28"/>
        </w:rPr>
        <w:t xml:space="preserve"> </w:t>
      </w:r>
      <w:r w:rsidR="005B01D0" w:rsidRPr="00D96C7B">
        <w:rPr>
          <w:rFonts w:ascii="Times New Roman" w:eastAsia="黑体" w:hAnsi="Times New Roman" w:hint="eastAsia"/>
          <w:bCs/>
          <w:sz w:val="28"/>
          <w:szCs w:val="28"/>
        </w:rPr>
        <w:t>中共昆明市</w:t>
      </w:r>
      <w:r w:rsidR="005B01D0" w:rsidRPr="00D96C7B">
        <w:rPr>
          <w:rFonts w:ascii="Times New Roman" w:eastAsia="黑体" w:hAnsi="Times New Roman"/>
          <w:bCs/>
          <w:sz w:val="28"/>
          <w:szCs w:val="28"/>
        </w:rPr>
        <w:t>盘龙区委组织部</w:t>
      </w:r>
    </w:p>
    <w:p w:rsidR="006E30C1" w:rsidRPr="00D96C7B" w:rsidRDefault="005D2D35">
      <w:pPr>
        <w:adjustRightInd w:val="0"/>
        <w:snapToGrid w:val="0"/>
        <w:spacing w:line="360" w:lineRule="auto"/>
        <w:ind w:leftChars="600" w:left="1260"/>
        <w:rPr>
          <w:rFonts w:ascii="Times New Roman" w:eastAsia="黑体" w:hAnsi="Times New Roman"/>
          <w:bCs/>
          <w:sz w:val="28"/>
          <w:szCs w:val="28"/>
        </w:rPr>
      </w:pPr>
      <w:r>
        <w:rPr>
          <w:rFonts w:ascii="Times New Roman" w:eastAsia="黑体" w:hAnsi="Times New Roman"/>
          <w:bCs/>
          <w:sz w:val="28"/>
          <w:szCs w:val="28"/>
        </w:rPr>
        <w:pict>
          <v:shape id="_x0000_s1028" type="#_x0000_t32" style="position:absolute;left:0;text-align:left;margin-left:135pt;margin-top:14.25pt;width:196.5pt;height:0;z-index:251662336;mso-width-relative:page;mso-height-relative:page" o:connectortype="straight"/>
        </w:pict>
      </w:r>
      <w:r w:rsidR="005B01D0" w:rsidRPr="00D96C7B">
        <w:rPr>
          <w:rFonts w:ascii="Times New Roman" w:eastAsia="黑体" w:hAnsi="Times New Roman"/>
          <w:bCs/>
          <w:sz w:val="28"/>
          <w:szCs w:val="28"/>
        </w:rPr>
        <w:t>主管部门：</w:t>
      </w:r>
      <w:r w:rsidR="005B01D0" w:rsidRPr="00D96C7B">
        <w:rPr>
          <w:rFonts w:ascii="Times New Roman" w:eastAsia="黑体" w:hAnsi="Times New Roman"/>
          <w:bCs/>
          <w:sz w:val="28"/>
          <w:szCs w:val="28"/>
        </w:rPr>
        <w:t xml:space="preserve"> </w:t>
      </w:r>
    </w:p>
    <w:p w:rsidR="006E30C1" w:rsidRPr="00D96C7B" w:rsidRDefault="005D2D35">
      <w:pPr>
        <w:adjustRightInd w:val="0"/>
        <w:snapToGrid w:val="0"/>
        <w:spacing w:line="360" w:lineRule="auto"/>
        <w:ind w:leftChars="600" w:left="1260"/>
        <w:rPr>
          <w:rFonts w:ascii="Times New Roman" w:eastAsia="黑体" w:hAnsi="Times New Roman"/>
          <w:bCs/>
          <w:sz w:val="28"/>
          <w:szCs w:val="28"/>
        </w:rPr>
      </w:pPr>
      <w:r>
        <w:rPr>
          <w:rFonts w:ascii="Times New Roman" w:eastAsia="黑体" w:hAnsi="Times New Roman"/>
          <w:bCs/>
          <w:sz w:val="28"/>
          <w:szCs w:val="28"/>
        </w:rPr>
        <w:pict>
          <v:shape id="_x0000_s1029" type="#_x0000_t32" style="position:absolute;left:0;text-align:left;margin-left:135pt;margin-top:14.25pt;width:196.5pt;height:0;z-index:251663360;mso-width-relative:page;mso-height-relative:page" o:connectortype="straight"/>
        </w:pict>
      </w:r>
      <w:r w:rsidR="005B01D0" w:rsidRPr="00D96C7B">
        <w:rPr>
          <w:rFonts w:ascii="Times New Roman" w:eastAsia="黑体" w:hAnsi="Times New Roman"/>
          <w:bCs/>
          <w:sz w:val="28"/>
          <w:szCs w:val="28"/>
        </w:rPr>
        <w:t>项目名称：</w:t>
      </w:r>
      <w:r w:rsidR="005B01D0" w:rsidRPr="00D96C7B">
        <w:rPr>
          <w:rFonts w:ascii="Times New Roman" w:eastAsia="黑体" w:hAnsi="Times New Roman"/>
          <w:bCs/>
          <w:sz w:val="28"/>
          <w:szCs w:val="28"/>
        </w:rPr>
        <w:t xml:space="preserve"> </w:t>
      </w:r>
      <w:r w:rsidR="005B01D0" w:rsidRPr="00D96C7B">
        <w:rPr>
          <w:rFonts w:ascii="Times New Roman" w:eastAsia="黑体" w:hAnsi="Times New Roman"/>
          <w:bCs/>
          <w:sz w:val="28"/>
          <w:szCs w:val="28"/>
        </w:rPr>
        <w:t>社区村级党组织年度工作经费</w:t>
      </w:r>
    </w:p>
    <w:p w:rsidR="006E30C1" w:rsidRPr="00D96C7B" w:rsidRDefault="005D2D35">
      <w:pPr>
        <w:adjustRightInd w:val="0"/>
        <w:snapToGrid w:val="0"/>
        <w:spacing w:line="360" w:lineRule="auto"/>
        <w:ind w:leftChars="600" w:left="1260"/>
        <w:rPr>
          <w:rFonts w:ascii="Times New Roman" w:eastAsia="黑体" w:hAnsi="Times New Roman"/>
          <w:bCs/>
          <w:sz w:val="28"/>
          <w:szCs w:val="28"/>
        </w:rPr>
      </w:pPr>
      <w:r>
        <w:rPr>
          <w:rFonts w:ascii="Times New Roman" w:eastAsia="黑体" w:hAnsi="Times New Roman"/>
          <w:bCs/>
          <w:sz w:val="28"/>
          <w:szCs w:val="28"/>
        </w:rPr>
        <w:pict>
          <v:shape id="_x0000_s1030" type="#_x0000_t32" style="position:absolute;left:0;text-align:left;margin-left:135pt;margin-top:14.25pt;width:196.5pt;height:0;z-index:251664384;mso-width-relative:page;mso-height-relative:page" o:connectortype="straight"/>
        </w:pict>
      </w:r>
      <w:r w:rsidR="005B01D0" w:rsidRPr="00D96C7B">
        <w:rPr>
          <w:rFonts w:ascii="Times New Roman" w:eastAsia="黑体" w:hAnsi="Times New Roman"/>
          <w:bCs/>
          <w:sz w:val="28"/>
          <w:szCs w:val="28"/>
        </w:rPr>
        <w:t>绩效自评日期：</w:t>
      </w:r>
      <w:r w:rsidR="005B01D0" w:rsidRPr="00D96C7B">
        <w:rPr>
          <w:rFonts w:ascii="Times New Roman" w:eastAsia="黑体" w:hAnsi="Times New Roman"/>
          <w:bCs/>
          <w:sz w:val="28"/>
          <w:szCs w:val="28"/>
        </w:rPr>
        <w:t xml:space="preserve"> 202</w:t>
      </w:r>
      <w:r w:rsidR="005B01D0" w:rsidRPr="00D96C7B">
        <w:rPr>
          <w:rFonts w:ascii="Times New Roman" w:eastAsia="黑体" w:hAnsi="Times New Roman" w:hint="eastAsia"/>
          <w:bCs/>
          <w:sz w:val="28"/>
          <w:szCs w:val="28"/>
        </w:rPr>
        <w:t>1</w:t>
      </w:r>
      <w:r w:rsidR="005B01D0" w:rsidRPr="00D96C7B">
        <w:rPr>
          <w:rFonts w:ascii="Times New Roman" w:eastAsia="黑体" w:hAnsi="Times New Roman"/>
          <w:bCs/>
          <w:sz w:val="28"/>
          <w:szCs w:val="28"/>
        </w:rPr>
        <w:t>年</w:t>
      </w:r>
      <w:r w:rsidR="005B01D0" w:rsidRPr="00D96C7B">
        <w:rPr>
          <w:rFonts w:ascii="Times New Roman" w:eastAsia="黑体" w:hAnsi="Times New Roman" w:hint="eastAsia"/>
          <w:bCs/>
          <w:sz w:val="28"/>
          <w:szCs w:val="28"/>
        </w:rPr>
        <w:t>5</w:t>
      </w:r>
      <w:r w:rsidR="005B01D0" w:rsidRPr="00D96C7B">
        <w:rPr>
          <w:rFonts w:ascii="Times New Roman" w:eastAsia="黑体" w:hAnsi="Times New Roman"/>
          <w:bCs/>
          <w:sz w:val="28"/>
          <w:szCs w:val="28"/>
        </w:rPr>
        <w:t>月</w:t>
      </w:r>
      <w:r w:rsidR="005B01D0" w:rsidRPr="00D96C7B">
        <w:rPr>
          <w:rFonts w:ascii="Times New Roman" w:eastAsia="黑体" w:hAnsi="Times New Roman"/>
          <w:bCs/>
          <w:sz w:val="28"/>
          <w:szCs w:val="28"/>
        </w:rPr>
        <w:t>2</w:t>
      </w:r>
      <w:r w:rsidR="005B01D0" w:rsidRPr="00D96C7B">
        <w:rPr>
          <w:rFonts w:ascii="Times New Roman" w:eastAsia="黑体" w:hAnsi="Times New Roman" w:hint="eastAsia"/>
          <w:bCs/>
          <w:sz w:val="28"/>
          <w:szCs w:val="28"/>
        </w:rPr>
        <w:t>5</w:t>
      </w:r>
      <w:r w:rsidR="005B01D0" w:rsidRPr="00D96C7B">
        <w:rPr>
          <w:rFonts w:ascii="Times New Roman" w:eastAsia="黑体" w:hAnsi="Times New Roman"/>
          <w:bCs/>
          <w:sz w:val="28"/>
          <w:szCs w:val="28"/>
        </w:rPr>
        <w:t>日</w:t>
      </w:r>
    </w:p>
    <w:p w:rsidR="006E30C1" w:rsidRDefault="006E30C1">
      <w:pPr>
        <w:spacing w:line="360" w:lineRule="auto"/>
        <w:ind w:leftChars="580" w:left="1218"/>
        <w:rPr>
          <w:rFonts w:ascii="Times New Roman" w:eastAsia="黑体" w:hAnsi="Times New Roman"/>
          <w:b/>
          <w:bCs/>
          <w:sz w:val="28"/>
          <w:szCs w:val="28"/>
        </w:rPr>
      </w:pPr>
    </w:p>
    <w:p w:rsidR="006E30C1" w:rsidRDefault="005B01D0">
      <w:pPr>
        <w:jc w:val="center"/>
        <w:rPr>
          <w:rFonts w:ascii="Times New Roman" w:eastAsia="黑体" w:hAnsi="Times New Roman"/>
          <w:b/>
          <w:bCs/>
          <w:sz w:val="28"/>
          <w:szCs w:val="28"/>
        </w:rPr>
      </w:pPr>
      <w:r>
        <w:rPr>
          <w:rFonts w:ascii="Times New Roman" w:eastAsia="黑体" w:hAnsi="Times New Roman"/>
          <w:b/>
          <w:bCs/>
          <w:sz w:val="28"/>
          <w:szCs w:val="28"/>
        </w:rPr>
        <w:t>202</w:t>
      </w:r>
      <w:r>
        <w:rPr>
          <w:rFonts w:ascii="Times New Roman" w:eastAsia="黑体" w:hAnsi="Times New Roman" w:hint="eastAsia"/>
          <w:b/>
          <w:bCs/>
          <w:sz w:val="28"/>
          <w:szCs w:val="28"/>
        </w:rPr>
        <w:t>1</w:t>
      </w:r>
      <w:r>
        <w:rPr>
          <w:rFonts w:ascii="Times New Roman" w:eastAsia="黑体" w:hAnsi="Times New Roman"/>
          <w:b/>
          <w:bCs/>
          <w:sz w:val="28"/>
          <w:szCs w:val="28"/>
        </w:rPr>
        <w:t>年</w:t>
      </w:r>
      <w:r>
        <w:rPr>
          <w:rFonts w:ascii="Times New Roman" w:eastAsia="黑体" w:hAnsi="Times New Roman" w:hint="eastAsia"/>
          <w:b/>
          <w:bCs/>
          <w:sz w:val="28"/>
          <w:szCs w:val="28"/>
        </w:rPr>
        <w:t>5</w:t>
      </w:r>
      <w:r>
        <w:rPr>
          <w:rFonts w:ascii="Times New Roman" w:eastAsia="黑体" w:hAnsi="Times New Roman"/>
          <w:b/>
          <w:bCs/>
          <w:sz w:val="28"/>
          <w:szCs w:val="28"/>
        </w:rPr>
        <w:t>月</w:t>
      </w:r>
    </w:p>
    <w:p w:rsidR="006E30C1" w:rsidRDefault="006E30C1">
      <w:pPr>
        <w:rPr>
          <w:rFonts w:ascii="Times New Roman" w:eastAsia="黑体" w:hAnsi="Times New Roman"/>
          <w:b/>
          <w:bCs/>
          <w:sz w:val="28"/>
          <w:szCs w:val="28"/>
        </w:rPr>
      </w:pPr>
    </w:p>
    <w:p w:rsidR="006E30C1" w:rsidRDefault="006E30C1">
      <w:pPr>
        <w:rPr>
          <w:rFonts w:ascii="Times New Roman" w:eastAsia="黑体" w:hAnsi="Times New Roman"/>
          <w:b/>
          <w:bCs/>
          <w:sz w:val="28"/>
          <w:szCs w:val="28"/>
        </w:rPr>
      </w:pPr>
    </w:p>
    <w:p w:rsidR="006E30C1" w:rsidRDefault="006E30C1">
      <w:pPr>
        <w:rPr>
          <w:rFonts w:ascii="Times New Roman" w:eastAsia="黑体" w:hAnsi="Times New Roman"/>
          <w:b/>
          <w:bCs/>
          <w:sz w:val="28"/>
          <w:szCs w:val="28"/>
        </w:rPr>
      </w:pPr>
    </w:p>
    <w:p w:rsidR="006E30C1" w:rsidRDefault="006E30C1">
      <w:pPr>
        <w:rPr>
          <w:rFonts w:ascii="Times New Roman" w:eastAsia="黑体" w:hAnsi="Times New Roman"/>
          <w:b/>
          <w:bCs/>
          <w:sz w:val="28"/>
          <w:szCs w:val="28"/>
        </w:rPr>
      </w:pPr>
    </w:p>
    <w:p w:rsidR="006E30C1" w:rsidRDefault="006E30C1">
      <w:pPr>
        <w:rPr>
          <w:rFonts w:ascii="Times New Roman" w:eastAsia="仿宋_GB2312" w:hAnsi="Times New Roman"/>
          <w:b/>
          <w:bCs/>
          <w:sz w:val="28"/>
          <w:szCs w:val="28"/>
        </w:rPr>
      </w:pPr>
    </w:p>
    <w:p w:rsidR="006E30C1" w:rsidRDefault="006E30C1">
      <w:pPr>
        <w:widowControl/>
        <w:rPr>
          <w:rFonts w:ascii="Times New Roman" w:eastAsia="仿宋_GB2312" w:hAnsi="Times New Roman"/>
          <w:b/>
          <w:bCs/>
          <w:sz w:val="28"/>
          <w:szCs w:val="28"/>
        </w:rPr>
        <w:sectPr w:rsidR="006E30C1">
          <w:headerReference w:type="default" r:id="rId9"/>
          <w:footerReference w:type="default" r:id="rId10"/>
          <w:headerReference w:type="first" r:id="rId11"/>
          <w:pgSz w:w="11906" w:h="16838"/>
          <w:pgMar w:top="1440" w:right="1800" w:bottom="1440" w:left="1800" w:header="851" w:footer="992" w:gutter="0"/>
          <w:cols w:space="425"/>
          <w:titlePg/>
          <w:docGrid w:type="lines" w:linePitch="312"/>
        </w:sectPr>
      </w:pPr>
    </w:p>
    <w:p w:rsidR="006E30C1" w:rsidRDefault="005B01D0">
      <w:pPr>
        <w:pStyle w:val="A6"/>
        <w:widowControl w:val="0"/>
        <w:spacing w:after="0" w:line="360" w:lineRule="auto"/>
        <w:ind w:leftChars="200" w:left="420"/>
        <w:jc w:val="both"/>
        <w:rPr>
          <w:rFonts w:ascii="Times New Roman" w:eastAsia="黑体" w:hAnsi="Times New Roman" w:cs="Times New Roman"/>
          <w:kern w:val="2"/>
          <w:sz w:val="24"/>
          <w:szCs w:val="24"/>
        </w:rPr>
      </w:pPr>
      <w:r>
        <w:rPr>
          <w:rFonts w:ascii="Times New Roman" w:eastAsia="黑体" w:hAnsi="Times New Roman" w:cs="Times New Roman"/>
          <w:kern w:val="2"/>
          <w:sz w:val="24"/>
          <w:szCs w:val="24"/>
          <w:lang w:val="zh-TW" w:eastAsia="zh-TW"/>
        </w:rPr>
        <w:lastRenderedPageBreak/>
        <w:t>评价小组成员：</w:t>
      </w:r>
    </w:p>
    <w:tbl>
      <w:tblPr>
        <w:tblpPr w:leftFromText="180" w:rightFromText="180" w:vertAnchor="text" w:horzAnchor="margin" w:tblpXSpec="center" w:tblpY="72"/>
        <w:tblW w:w="8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620"/>
        <w:gridCol w:w="1620"/>
        <w:gridCol w:w="1621"/>
        <w:gridCol w:w="1621"/>
      </w:tblGrid>
      <w:tr w:rsidR="006E30C1">
        <w:trPr>
          <w:jc w:val="center"/>
        </w:trPr>
        <w:tc>
          <w:tcPr>
            <w:tcW w:w="1620"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评价小组</w:t>
            </w:r>
          </w:p>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机构职位</w:t>
            </w:r>
          </w:p>
        </w:tc>
        <w:tc>
          <w:tcPr>
            <w:tcW w:w="1620"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姓名</w:t>
            </w:r>
          </w:p>
        </w:tc>
        <w:tc>
          <w:tcPr>
            <w:tcW w:w="1620"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职务</w:t>
            </w:r>
            <w:r>
              <w:rPr>
                <w:rFonts w:ascii="Times New Roman" w:eastAsia="黑体" w:hAnsi="Times New Roman" w:cs="Times New Roman"/>
                <w:kern w:val="2"/>
                <w:sz w:val="24"/>
                <w:szCs w:val="24"/>
                <w:lang w:val="zh-TW"/>
              </w:rPr>
              <w:t>/</w:t>
            </w:r>
            <w:r>
              <w:rPr>
                <w:rFonts w:ascii="Times New Roman" w:eastAsia="黑体" w:hAnsi="Times New Roman" w:cs="Times New Roman"/>
                <w:kern w:val="2"/>
                <w:sz w:val="24"/>
                <w:szCs w:val="24"/>
                <w:lang w:val="zh-TW"/>
              </w:rPr>
              <w:t>职称</w:t>
            </w:r>
          </w:p>
        </w:tc>
        <w:tc>
          <w:tcPr>
            <w:tcW w:w="1621"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所属</w:t>
            </w:r>
          </w:p>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单位</w:t>
            </w:r>
            <w:r>
              <w:rPr>
                <w:rFonts w:ascii="Times New Roman" w:eastAsia="黑体" w:hAnsi="Times New Roman" w:cs="Times New Roman"/>
                <w:kern w:val="2"/>
                <w:sz w:val="24"/>
                <w:szCs w:val="24"/>
                <w:lang w:val="zh-TW"/>
              </w:rPr>
              <w:t>/</w:t>
            </w:r>
            <w:r>
              <w:rPr>
                <w:rFonts w:ascii="Times New Roman" w:eastAsia="黑体" w:hAnsi="Times New Roman" w:cs="Times New Roman"/>
                <w:kern w:val="2"/>
                <w:sz w:val="24"/>
                <w:szCs w:val="24"/>
                <w:lang w:val="zh-TW"/>
              </w:rPr>
              <w:t>处室</w:t>
            </w:r>
          </w:p>
        </w:tc>
        <w:tc>
          <w:tcPr>
            <w:tcW w:w="1621"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签字</w:t>
            </w:r>
          </w:p>
        </w:tc>
      </w:tr>
      <w:tr w:rsidR="006E30C1" w:rsidTr="00D96C7B">
        <w:trPr>
          <w:trHeight w:val="427"/>
          <w:jc w:val="center"/>
        </w:trPr>
        <w:tc>
          <w:tcPr>
            <w:tcW w:w="1620" w:type="dxa"/>
            <w:vAlign w:val="center"/>
          </w:tcPr>
          <w:p w:rsidR="006E30C1" w:rsidRDefault="005B01D0">
            <w:pPr>
              <w:pStyle w:val="A6"/>
              <w:widowControl w:val="0"/>
              <w:spacing w:after="0" w:line="24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组长</w:t>
            </w:r>
          </w:p>
        </w:tc>
        <w:tc>
          <w:tcPr>
            <w:tcW w:w="1620" w:type="dxa"/>
            <w:vAlign w:val="center"/>
          </w:tcPr>
          <w:p w:rsidR="006E30C1" w:rsidRDefault="005B01D0" w:rsidP="00D96C7B">
            <w:pPr>
              <w:pStyle w:val="A6"/>
              <w:widowControl w:val="0"/>
              <w:spacing w:after="0" w:line="240" w:lineRule="auto"/>
              <w:jc w:val="center"/>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rPr>
              <w:t>刘弋华</w:t>
            </w:r>
          </w:p>
        </w:tc>
        <w:tc>
          <w:tcPr>
            <w:tcW w:w="1620" w:type="dxa"/>
            <w:vAlign w:val="center"/>
          </w:tcPr>
          <w:p w:rsidR="006E30C1" w:rsidRDefault="00D96C7B" w:rsidP="00D96C7B">
            <w:pPr>
              <w:pStyle w:val="A6"/>
              <w:widowControl w:val="0"/>
              <w:spacing w:after="0" w:line="240" w:lineRule="auto"/>
              <w:jc w:val="both"/>
              <w:rPr>
                <w:rFonts w:ascii="Times New Roman" w:eastAsia="黑体" w:hAnsi="Times New Roman" w:cs="Times New Roman"/>
                <w:kern w:val="2"/>
                <w:sz w:val="24"/>
                <w:szCs w:val="24"/>
                <w:lang w:val="zh-TW" w:eastAsia="zh-TW"/>
              </w:rPr>
            </w:pPr>
            <w:r>
              <w:rPr>
                <w:rFonts w:ascii="Times New Roman" w:eastAsia="黑体" w:hAnsi="Times New Roman" w:cs="Times New Roman"/>
                <w:kern w:val="2"/>
                <w:sz w:val="24"/>
                <w:szCs w:val="24"/>
                <w:lang w:val="zh-TW"/>
              </w:rPr>
              <w:t>组织部</w:t>
            </w:r>
            <w:r w:rsidR="005B01D0">
              <w:rPr>
                <w:rFonts w:ascii="Times New Roman" w:eastAsia="黑体" w:hAnsi="Times New Roman" w:cs="Times New Roman"/>
                <w:kern w:val="2"/>
                <w:sz w:val="24"/>
                <w:szCs w:val="24"/>
                <w:lang w:val="zh-TW"/>
              </w:rPr>
              <w:t>副部长</w:t>
            </w:r>
            <w:r>
              <w:rPr>
                <w:rFonts w:ascii="Times New Roman" w:eastAsia="黑体" w:hAnsi="Times New Roman" w:cs="Times New Roman" w:hint="eastAsia"/>
                <w:kern w:val="2"/>
                <w:sz w:val="24"/>
                <w:szCs w:val="24"/>
                <w:lang w:val="zh-TW"/>
              </w:rPr>
              <w:t>、“两新”工委书记</w:t>
            </w:r>
          </w:p>
        </w:tc>
        <w:tc>
          <w:tcPr>
            <w:tcW w:w="1621" w:type="dxa"/>
            <w:vAlign w:val="center"/>
          </w:tcPr>
          <w:p w:rsidR="006E30C1" w:rsidRDefault="00984ADF" w:rsidP="00D96C7B">
            <w:pPr>
              <w:pStyle w:val="A6"/>
              <w:widowControl w:val="0"/>
              <w:spacing w:after="0" w:line="240" w:lineRule="auto"/>
              <w:jc w:val="both"/>
              <w:rPr>
                <w:rFonts w:ascii="Times New Roman" w:eastAsia="黑体" w:hAnsi="Times New Roman" w:cs="Times New Roman"/>
                <w:kern w:val="2"/>
                <w:sz w:val="24"/>
                <w:szCs w:val="24"/>
                <w:lang w:val="zh-TW" w:eastAsia="zh-TW"/>
              </w:rPr>
            </w:pPr>
            <w:r>
              <w:rPr>
                <w:rFonts w:ascii="Times New Roman" w:eastAsia="黑体" w:hAnsi="Times New Roman" w:cs="Times New Roman"/>
                <w:kern w:val="2"/>
                <w:sz w:val="24"/>
                <w:szCs w:val="24"/>
                <w:lang w:val="zh-TW" w:eastAsia="zh-TW"/>
              </w:rPr>
              <w:t>区委组织部</w:t>
            </w:r>
          </w:p>
        </w:tc>
        <w:tc>
          <w:tcPr>
            <w:tcW w:w="1621" w:type="dxa"/>
            <w:vAlign w:val="center"/>
          </w:tcPr>
          <w:p w:rsidR="006E30C1" w:rsidRDefault="006E30C1" w:rsidP="00D96C7B">
            <w:pPr>
              <w:pStyle w:val="A6"/>
              <w:widowControl w:val="0"/>
              <w:spacing w:after="0" w:line="240" w:lineRule="auto"/>
              <w:jc w:val="both"/>
              <w:rPr>
                <w:rFonts w:ascii="Times New Roman" w:eastAsia="黑体" w:hAnsi="Times New Roman" w:cs="Times New Roman"/>
                <w:kern w:val="2"/>
                <w:sz w:val="24"/>
                <w:szCs w:val="24"/>
                <w:lang w:val="zh-TW" w:eastAsia="zh-TW"/>
              </w:rPr>
            </w:pPr>
          </w:p>
        </w:tc>
      </w:tr>
      <w:tr w:rsidR="006E30C1" w:rsidTr="00D96C7B">
        <w:trPr>
          <w:jc w:val="center"/>
        </w:trPr>
        <w:tc>
          <w:tcPr>
            <w:tcW w:w="1620" w:type="dxa"/>
            <w:vAlign w:val="center"/>
          </w:tcPr>
          <w:p w:rsidR="006E30C1" w:rsidRDefault="005B01D0">
            <w:pPr>
              <w:pStyle w:val="A6"/>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成员</w:t>
            </w:r>
            <w:bookmarkStart w:id="0" w:name="_GoBack"/>
            <w:bookmarkEnd w:id="0"/>
          </w:p>
        </w:tc>
        <w:tc>
          <w:tcPr>
            <w:tcW w:w="1620" w:type="dxa"/>
            <w:vAlign w:val="center"/>
          </w:tcPr>
          <w:p w:rsidR="006E30C1" w:rsidRDefault="00B539E0" w:rsidP="00D96C7B">
            <w:pPr>
              <w:pStyle w:val="A6"/>
              <w:widowControl w:val="0"/>
              <w:spacing w:after="0" w:line="360" w:lineRule="auto"/>
              <w:jc w:val="center"/>
              <w:rPr>
                <w:rFonts w:ascii="Times New Roman" w:eastAsia="黑体" w:hAnsi="Times New Roman" w:cs="Times New Roman"/>
                <w:kern w:val="2"/>
                <w:sz w:val="24"/>
                <w:szCs w:val="24"/>
                <w:lang w:val="zh-TW" w:eastAsia="zh-TW"/>
              </w:rPr>
            </w:pPr>
            <w:proofErr w:type="gramStart"/>
            <w:r>
              <w:rPr>
                <w:rFonts w:ascii="Times New Roman" w:eastAsia="黑体" w:hAnsi="Times New Roman" w:cs="Times New Roman"/>
                <w:kern w:val="2"/>
                <w:sz w:val="24"/>
                <w:szCs w:val="24"/>
                <w:lang w:val="zh-TW"/>
              </w:rPr>
              <w:t>濮</w:t>
            </w:r>
            <w:proofErr w:type="gramEnd"/>
            <w:r>
              <w:rPr>
                <w:rFonts w:ascii="Times New Roman" w:eastAsia="黑体" w:hAnsi="Times New Roman" w:cs="Times New Roman"/>
                <w:kern w:val="2"/>
                <w:sz w:val="24"/>
                <w:szCs w:val="24"/>
                <w:lang w:val="zh-TW"/>
              </w:rPr>
              <w:t>永盾</w:t>
            </w:r>
          </w:p>
        </w:tc>
        <w:tc>
          <w:tcPr>
            <w:tcW w:w="1620" w:type="dxa"/>
            <w:vAlign w:val="center"/>
          </w:tcPr>
          <w:p w:rsidR="006E30C1" w:rsidRDefault="00D96C7B" w:rsidP="00D96C7B">
            <w:pPr>
              <w:pStyle w:val="A6"/>
              <w:widowControl w:val="0"/>
              <w:spacing w:after="0" w:line="360" w:lineRule="auto"/>
              <w:jc w:val="both"/>
              <w:rPr>
                <w:rFonts w:ascii="Times New Roman" w:eastAsia="黑体" w:hAnsi="Times New Roman" w:cs="Times New Roman"/>
                <w:kern w:val="2"/>
                <w:sz w:val="24"/>
                <w:szCs w:val="24"/>
                <w:lang w:val="zh-TW" w:eastAsia="zh-TW"/>
              </w:rPr>
            </w:pPr>
            <w:r>
              <w:rPr>
                <w:rFonts w:ascii="Times New Roman" w:eastAsia="黑体" w:hAnsi="Times New Roman" w:cs="Times New Roman" w:hint="eastAsia"/>
                <w:kern w:val="2"/>
                <w:sz w:val="24"/>
                <w:szCs w:val="24"/>
                <w:lang w:val="zh-TW"/>
              </w:rPr>
              <w:t>组织科</w:t>
            </w:r>
            <w:r>
              <w:rPr>
                <w:rFonts w:ascii="Times New Roman" w:eastAsia="黑体" w:hAnsi="Times New Roman" w:cs="Times New Roman"/>
                <w:kern w:val="2"/>
                <w:sz w:val="24"/>
                <w:szCs w:val="24"/>
                <w:lang w:val="zh-TW"/>
              </w:rPr>
              <w:t>科长</w:t>
            </w:r>
          </w:p>
        </w:tc>
        <w:tc>
          <w:tcPr>
            <w:tcW w:w="1621" w:type="dxa"/>
            <w:vAlign w:val="center"/>
          </w:tcPr>
          <w:p w:rsidR="006E30C1" w:rsidRDefault="00984ADF" w:rsidP="00D96C7B">
            <w:pPr>
              <w:pStyle w:val="A6"/>
              <w:widowControl w:val="0"/>
              <w:spacing w:after="0" w:line="360" w:lineRule="auto"/>
              <w:jc w:val="center"/>
              <w:rPr>
                <w:rFonts w:ascii="Times New Roman" w:eastAsia="黑体" w:hAnsi="Times New Roman" w:cs="Times New Roman"/>
                <w:kern w:val="2"/>
                <w:sz w:val="24"/>
                <w:szCs w:val="24"/>
                <w:lang w:val="zh-TW" w:eastAsia="zh-TW"/>
              </w:rPr>
            </w:pPr>
            <w:r>
              <w:rPr>
                <w:rFonts w:ascii="Times New Roman" w:eastAsia="黑体" w:hAnsi="Times New Roman" w:cs="Times New Roman"/>
                <w:kern w:val="2"/>
                <w:sz w:val="24"/>
                <w:szCs w:val="24"/>
                <w:lang w:val="zh-TW"/>
              </w:rPr>
              <w:t>区委组织部组织科</w:t>
            </w:r>
          </w:p>
        </w:tc>
        <w:tc>
          <w:tcPr>
            <w:tcW w:w="1621" w:type="dxa"/>
            <w:vAlign w:val="center"/>
          </w:tcPr>
          <w:p w:rsidR="006E30C1" w:rsidRDefault="006E30C1" w:rsidP="00D96C7B">
            <w:pPr>
              <w:pStyle w:val="A6"/>
              <w:widowControl w:val="0"/>
              <w:spacing w:after="0" w:line="360" w:lineRule="auto"/>
              <w:jc w:val="both"/>
              <w:rPr>
                <w:rFonts w:ascii="Times New Roman" w:eastAsia="黑体" w:hAnsi="Times New Roman" w:cs="Times New Roman"/>
                <w:kern w:val="2"/>
                <w:sz w:val="24"/>
                <w:szCs w:val="24"/>
                <w:lang w:val="zh-TW" w:eastAsia="zh-TW"/>
              </w:rPr>
            </w:pPr>
          </w:p>
        </w:tc>
      </w:tr>
      <w:tr w:rsidR="006E30C1">
        <w:trPr>
          <w:trHeight w:val="1999"/>
          <w:jc w:val="center"/>
        </w:trPr>
        <w:tc>
          <w:tcPr>
            <w:tcW w:w="8102" w:type="dxa"/>
            <w:gridSpan w:val="5"/>
          </w:tcPr>
          <w:p w:rsidR="006E30C1" w:rsidRDefault="005B01D0">
            <w:pPr>
              <w:pStyle w:val="A6"/>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报告撰写人（签字）：</w:t>
            </w:r>
          </w:p>
          <w:p w:rsidR="006E30C1" w:rsidRDefault="006E30C1">
            <w:pPr>
              <w:pStyle w:val="A6"/>
              <w:widowControl w:val="0"/>
              <w:spacing w:after="0" w:line="360" w:lineRule="auto"/>
              <w:jc w:val="both"/>
              <w:rPr>
                <w:rFonts w:ascii="Times New Roman" w:eastAsia="黑体" w:hAnsi="Times New Roman" w:cs="Times New Roman"/>
                <w:kern w:val="2"/>
                <w:sz w:val="24"/>
                <w:szCs w:val="24"/>
                <w:lang w:val="zh-TW"/>
              </w:rPr>
            </w:pPr>
          </w:p>
          <w:p w:rsidR="00B539E0" w:rsidRDefault="00B539E0">
            <w:pPr>
              <w:pStyle w:val="A6"/>
              <w:widowControl w:val="0"/>
              <w:spacing w:after="0" w:line="360" w:lineRule="auto"/>
              <w:jc w:val="right"/>
              <w:rPr>
                <w:rFonts w:ascii="Times New Roman" w:eastAsia="黑体" w:hAnsi="Times New Roman" w:cs="Times New Roman"/>
                <w:kern w:val="2"/>
                <w:sz w:val="24"/>
                <w:szCs w:val="24"/>
                <w:lang w:val="zh-TW"/>
              </w:rPr>
            </w:pPr>
          </w:p>
          <w:p w:rsidR="006E30C1" w:rsidRDefault="005B01D0" w:rsidP="00B539E0">
            <w:pPr>
              <w:pStyle w:val="A6"/>
              <w:widowControl w:val="0"/>
              <w:spacing w:after="0" w:line="360" w:lineRule="auto"/>
              <w:jc w:val="right"/>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20</w:t>
            </w:r>
            <w:r>
              <w:rPr>
                <w:rFonts w:ascii="Times New Roman" w:eastAsia="黑体" w:hAnsi="Times New Roman" w:cs="Times New Roman"/>
                <w:kern w:val="2"/>
                <w:sz w:val="24"/>
                <w:szCs w:val="24"/>
              </w:rPr>
              <w:t>2</w:t>
            </w:r>
            <w:r>
              <w:rPr>
                <w:rFonts w:ascii="Times New Roman" w:eastAsia="黑体" w:hAnsi="Times New Roman" w:cs="Times New Roman" w:hint="eastAsia"/>
                <w:kern w:val="2"/>
                <w:sz w:val="24"/>
                <w:szCs w:val="24"/>
              </w:rPr>
              <w:t>1</w:t>
            </w:r>
            <w:r>
              <w:rPr>
                <w:rFonts w:ascii="Times New Roman" w:eastAsia="黑体" w:hAnsi="Times New Roman" w:cs="Times New Roman"/>
                <w:kern w:val="2"/>
                <w:sz w:val="24"/>
                <w:szCs w:val="24"/>
                <w:lang w:val="zh-TW"/>
              </w:rPr>
              <w:t>年</w:t>
            </w:r>
            <w:r w:rsidR="00B539E0">
              <w:rPr>
                <w:rFonts w:ascii="Times New Roman" w:eastAsia="黑体" w:hAnsi="Times New Roman" w:cs="Times New Roman" w:hint="eastAsia"/>
                <w:kern w:val="2"/>
                <w:sz w:val="24"/>
                <w:szCs w:val="24"/>
                <w:lang w:val="zh-TW"/>
              </w:rPr>
              <w:t xml:space="preserve">  </w:t>
            </w:r>
            <w:r>
              <w:rPr>
                <w:rFonts w:ascii="Times New Roman" w:eastAsia="黑体" w:hAnsi="Times New Roman" w:cs="Times New Roman"/>
                <w:kern w:val="2"/>
                <w:sz w:val="24"/>
                <w:szCs w:val="24"/>
                <w:lang w:val="zh-TW"/>
              </w:rPr>
              <w:t>月</w:t>
            </w:r>
            <w:r w:rsidR="00B539E0">
              <w:rPr>
                <w:rFonts w:ascii="Times New Roman" w:eastAsia="黑体" w:hAnsi="Times New Roman" w:cs="Times New Roman" w:hint="eastAsia"/>
                <w:kern w:val="2"/>
                <w:sz w:val="24"/>
                <w:szCs w:val="24"/>
                <w:lang w:val="zh-TW"/>
              </w:rPr>
              <w:t xml:space="preserve"> </w:t>
            </w:r>
            <w:r>
              <w:rPr>
                <w:rFonts w:ascii="Times New Roman" w:eastAsia="黑体" w:hAnsi="Times New Roman" w:cs="Times New Roman"/>
                <w:kern w:val="2"/>
                <w:sz w:val="24"/>
                <w:szCs w:val="24"/>
                <w:lang w:val="zh-TW"/>
              </w:rPr>
              <w:t>日</w:t>
            </w:r>
          </w:p>
        </w:tc>
      </w:tr>
      <w:tr w:rsidR="006E30C1">
        <w:trPr>
          <w:trHeight w:val="1971"/>
          <w:jc w:val="center"/>
        </w:trPr>
        <w:tc>
          <w:tcPr>
            <w:tcW w:w="8102" w:type="dxa"/>
            <w:gridSpan w:val="5"/>
          </w:tcPr>
          <w:p w:rsidR="006E30C1" w:rsidRDefault="005B01D0">
            <w:pPr>
              <w:pStyle w:val="A6"/>
              <w:widowControl w:val="0"/>
              <w:spacing w:after="0" w:line="360" w:lineRule="auto"/>
              <w:jc w:val="both"/>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评价工作负责人（签字）：</w:t>
            </w:r>
          </w:p>
          <w:p w:rsidR="006E30C1" w:rsidRDefault="006E30C1">
            <w:pPr>
              <w:pStyle w:val="A6"/>
              <w:widowControl w:val="0"/>
              <w:spacing w:after="0" w:line="360" w:lineRule="auto"/>
              <w:jc w:val="right"/>
              <w:rPr>
                <w:rFonts w:ascii="Times New Roman" w:eastAsia="黑体" w:hAnsi="Times New Roman" w:cs="Times New Roman"/>
                <w:kern w:val="2"/>
                <w:sz w:val="24"/>
                <w:szCs w:val="24"/>
              </w:rPr>
            </w:pPr>
          </w:p>
          <w:p w:rsidR="00D96C7B" w:rsidRDefault="00D96C7B">
            <w:pPr>
              <w:pStyle w:val="A6"/>
              <w:widowControl w:val="0"/>
              <w:spacing w:after="0" w:line="360" w:lineRule="auto"/>
              <w:jc w:val="right"/>
              <w:rPr>
                <w:rFonts w:ascii="Times New Roman" w:eastAsia="黑体" w:hAnsi="Times New Roman" w:cs="Times New Roman"/>
                <w:kern w:val="2"/>
                <w:sz w:val="24"/>
                <w:szCs w:val="24"/>
                <w:lang w:val="zh-TW"/>
              </w:rPr>
            </w:pPr>
          </w:p>
          <w:p w:rsidR="006E30C1" w:rsidRDefault="005B01D0" w:rsidP="00B539E0">
            <w:pPr>
              <w:pStyle w:val="A6"/>
              <w:widowControl w:val="0"/>
              <w:spacing w:after="0" w:line="360" w:lineRule="auto"/>
              <w:jc w:val="right"/>
              <w:rPr>
                <w:rFonts w:ascii="Times New Roman" w:eastAsia="黑体" w:hAnsi="Times New Roman" w:cs="Times New Roman"/>
                <w:kern w:val="2"/>
                <w:sz w:val="24"/>
                <w:szCs w:val="24"/>
                <w:lang w:val="zh-TW"/>
              </w:rPr>
            </w:pPr>
            <w:r>
              <w:rPr>
                <w:rFonts w:ascii="Times New Roman" w:eastAsia="黑体" w:hAnsi="Times New Roman" w:cs="Times New Roman"/>
                <w:kern w:val="2"/>
                <w:sz w:val="24"/>
                <w:szCs w:val="24"/>
                <w:lang w:val="zh-TW"/>
              </w:rPr>
              <w:t>20</w:t>
            </w:r>
            <w:r>
              <w:rPr>
                <w:rFonts w:ascii="Times New Roman" w:eastAsia="黑体" w:hAnsi="Times New Roman" w:cs="Times New Roman"/>
                <w:kern w:val="2"/>
                <w:sz w:val="24"/>
                <w:szCs w:val="24"/>
              </w:rPr>
              <w:t>2</w:t>
            </w:r>
            <w:r>
              <w:rPr>
                <w:rFonts w:ascii="Times New Roman" w:eastAsia="黑体" w:hAnsi="Times New Roman" w:cs="Times New Roman" w:hint="eastAsia"/>
                <w:kern w:val="2"/>
                <w:sz w:val="24"/>
                <w:szCs w:val="24"/>
              </w:rPr>
              <w:t>1</w:t>
            </w:r>
            <w:r>
              <w:rPr>
                <w:rFonts w:ascii="Times New Roman" w:eastAsia="黑体" w:hAnsi="Times New Roman" w:cs="Times New Roman"/>
                <w:kern w:val="2"/>
                <w:sz w:val="24"/>
                <w:szCs w:val="24"/>
                <w:lang w:val="zh-TW"/>
              </w:rPr>
              <w:t>年</w:t>
            </w:r>
            <w:r w:rsidR="00B539E0">
              <w:rPr>
                <w:rFonts w:ascii="Times New Roman" w:eastAsia="黑体" w:hAnsi="Times New Roman" w:cs="Times New Roman" w:hint="eastAsia"/>
                <w:kern w:val="2"/>
                <w:sz w:val="24"/>
                <w:szCs w:val="24"/>
              </w:rPr>
              <w:t xml:space="preserve">  </w:t>
            </w:r>
            <w:r>
              <w:rPr>
                <w:rFonts w:ascii="Times New Roman" w:eastAsia="黑体" w:hAnsi="Times New Roman" w:cs="Times New Roman"/>
                <w:kern w:val="2"/>
                <w:sz w:val="24"/>
                <w:szCs w:val="24"/>
                <w:lang w:val="zh-TW"/>
              </w:rPr>
              <w:t>月</w:t>
            </w:r>
            <w:r w:rsidR="00B539E0">
              <w:rPr>
                <w:rFonts w:ascii="Times New Roman" w:eastAsia="黑体" w:hAnsi="Times New Roman" w:cs="Times New Roman" w:hint="eastAsia"/>
                <w:kern w:val="2"/>
                <w:sz w:val="24"/>
                <w:szCs w:val="24"/>
                <w:lang w:val="zh-TW"/>
              </w:rPr>
              <w:t xml:space="preserve">  </w:t>
            </w:r>
            <w:r>
              <w:rPr>
                <w:rFonts w:ascii="Times New Roman" w:eastAsia="黑体" w:hAnsi="Times New Roman" w:cs="Times New Roman"/>
                <w:kern w:val="2"/>
                <w:sz w:val="24"/>
                <w:szCs w:val="24"/>
                <w:lang w:val="zh-TW"/>
              </w:rPr>
              <w:t>日</w:t>
            </w:r>
          </w:p>
        </w:tc>
      </w:tr>
    </w:tbl>
    <w:p w:rsidR="006E30C1" w:rsidRDefault="006E30C1">
      <w:pPr>
        <w:pStyle w:val="A6"/>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6E30C1" w:rsidRDefault="006E30C1">
      <w:pPr>
        <w:pStyle w:val="A6"/>
        <w:widowControl w:val="0"/>
        <w:spacing w:after="0" w:line="360" w:lineRule="auto"/>
        <w:jc w:val="both"/>
        <w:rPr>
          <w:rFonts w:ascii="Times New Roman" w:hAnsi="Times New Roman" w:cs="Times New Roman"/>
          <w:kern w:val="2"/>
          <w:sz w:val="24"/>
          <w:szCs w:val="24"/>
          <w:lang w:val="zh-TW"/>
        </w:rPr>
        <w:sectPr w:rsidR="006E30C1">
          <w:pgSz w:w="11906" w:h="16838"/>
          <w:pgMar w:top="1440" w:right="1800" w:bottom="1440" w:left="1800" w:header="851" w:footer="992" w:gutter="0"/>
          <w:cols w:space="425"/>
          <w:docGrid w:type="lines" w:linePitch="312"/>
        </w:sectPr>
      </w:pPr>
    </w:p>
    <w:p w:rsidR="006E30C1" w:rsidRPr="00B539E0" w:rsidRDefault="005B01D0">
      <w:pPr>
        <w:spacing w:line="600" w:lineRule="exact"/>
        <w:jc w:val="center"/>
        <w:rPr>
          <w:rFonts w:ascii="Times New Roman" w:eastAsia="方正小标宋简体" w:hAnsi="Times New Roman"/>
          <w:w w:val="96"/>
          <w:sz w:val="44"/>
          <w:szCs w:val="44"/>
        </w:rPr>
      </w:pPr>
      <w:r w:rsidRPr="00B539E0">
        <w:rPr>
          <w:rFonts w:ascii="Times New Roman" w:eastAsia="方正小标宋简体" w:hAnsi="Times New Roman"/>
          <w:w w:val="96"/>
          <w:sz w:val="44"/>
          <w:szCs w:val="44"/>
        </w:rPr>
        <w:lastRenderedPageBreak/>
        <w:t>社区村级党组织年度工作项目支出绩效自评报告</w:t>
      </w:r>
    </w:p>
    <w:p w:rsidR="006E30C1" w:rsidRPr="00B539E0" w:rsidRDefault="00B539E0" w:rsidP="00B539E0">
      <w:pPr>
        <w:jc w:val="center"/>
        <w:rPr>
          <w:rFonts w:ascii="楷体_GB2312" w:eastAsia="楷体_GB2312"/>
          <w:sz w:val="32"/>
          <w:szCs w:val="32"/>
        </w:rPr>
      </w:pPr>
      <w:r w:rsidRPr="00B539E0">
        <w:rPr>
          <w:rFonts w:ascii="楷体_GB2312" w:eastAsia="楷体_GB2312" w:hint="eastAsia"/>
          <w:sz w:val="32"/>
          <w:szCs w:val="32"/>
        </w:rPr>
        <w:t>(摘要)</w:t>
      </w:r>
    </w:p>
    <w:p w:rsidR="006E30C1" w:rsidRDefault="005B01D0" w:rsidP="00B539E0">
      <w:pPr>
        <w:pStyle w:val="a5"/>
        <w:numPr>
          <w:ilvl w:val="0"/>
          <w:numId w:val="1"/>
        </w:numPr>
        <w:spacing w:line="550" w:lineRule="exact"/>
        <w:ind w:firstLineChars="0"/>
        <w:rPr>
          <w:rFonts w:ascii="Times New Roman" w:eastAsia="黑体" w:hAnsi="Times New Roman"/>
          <w:sz w:val="32"/>
          <w:szCs w:val="32"/>
        </w:rPr>
      </w:pPr>
      <w:r>
        <w:rPr>
          <w:rFonts w:ascii="Times New Roman" w:eastAsia="黑体" w:hAnsi="Times New Roman"/>
          <w:sz w:val="32"/>
          <w:szCs w:val="32"/>
        </w:rPr>
        <w:t>项目概况</w:t>
      </w:r>
    </w:p>
    <w:p w:rsidR="006E30C1" w:rsidRPr="00AF68B9" w:rsidRDefault="005B01D0" w:rsidP="00B539E0">
      <w:pPr>
        <w:spacing w:line="550" w:lineRule="exact"/>
        <w:ind w:firstLineChars="200" w:firstLine="640"/>
        <w:rPr>
          <w:rFonts w:ascii="Times New Roman" w:eastAsia="仿宋_GB2312" w:hAnsi="Times New Roman"/>
          <w:color w:val="000000" w:themeColor="text1"/>
          <w:sz w:val="32"/>
          <w:szCs w:val="32"/>
        </w:rPr>
      </w:pPr>
      <w:r w:rsidRPr="00AF68B9">
        <w:rPr>
          <w:rFonts w:ascii="Times New Roman" w:eastAsia="仿宋_GB2312" w:hAnsi="Times New Roman"/>
          <w:color w:val="000000" w:themeColor="text1"/>
          <w:sz w:val="32"/>
          <w:szCs w:val="32"/>
        </w:rPr>
        <w:t>20</w:t>
      </w:r>
      <w:r w:rsidRPr="00AF68B9">
        <w:rPr>
          <w:rFonts w:ascii="Times New Roman" w:eastAsia="仿宋_GB2312" w:hAnsi="Times New Roman" w:hint="eastAsia"/>
          <w:color w:val="000000" w:themeColor="text1"/>
          <w:sz w:val="32"/>
          <w:szCs w:val="32"/>
        </w:rPr>
        <w:t>20</w:t>
      </w:r>
      <w:r w:rsidRPr="00AF68B9">
        <w:rPr>
          <w:rFonts w:ascii="Times New Roman" w:eastAsia="仿宋_GB2312" w:hAnsi="Times New Roman"/>
          <w:color w:val="000000" w:themeColor="text1"/>
          <w:sz w:val="32"/>
          <w:szCs w:val="32"/>
        </w:rPr>
        <w:t>年是</w:t>
      </w:r>
      <w:r w:rsidR="00C15B93" w:rsidRPr="00AF68B9">
        <w:rPr>
          <w:rFonts w:ascii="Times New Roman" w:eastAsia="仿宋_GB2312" w:hAnsi="Times New Roman" w:hint="eastAsia"/>
          <w:color w:val="000000" w:themeColor="text1"/>
          <w:sz w:val="32"/>
          <w:szCs w:val="32"/>
        </w:rPr>
        <w:t>“智慧党建”三年行动计划启动之年</w:t>
      </w:r>
      <w:r w:rsidRPr="00AF68B9">
        <w:rPr>
          <w:rFonts w:ascii="Times New Roman" w:eastAsia="仿宋_GB2312" w:hAnsi="Times New Roman"/>
          <w:color w:val="000000" w:themeColor="text1"/>
          <w:sz w:val="32"/>
          <w:szCs w:val="32"/>
        </w:rPr>
        <w:t>，按照省委组织部</w:t>
      </w:r>
      <w:r w:rsidR="00C15B93" w:rsidRPr="00AF68B9">
        <w:rPr>
          <w:rFonts w:ascii="Times New Roman" w:eastAsia="仿宋_GB2312" w:hAnsi="Times New Roman" w:hint="eastAsia"/>
          <w:color w:val="000000" w:themeColor="text1"/>
          <w:sz w:val="32"/>
          <w:szCs w:val="32"/>
        </w:rPr>
        <w:t>、</w:t>
      </w:r>
      <w:r w:rsidR="00C15B93" w:rsidRPr="00AF68B9">
        <w:rPr>
          <w:rFonts w:ascii="Times New Roman" w:eastAsia="仿宋_GB2312" w:hAnsi="Times New Roman"/>
          <w:color w:val="000000" w:themeColor="text1"/>
          <w:sz w:val="32"/>
          <w:szCs w:val="32"/>
        </w:rPr>
        <w:t>市委组织部</w:t>
      </w:r>
      <w:r w:rsidRPr="00AF68B9">
        <w:rPr>
          <w:rFonts w:ascii="Times New Roman" w:eastAsia="仿宋_GB2312" w:hAnsi="Times New Roman"/>
          <w:color w:val="000000" w:themeColor="text1"/>
          <w:sz w:val="32"/>
          <w:szCs w:val="32"/>
        </w:rPr>
        <w:t>要求，基层党组织要以习近平新时代中国特色社会主义思想为指导，立足基层党建面临的新形势新任务新情况，按照</w:t>
      </w:r>
      <w:r w:rsidRPr="00AF68B9">
        <w:rPr>
          <w:rFonts w:ascii="Times New Roman" w:eastAsia="仿宋_GB2312" w:hAnsi="Times New Roman"/>
          <w:color w:val="000000" w:themeColor="text1"/>
          <w:sz w:val="32"/>
          <w:szCs w:val="32"/>
        </w:rPr>
        <w:t>“</w:t>
      </w:r>
      <w:r w:rsidRPr="00AF68B9">
        <w:rPr>
          <w:rFonts w:ascii="Times New Roman" w:eastAsia="仿宋_GB2312" w:hAnsi="Times New Roman"/>
          <w:color w:val="000000" w:themeColor="text1"/>
          <w:sz w:val="32"/>
          <w:szCs w:val="32"/>
        </w:rPr>
        <w:t>统筹谋划、分类实施、无的要有、有的要强、强的要优</w:t>
      </w:r>
      <w:r w:rsidRPr="00AF68B9">
        <w:rPr>
          <w:rFonts w:ascii="Times New Roman" w:eastAsia="仿宋_GB2312" w:hAnsi="Times New Roman"/>
          <w:color w:val="000000" w:themeColor="text1"/>
          <w:sz w:val="32"/>
          <w:szCs w:val="32"/>
        </w:rPr>
        <w:t>”</w:t>
      </w:r>
      <w:r w:rsidRPr="00AF68B9">
        <w:rPr>
          <w:rFonts w:ascii="Times New Roman" w:eastAsia="仿宋_GB2312" w:hAnsi="Times New Roman"/>
          <w:color w:val="000000" w:themeColor="text1"/>
          <w:sz w:val="32"/>
          <w:szCs w:val="32"/>
        </w:rPr>
        <w:t>的思路，在提升组织力、强化政治功能，统筹布局各领域基层党建、推进重点任务落实、着力解决突出问题等方面提质创新，推动基层党建全面进步全面过硬，为全省决战脱贫攻坚、决胜全面建成小康社会、实现高质量跨越式发展提供坚强组织保证。</w:t>
      </w:r>
      <w:r w:rsidRPr="00AF68B9">
        <w:rPr>
          <w:rFonts w:ascii="Times New Roman" w:eastAsia="仿宋_GB2312" w:hAnsi="Times New Roman"/>
          <w:color w:val="000000" w:themeColor="text1"/>
          <w:sz w:val="32"/>
          <w:szCs w:val="32"/>
        </w:rPr>
        <w:t>20</w:t>
      </w:r>
      <w:r w:rsidRPr="00AF68B9">
        <w:rPr>
          <w:rFonts w:ascii="Times New Roman" w:eastAsia="仿宋_GB2312" w:hAnsi="Times New Roman" w:hint="eastAsia"/>
          <w:color w:val="000000" w:themeColor="text1"/>
          <w:sz w:val="32"/>
          <w:szCs w:val="32"/>
        </w:rPr>
        <w:t>20</w:t>
      </w:r>
      <w:r w:rsidRPr="00AF68B9">
        <w:rPr>
          <w:rFonts w:ascii="Times New Roman" w:eastAsia="仿宋_GB2312" w:hAnsi="Times New Roman"/>
          <w:color w:val="000000" w:themeColor="text1"/>
          <w:sz w:val="32"/>
          <w:szCs w:val="32"/>
        </w:rPr>
        <w:t>年预计支出</w:t>
      </w:r>
      <w:r w:rsidRPr="00AF68B9">
        <w:rPr>
          <w:rFonts w:ascii="Times New Roman" w:eastAsia="仿宋_GB2312" w:hAnsi="Times New Roman"/>
          <w:color w:val="000000" w:themeColor="text1"/>
          <w:sz w:val="32"/>
          <w:szCs w:val="32"/>
        </w:rPr>
        <w:t>824</w:t>
      </w:r>
      <w:r w:rsidRPr="00AF68B9">
        <w:rPr>
          <w:rFonts w:ascii="Times New Roman" w:eastAsia="仿宋_GB2312" w:hAnsi="Times New Roman"/>
          <w:color w:val="000000" w:themeColor="text1"/>
          <w:sz w:val="32"/>
          <w:szCs w:val="32"/>
        </w:rPr>
        <w:t>万元，实际支出</w:t>
      </w:r>
      <w:r w:rsidRPr="00AF68B9">
        <w:rPr>
          <w:rFonts w:ascii="Times New Roman" w:eastAsia="仿宋_GB2312" w:hAnsi="Times New Roman"/>
          <w:color w:val="000000" w:themeColor="text1"/>
          <w:sz w:val="32"/>
          <w:szCs w:val="32"/>
        </w:rPr>
        <w:t>824</w:t>
      </w:r>
      <w:r w:rsidRPr="00AF68B9">
        <w:rPr>
          <w:rFonts w:ascii="Times New Roman" w:eastAsia="仿宋_GB2312" w:hAnsi="Times New Roman"/>
          <w:color w:val="000000" w:themeColor="text1"/>
          <w:sz w:val="32"/>
          <w:szCs w:val="32"/>
        </w:rPr>
        <w:t>万元</w:t>
      </w:r>
      <w:r w:rsidR="00F87D35">
        <w:rPr>
          <w:rFonts w:ascii="Times New Roman" w:eastAsia="仿宋_GB2312" w:hAnsi="Times New Roman" w:hint="eastAsia"/>
          <w:color w:val="000000" w:themeColor="text1"/>
          <w:sz w:val="32"/>
          <w:szCs w:val="32"/>
        </w:rPr>
        <w:t>，</w:t>
      </w:r>
      <w:r w:rsidR="00F87D35">
        <w:rPr>
          <w:rFonts w:ascii="Times New Roman" w:eastAsia="仿宋_GB2312" w:hAnsi="Times New Roman"/>
          <w:color w:val="000000" w:themeColor="text1"/>
          <w:sz w:val="32"/>
          <w:szCs w:val="32"/>
        </w:rPr>
        <w:t>由区委组织部拨付至各街道党工委</w:t>
      </w:r>
      <w:r w:rsidR="00F87D35">
        <w:rPr>
          <w:rFonts w:ascii="Times New Roman" w:eastAsia="仿宋_GB2312" w:hAnsi="Times New Roman" w:hint="eastAsia"/>
          <w:color w:val="000000" w:themeColor="text1"/>
          <w:sz w:val="32"/>
          <w:szCs w:val="32"/>
        </w:rPr>
        <w:t>，</w:t>
      </w:r>
      <w:r w:rsidR="00F87D35">
        <w:rPr>
          <w:rFonts w:ascii="Times New Roman" w:eastAsia="仿宋_GB2312" w:hAnsi="Times New Roman"/>
          <w:color w:val="000000" w:themeColor="text1"/>
          <w:sz w:val="32"/>
          <w:szCs w:val="32"/>
        </w:rPr>
        <w:t>各党工委具体负责日常使用监管</w:t>
      </w:r>
      <w:r w:rsidRPr="00AF68B9">
        <w:rPr>
          <w:rFonts w:ascii="Times New Roman" w:eastAsia="仿宋_GB2312" w:hAnsi="Times New Roman"/>
          <w:color w:val="000000" w:themeColor="text1"/>
          <w:sz w:val="32"/>
          <w:szCs w:val="32"/>
        </w:rPr>
        <w:t>。</w:t>
      </w:r>
      <w:r w:rsidRPr="00AF68B9">
        <w:rPr>
          <w:rFonts w:ascii="Times New Roman" w:eastAsia="仿宋_GB2312" w:hAnsi="Times New Roman"/>
          <w:color w:val="000000" w:themeColor="text1"/>
          <w:sz w:val="32"/>
          <w:szCs w:val="32"/>
        </w:rPr>
        <w:tab/>
      </w:r>
    </w:p>
    <w:p w:rsidR="006E30C1" w:rsidRPr="00AF68B9" w:rsidRDefault="005B01D0" w:rsidP="00B539E0">
      <w:pPr>
        <w:spacing w:line="550" w:lineRule="exact"/>
        <w:ind w:firstLineChars="200" w:firstLine="640"/>
        <w:rPr>
          <w:rFonts w:ascii="Times New Roman" w:eastAsia="黑体" w:hAnsi="Times New Roman"/>
          <w:color w:val="000000" w:themeColor="text1"/>
          <w:sz w:val="32"/>
          <w:szCs w:val="32"/>
        </w:rPr>
      </w:pPr>
      <w:r w:rsidRPr="00AF68B9">
        <w:rPr>
          <w:rFonts w:ascii="Times New Roman" w:eastAsia="黑体" w:hAnsi="Times New Roman"/>
          <w:color w:val="000000" w:themeColor="text1"/>
          <w:sz w:val="32"/>
          <w:szCs w:val="32"/>
        </w:rPr>
        <w:t>二、评价结论</w:t>
      </w:r>
    </w:p>
    <w:p w:rsidR="006E30C1" w:rsidRDefault="005B01D0" w:rsidP="00B539E0">
      <w:pPr>
        <w:spacing w:line="55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盘龙区</w:t>
      </w:r>
      <w:r>
        <w:rPr>
          <w:rFonts w:ascii="Times New Roman" w:eastAsia="仿宋_GB2312" w:hAnsi="Times New Roman" w:hint="eastAsia"/>
          <w:sz w:val="32"/>
          <w:szCs w:val="32"/>
        </w:rPr>
        <w:t>2020</w:t>
      </w:r>
      <w:r>
        <w:rPr>
          <w:rFonts w:ascii="Times New Roman" w:eastAsia="仿宋_GB2312" w:hAnsi="Times New Roman"/>
          <w:sz w:val="32"/>
          <w:szCs w:val="32"/>
        </w:rPr>
        <w:t>年度社区村级党组织年度工作项目成效明显，基层党组织党建水平明显提升，基层党组织力明显提高，支部规范化建设全面推进，党建工作基础进一步夯实。</w:t>
      </w:r>
    </w:p>
    <w:p w:rsidR="006E30C1" w:rsidRDefault="005B01D0" w:rsidP="00B539E0">
      <w:pPr>
        <w:spacing w:line="550" w:lineRule="exact"/>
        <w:ind w:firstLineChars="200" w:firstLine="640"/>
        <w:rPr>
          <w:rFonts w:ascii="Times New Roman" w:eastAsia="黑体" w:hAnsi="Times New Roman"/>
          <w:sz w:val="32"/>
          <w:szCs w:val="32"/>
        </w:rPr>
      </w:pPr>
      <w:r>
        <w:rPr>
          <w:rFonts w:ascii="Times New Roman" w:eastAsia="黑体" w:hAnsi="Times New Roman"/>
          <w:sz w:val="32"/>
          <w:szCs w:val="32"/>
        </w:rPr>
        <w:t>三、经验、问题和建议</w:t>
      </w:r>
    </w:p>
    <w:p w:rsidR="006E30C1" w:rsidRPr="00C55214" w:rsidRDefault="005B01D0" w:rsidP="00B539E0">
      <w:pPr>
        <w:spacing w:line="550" w:lineRule="exact"/>
        <w:ind w:leftChars="76" w:left="160" w:firstLineChars="200" w:firstLine="640"/>
        <w:rPr>
          <w:rFonts w:ascii="Times New Roman" w:eastAsia="仿宋_GB2312" w:hAnsi="Times New Roman"/>
          <w:color w:val="000000"/>
          <w:sz w:val="32"/>
          <w:szCs w:val="32"/>
        </w:rPr>
      </w:pPr>
      <w:r>
        <w:rPr>
          <w:rFonts w:ascii="Times New Roman" w:eastAsia="仿宋_GB2312" w:hAnsi="Times New Roman"/>
          <w:sz w:val="32"/>
          <w:szCs w:val="32"/>
        </w:rPr>
        <w:t>1.</w:t>
      </w:r>
      <w:r>
        <w:rPr>
          <w:rFonts w:ascii="Times New Roman" w:eastAsia="仿宋_GB2312" w:hAnsi="Times New Roman"/>
          <w:sz w:val="32"/>
          <w:szCs w:val="32"/>
        </w:rPr>
        <w:t>主要经验及做法</w:t>
      </w:r>
      <w:r w:rsidR="005D3A0B">
        <w:rPr>
          <w:rFonts w:ascii="Times New Roman" w:eastAsia="仿宋_GB2312" w:hAnsi="Times New Roman" w:hint="eastAsia"/>
          <w:sz w:val="32"/>
          <w:szCs w:val="32"/>
        </w:rPr>
        <w:t>：</w:t>
      </w:r>
      <w:r w:rsidR="009874D0">
        <w:rPr>
          <w:rFonts w:ascii="Times New Roman" w:eastAsia="仿宋_GB2312" w:hAnsi="Times New Roman"/>
          <w:b/>
          <w:snapToGrid w:val="0"/>
          <w:kern w:val="0"/>
          <w:sz w:val="32"/>
          <w:szCs w:val="32"/>
        </w:rPr>
        <w:t>一是抓实支部规范化建设</w:t>
      </w:r>
      <w:r w:rsidR="009874D0">
        <w:rPr>
          <w:rFonts w:ascii="Times New Roman" w:eastAsia="仿宋_GB2312" w:hAnsi="Times New Roman" w:hint="eastAsia"/>
          <w:b/>
          <w:snapToGrid w:val="0"/>
          <w:kern w:val="0"/>
          <w:sz w:val="32"/>
          <w:szCs w:val="32"/>
        </w:rPr>
        <w:t>。</w:t>
      </w:r>
      <w:r w:rsidR="009874D0">
        <w:rPr>
          <w:rFonts w:ascii="Times New Roman" w:eastAsia="仿宋_GB2312" w:hAnsi="Times New Roman" w:hint="eastAsia"/>
          <w:snapToGrid w:val="0"/>
          <w:kern w:val="0"/>
          <w:sz w:val="32"/>
          <w:szCs w:val="32"/>
        </w:rPr>
        <w:t>实现</w:t>
      </w:r>
      <w:r w:rsidR="009874D0">
        <w:rPr>
          <w:rFonts w:ascii="Times New Roman" w:eastAsia="仿宋_GB2312" w:hAnsi="Times New Roman"/>
          <w:snapToGrid w:val="0"/>
          <w:kern w:val="0"/>
          <w:sz w:val="32"/>
          <w:szCs w:val="32"/>
        </w:rPr>
        <w:t>371</w:t>
      </w:r>
      <w:r w:rsidR="009874D0">
        <w:rPr>
          <w:rFonts w:ascii="Times New Roman" w:eastAsia="仿宋_GB2312" w:hAnsi="Times New Roman"/>
          <w:snapToGrid w:val="0"/>
          <w:kern w:val="0"/>
          <w:sz w:val="32"/>
          <w:szCs w:val="32"/>
        </w:rPr>
        <w:t>个支部规范化达标创建</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hint="eastAsia"/>
          <w:color w:val="000000"/>
          <w:sz w:val="32"/>
          <w:szCs w:val="32"/>
        </w:rPr>
        <w:t>全面完成三年达标创建任务，</w:t>
      </w:r>
      <w:r w:rsidR="009874D0">
        <w:rPr>
          <w:rFonts w:ascii="Times New Roman" w:eastAsia="仿宋_GB2312" w:hAnsi="Times New Roman"/>
          <w:color w:val="000000"/>
          <w:sz w:val="32"/>
          <w:szCs w:val="32"/>
        </w:rPr>
        <w:t>创建</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四星级</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五星级</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党组织</w:t>
      </w:r>
      <w:r w:rsidR="005C171D">
        <w:rPr>
          <w:rFonts w:ascii="Times New Roman" w:eastAsia="仿宋_GB2312" w:hAnsi="Times New Roman" w:hint="eastAsia"/>
          <w:color w:val="000000"/>
          <w:sz w:val="32"/>
          <w:szCs w:val="32"/>
        </w:rPr>
        <w:t>106</w:t>
      </w:r>
      <w:r w:rsidR="009874D0">
        <w:rPr>
          <w:rFonts w:ascii="Times New Roman" w:eastAsia="仿宋_GB2312" w:hAnsi="Times New Roman"/>
          <w:color w:val="000000"/>
          <w:sz w:val="32"/>
          <w:szCs w:val="32"/>
        </w:rPr>
        <w:t>个</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省级示范党支部</w:t>
      </w:r>
      <w:r w:rsidR="005C171D">
        <w:rPr>
          <w:rFonts w:ascii="Times New Roman" w:eastAsia="仿宋_GB2312" w:hAnsi="Times New Roman" w:hint="eastAsia"/>
          <w:color w:val="000000"/>
          <w:sz w:val="32"/>
          <w:szCs w:val="32"/>
        </w:rPr>
        <w:t>6</w:t>
      </w:r>
      <w:r w:rsidR="009874D0">
        <w:rPr>
          <w:rFonts w:ascii="Times New Roman" w:eastAsia="仿宋_GB2312" w:hAnsi="Times New Roman"/>
          <w:color w:val="000000"/>
          <w:sz w:val="32"/>
          <w:szCs w:val="32"/>
        </w:rPr>
        <w:t>个</w:t>
      </w:r>
      <w:r w:rsidR="009874D0">
        <w:rPr>
          <w:rFonts w:ascii="Times New Roman" w:eastAsia="仿宋_GB2312" w:hAnsi="Times New Roman" w:hint="eastAsia"/>
          <w:color w:val="000000"/>
          <w:sz w:val="32"/>
          <w:szCs w:val="32"/>
        </w:rPr>
        <w:t>，</w:t>
      </w:r>
      <w:r w:rsidR="009874D0">
        <w:rPr>
          <w:rFonts w:ascii="Times New Roman" w:eastAsia="仿宋_GB2312" w:hAnsi="Times New Roman"/>
          <w:snapToGrid w:val="0"/>
          <w:kern w:val="0"/>
          <w:sz w:val="32"/>
          <w:szCs w:val="32"/>
        </w:rPr>
        <w:t>培育了桃源社区等一批示范党支部</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多次获省、市各级观摩学习。</w:t>
      </w:r>
      <w:r w:rsidR="009874D0">
        <w:rPr>
          <w:rFonts w:ascii="Times New Roman" w:eastAsia="仿宋_GB2312" w:hAnsi="Times New Roman"/>
          <w:snapToGrid w:val="0"/>
          <w:kern w:val="0"/>
          <w:sz w:val="32"/>
          <w:szCs w:val="32"/>
        </w:rPr>
        <w:lastRenderedPageBreak/>
        <w:t>由区委书记直接</w:t>
      </w:r>
      <w:proofErr w:type="gramStart"/>
      <w:r w:rsidR="009874D0">
        <w:rPr>
          <w:rFonts w:ascii="Times New Roman" w:eastAsia="仿宋_GB2312" w:hAnsi="Times New Roman"/>
          <w:snapToGrid w:val="0"/>
          <w:kern w:val="0"/>
          <w:sz w:val="32"/>
          <w:szCs w:val="32"/>
        </w:rPr>
        <w:t>挂钩整治</w:t>
      </w:r>
      <w:proofErr w:type="gramEnd"/>
      <w:r w:rsidR="009874D0">
        <w:rPr>
          <w:rFonts w:ascii="Times New Roman" w:eastAsia="仿宋_GB2312" w:hAnsi="Times New Roman"/>
          <w:snapToGrid w:val="0"/>
          <w:kern w:val="0"/>
          <w:sz w:val="32"/>
          <w:szCs w:val="32"/>
        </w:rPr>
        <w:t>难度最大、地域较为偏远的阿子营街道蜜蜂山</w:t>
      </w:r>
      <w:r w:rsidR="009874D0">
        <w:rPr>
          <w:rFonts w:ascii="Times New Roman" w:eastAsia="仿宋_GB2312" w:hAnsi="Times New Roman" w:hint="eastAsia"/>
          <w:snapToGrid w:val="0"/>
          <w:kern w:val="0"/>
          <w:sz w:val="32"/>
          <w:szCs w:val="32"/>
        </w:rPr>
        <w:t>村</w:t>
      </w:r>
      <w:r w:rsidR="009874D0">
        <w:rPr>
          <w:rFonts w:ascii="Times New Roman" w:eastAsia="仿宋_GB2312" w:hAnsi="Times New Roman"/>
          <w:snapToGrid w:val="0"/>
          <w:kern w:val="0"/>
          <w:sz w:val="32"/>
          <w:szCs w:val="32"/>
        </w:rPr>
        <w:t>党支部</w:t>
      </w:r>
      <w:r w:rsidR="009874D0">
        <w:rPr>
          <w:rFonts w:ascii="Times New Roman" w:eastAsia="仿宋_GB2312" w:hAnsi="Times New Roman" w:hint="eastAsia"/>
          <w:snapToGrid w:val="0"/>
          <w:kern w:val="0"/>
          <w:sz w:val="32"/>
          <w:szCs w:val="32"/>
        </w:rPr>
        <w:t>，</w:t>
      </w:r>
      <w:r w:rsidR="00046593">
        <w:rPr>
          <w:rFonts w:ascii="Times New Roman" w:eastAsia="仿宋_GB2312" w:hAnsi="Times New Roman" w:hint="eastAsia"/>
          <w:snapToGrid w:val="0"/>
          <w:kern w:val="0"/>
          <w:sz w:val="32"/>
          <w:szCs w:val="32"/>
        </w:rPr>
        <w:t>2020</w:t>
      </w:r>
      <w:r w:rsidR="00046593">
        <w:rPr>
          <w:rFonts w:ascii="Times New Roman" w:eastAsia="仿宋_GB2312" w:hAnsi="Times New Roman" w:hint="eastAsia"/>
          <w:snapToGrid w:val="0"/>
          <w:kern w:val="0"/>
          <w:sz w:val="32"/>
          <w:szCs w:val="32"/>
        </w:rPr>
        <w:t>年</w:t>
      </w:r>
      <w:r w:rsidR="009874D0">
        <w:rPr>
          <w:rFonts w:ascii="Times New Roman" w:eastAsia="仿宋_GB2312" w:hAnsi="Times New Roman" w:hint="eastAsia"/>
          <w:snapToGrid w:val="0"/>
          <w:kern w:val="0"/>
          <w:sz w:val="32"/>
          <w:szCs w:val="32"/>
        </w:rPr>
        <w:t>全面</w:t>
      </w:r>
      <w:r w:rsidR="009874D0">
        <w:rPr>
          <w:rFonts w:ascii="Times New Roman" w:eastAsia="仿宋_GB2312" w:hAnsi="Times New Roman"/>
          <w:snapToGrid w:val="0"/>
          <w:kern w:val="0"/>
          <w:sz w:val="32"/>
          <w:szCs w:val="32"/>
        </w:rPr>
        <w:t>完成全区</w:t>
      </w:r>
      <w:r w:rsidR="009874D0">
        <w:rPr>
          <w:rFonts w:ascii="Times New Roman" w:eastAsia="仿宋_GB2312" w:hAnsi="Times New Roman"/>
          <w:snapToGrid w:val="0"/>
          <w:kern w:val="0"/>
          <w:sz w:val="32"/>
          <w:szCs w:val="32"/>
        </w:rPr>
        <w:t>13</w:t>
      </w:r>
      <w:r w:rsidR="009874D0">
        <w:rPr>
          <w:rFonts w:ascii="Times New Roman" w:eastAsia="仿宋_GB2312" w:hAnsi="Times New Roman"/>
          <w:snapToGrid w:val="0"/>
          <w:kern w:val="0"/>
          <w:sz w:val="32"/>
          <w:szCs w:val="32"/>
        </w:rPr>
        <w:t>个软弱涣散党组织整顿</w:t>
      </w:r>
      <w:r w:rsidR="009874D0">
        <w:rPr>
          <w:rFonts w:ascii="Times New Roman" w:eastAsia="仿宋_GB2312" w:hAnsi="Times New Roman" w:hint="eastAsia"/>
          <w:snapToGrid w:val="0"/>
          <w:kern w:val="0"/>
          <w:sz w:val="32"/>
          <w:szCs w:val="32"/>
        </w:rPr>
        <w:t>工作</w:t>
      </w:r>
      <w:r w:rsidR="009874D0">
        <w:rPr>
          <w:rFonts w:ascii="Times New Roman" w:eastAsia="仿宋_GB2312" w:hAnsi="Times New Roman"/>
          <w:snapToGrid w:val="0"/>
          <w:kern w:val="0"/>
          <w:sz w:val="32"/>
          <w:szCs w:val="32"/>
        </w:rPr>
        <w:t>。</w:t>
      </w:r>
      <w:r w:rsidR="009874D0">
        <w:rPr>
          <w:rFonts w:ascii="Times New Roman" w:eastAsia="仿宋_GB2312" w:hAnsi="Times New Roman"/>
          <w:b/>
          <w:bCs/>
          <w:sz w:val="32"/>
          <w:szCs w:val="32"/>
        </w:rPr>
        <w:t>二是换届选举工作扎实有序开展。</w:t>
      </w:r>
      <w:r w:rsidR="009874D0">
        <w:rPr>
          <w:rFonts w:ascii="Times New Roman" w:eastAsia="仿宋_GB2312" w:hAnsi="Times New Roman"/>
          <w:snapToGrid w:val="0"/>
          <w:kern w:val="0"/>
          <w:sz w:val="32"/>
          <w:szCs w:val="32"/>
        </w:rPr>
        <w:t>区委常委会</w:t>
      </w:r>
      <w:r w:rsidR="009874D0">
        <w:rPr>
          <w:rFonts w:ascii="Times New Roman" w:eastAsia="仿宋_GB2312" w:hAnsi="Times New Roman"/>
          <w:snapToGrid w:val="0"/>
          <w:kern w:val="0"/>
          <w:sz w:val="32"/>
          <w:szCs w:val="32"/>
        </w:rPr>
        <w:t>3</w:t>
      </w:r>
      <w:r w:rsidR="009874D0">
        <w:rPr>
          <w:rFonts w:ascii="Times New Roman" w:eastAsia="仿宋_GB2312" w:hAnsi="Times New Roman"/>
          <w:snapToGrid w:val="0"/>
          <w:kern w:val="0"/>
          <w:sz w:val="32"/>
          <w:szCs w:val="32"/>
        </w:rPr>
        <w:t>次专题研究村（社区）</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两委</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换届</w:t>
      </w:r>
      <w:r w:rsidR="009874D0">
        <w:rPr>
          <w:rFonts w:ascii="Times New Roman" w:eastAsia="仿宋_GB2312" w:hAnsi="Times New Roman" w:hint="eastAsia"/>
          <w:snapToGrid w:val="0"/>
          <w:kern w:val="0"/>
          <w:sz w:val="32"/>
          <w:szCs w:val="32"/>
        </w:rPr>
        <w:t>工作，</w:t>
      </w:r>
      <w:r w:rsidR="009874D0">
        <w:rPr>
          <w:rFonts w:ascii="Times New Roman" w:eastAsia="仿宋_GB2312" w:hAnsi="Times New Roman"/>
          <w:snapToGrid w:val="0"/>
          <w:kern w:val="0"/>
          <w:sz w:val="32"/>
          <w:szCs w:val="32"/>
        </w:rPr>
        <w:t>成立由区委书记任组长的区换届工作领导小组</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制定村（社区）</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两委</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工作方案及配套制度</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由</w:t>
      </w:r>
      <w:r w:rsidR="009874D0">
        <w:rPr>
          <w:rFonts w:ascii="Times New Roman" w:eastAsia="仿宋_GB2312" w:hAnsi="Times New Roman"/>
          <w:snapToGrid w:val="0"/>
          <w:kern w:val="0"/>
          <w:sz w:val="32"/>
          <w:szCs w:val="32"/>
        </w:rPr>
        <w:t>24</w:t>
      </w:r>
      <w:r w:rsidR="009874D0">
        <w:rPr>
          <w:rFonts w:ascii="Times New Roman" w:eastAsia="仿宋_GB2312" w:hAnsi="Times New Roman"/>
          <w:snapToGrid w:val="0"/>
          <w:kern w:val="0"/>
          <w:sz w:val="32"/>
          <w:szCs w:val="32"/>
        </w:rPr>
        <w:t>名区级领导分片指导</w:t>
      </w:r>
      <w:r w:rsidR="009874D0">
        <w:rPr>
          <w:rFonts w:ascii="Times New Roman" w:eastAsia="仿宋_GB2312" w:hAnsi="Times New Roman"/>
          <w:snapToGrid w:val="0"/>
          <w:kern w:val="0"/>
          <w:sz w:val="32"/>
          <w:szCs w:val="32"/>
        </w:rPr>
        <w:t>103</w:t>
      </w:r>
      <w:r w:rsidR="009874D0">
        <w:rPr>
          <w:rFonts w:ascii="Times New Roman" w:eastAsia="仿宋_GB2312" w:hAnsi="Times New Roman"/>
          <w:snapToGrid w:val="0"/>
          <w:kern w:val="0"/>
          <w:sz w:val="32"/>
          <w:szCs w:val="32"/>
        </w:rPr>
        <w:t>个村（社区）</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两委</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换届选举工作</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开展社区（村）党组织书记</w:t>
      </w:r>
      <w:r w:rsidR="009874D0">
        <w:rPr>
          <w:rFonts w:ascii="Times New Roman" w:eastAsia="仿宋_GB2312" w:hAnsi="Times New Roman" w:hint="eastAsia"/>
          <w:snapToGrid w:val="0"/>
          <w:kern w:val="0"/>
          <w:sz w:val="32"/>
          <w:szCs w:val="32"/>
        </w:rPr>
        <w:t>履职情况</w:t>
      </w:r>
      <w:r w:rsidR="009874D0">
        <w:rPr>
          <w:rFonts w:ascii="Times New Roman" w:eastAsia="仿宋_GB2312" w:hAnsi="Times New Roman"/>
          <w:snapToGrid w:val="0"/>
          <w:kern w:val="0"/>
          <w:sz w:val="32"/>
          <w:szCs w:val="32"/>
        </w:rPr>
        <w:t>调研</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调整交流党组织书记</w:t>
      </w:r>
      <w:r w:rsidR="009874D0">
        <w:rPr>
          <w:rFonts w:ascii="Times New Roman" w:eastAsia="仿宋_GB2312" w:hAnsi="Times New Roman"/>
          <w:snapToGrid w:val="0"/>
          <w:kern w:val="0"/>
          <w:sz w:val="32"/>
          <w:szCs w:val="32"/>
        </w:rPr>
        <w:t>15</w:t>
      </w:r>
      <w:r w:rsidR="009874D0">
        <w:rPr>
          <w:rFonts w:ascii="Times New Roman" w:eastAsia="仿宋_GB2312" w:hAnsi="Times New Roman"/>
          <w:snapToGrid w:val="0"/>
          <w:kern w:val="0"/>
          <w:sz w:val="32"/>
          <w:szCs w:val="32"/>
        </w:rPr>
        <w:t>名</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帮助</w:t>
      </w:r>
      <w:r w:rsidR="009874D0">
        <w:rPr>
          <w:rFonts w:ascii="Times New Roman" w:eastAsia="仿宋_GB2312" w:hAnsi="Times New Roman"/>
          <w:snapToGrid w:val="0"/>
          <w:kern w:val="0"/>
          <w:sz w:val="32"/>
          <w:szCs w:val="32"/>
        </w:rPr>
        <w:t>22</w:t>
      </w:r>
      <w:r w:rsidR="009874D0">
        <w:rPr>
          <w:rFonts w:ascii="Times New Roman" w:eastAsia="仿宋_GB2312" w:hAnsi="Times New Roman"/>
          <w:snapToGrid w:val="0"/>
          <w:kern w:val="0"/>
          <w:sz w:val="32"/>
          <w:szCs w:val="32"/>
        </w:rPr>
        <w:t>个换届重点、难点村（社区）</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化解矛盾问题</w:t>
      </w:r>
      <w:r w:rsidR="009874D0">
        <w:rPr>
          <w:rFonts w:ascii="Times New Roman" w:eastAsia="仿宋_GB2312" w:hAnsi="Times New Roman"/>
          <w:snapToGrid w:val="0"/>
          <w:kern w:val="0"/>
          <w:sz w:val="32"/>
          <w:szCs w:val="32"/>
        </w:rPr>
        <w:t>16</w:t>
      </w:r>
      <w:r w:rsidR="009874D0">
        <w:rPr>
          <w:rFonts w:ascii="Times New Roman" w:eastAsia="仿宋_GB2312" w:hAnsi="Times New Roman"/>
          <w:snapToGrid w:val="0"/>
          <w:kern w:val="0"/>
          <w:sz w:val="32"/>
          <w:szCs w:val="32"/>
        </w:rPr>
        <w:t>个</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完成</w:t>
      </w:r>
      <w:r w:rsidR="009874D0">
        <w:rPr>
          <w:rFonts w:ascii="Times New Roman" w:eastAsia="仿宋_GB2312" w:hAnsi="Times New Roman"/>
          <w:snapToGrid w:val="0"/>
          <w:kern w:val="0"/>
          <w:sz w:val="32"/>
          <w:szCs w:val="32"/>
        </w:rPr>
        <w:t>15</w:t>
      </w:r>
      <w:r w:rsidR="009874D0">
        <w:rPr>
          <w:rFonts w:ascii="Times New Roman" w:eastAsia="仿宋_GB2312" w:hAnsi="Times New Roman"/>
          <w:snapToGrid w:val="0"/>
          <w:kern w:val="0"/>
          <w:sz w:val="32"/>
          <w:szCs w:val="32"/>
        </w:rPr>
        <w:t>个村（社区）的整顿。分层分类开展换届工作培训</w:t>
      </w:r>
      <w:r w:rsidR="009874D0">
        <w:rPr>
          <w:rFonts w:ascii="Times New Roman" w:eastAsia="仿宋_GB2312" w:hAnsi="Times New Roman" w:hint="eastAsia"/>
          <w:snapToGrid w:val="0"/>
          <w:kern w:val="0"/>
          <w:sz w:val="32"/>
          <w:szCs w:val="32"/>
        </w:rPr>
        <w:t>，</w:t>
      </w:r>
      <w:r w:rsidR="009874D0">
        <w:rPr>
          <w:rFonts w:ascii="Times New Roman" w:eastAsia="仿宋_GB2312" w:hAnsi="Times New Roman"/>
          <w:snapToGrid w:val="0"/>
          <w:kern w:val="0"/>
          <w:sz w:val="32"/>
          <w:szCs w:val="32"/>
        </w:rPr>
        <w:t>共计培训</w:t>
      </w:r>
      <w:r w:rsidR="009874D0">
        <w:rPr>
          <w:rFonts w:ascii="Times New Roman" w:eastAsia="仿宋_GB2312" w:hAnsi="Times New Roman"/>
          <w:snapToGrid w:val="0"/>
          <w:kern w:val="0"/>
          <w:sz w:val="32"/>
          <w:szCs w:val="32"/>
        </w:rPr>
        <w:t>15</w:t>
      </w:r>
      <w:r w:rsidR="009874D0">
        <w:rPr>
          <w:rFonts w:ascii="Times New Roman" w:eastAsia="仿宋_GB2312" w:hAnsi="Times New Roman"/>
          <w:snapToGrid w:val="0"/>
          <w:kern w:val="0"/>
          <w:sz w:val="32"/>
          <w:szCs w:val="32"/>
        </w:rPr>
        <w:t>场次、</w:t>
      </w:r>
      <w:r w:rsidR="009874D0">
        <w:rPr>
          <w:rFonts w:ascii="Times New Roman" w:eastAsia="仿宋_GB2312" w:hAnsi="Times New Roman"/>
          <w:snapToGrid w:val="0"/>
          <w:kern w:val="0"/>
          <w:sz w:val="32"/>
          <w:szCs w:val="32"/>
        </w:rPr>
        <w:t>1200</w:t>
      </w:r>
      <w:r w:rsidR="009874D0">
        <w:rPr>
          <w:rFonts w:ascii="Times New Roman" w:eastAsia="仿宋_GB2312" w:hAnsi="Times New Roman"/>
          <w:snapToGrid w:val="0"/>
          <w:kern w:val="0"/>
          <w:sz w:val="32"/>
          <w:szCs w:val="32"/>
        </w:rPr>
        <w:t>余人次。</w:t>
      </w:r>
      <w:r w:rsidR="009874D0">
        <w:rPr>
          <w:rFonts w:ascii="Times New Roman" w:eastAsia="仿宋_GB2312" w:hAnsi="Times New Roman"/>
          <w:b/>
          <w:snapToGrid w:val="0"/>
          <w:kern w:val="0"/>
          <w:sz w:val="32"/>
          <w:szCs w:val="32"/>
        </w:rPr>
        <w:t>三是夯实基础保障</w:t>
      </w:r>
      <w:r w:rsidR="009874D0">
        <w:rPr>
          <w:rFonts w:ascii="Times New Roman" w:eastAsia="仿宋_GB2312" w:hAnsi="Times New Roman" w:hint="eastAsia"/>
          <w:b/>
          <w:snapToGrid w:val="0"/>
          <w:kern w:val="0"/>
          <w:sz w:val="32"/>
          <w:szCs w:val="32"/>
        </w:rPr>
        <w:t>，</w:t>
      </w:r>
      <w:r w:rsidR="009874D0">
        <w:rPr>
          <w:rFonts w:ascii="Times New Roman" w:eastAsia="仿宋_GB2312" w:hAnsi="Times New Roman"/>
          <w:b/>
          <w:snapToGrid w:val="0"/>
          <w:kern w:val="0"/>
          <w:sz w:val="32"/>
          <w:szCs w:val="32"/>
        </w:rPr>
        <w:t>党的工作有效覆盖。</w:t>
      </w:r>
      <w:r w:rsidR="009874D0">
        <w:rPr>
          <w:rFonts w:ascii="Times New Roman" w:eastAsia="仿宋_GB2312" w:hAnsi="Times New Roman"/>
          <w:color w:val="000000"/>
          <w:sz w:val="32"/>
          <w:szCs w:val="32"/>
        </w:rPr>
        <w:t>加快推进</w:t>
      </w:r>
      <w:r w:rsidR="009874D0">
        <w:rPr>
          <w:rFonts w:ascii="Times New Roman" w:eastAsia="仿宋_GB2312" w:hAnsi="Times New Roman" w:hint="eastAsia"/>
          <w:color w:val="000000"/>
          <w:sz w:val="32"/>
          <w:szCs w:val="32"/>
        </w:rPr>
        <w:t>“</w:t>
      </w:r>
      <w:r w:rsidR="009874D0">
        <w:rPr>
          <w:rFonts w:ascii="Times New Roman" w:eastAsia="仿宋_GB2312" w:hAnsi="Times New Roman" w:hint="eastAsia"/>
          <w:color w:val="000000"/>
          <w:sz w:val="32"/>
          <w:szCs w:val="32"/>
        </w:rPr>
        <w:t>3</w:t>
      </w:r>
      <w:r w:rsidR="009874D0">
        <w:rPr>
          <w:rFonts w:ascii="Times New Roman" w:eastAsia="仿宋_GB2312" w:hAnsi="Times New Roman"/>
          <w:color w:val="000000"/>
          <w:sz w:val="32"/>
          <w:szCs w:val="32"/>
        </w:rPr>
        <w:t>+1</w:t>
      </w:r>
      <w:r w:rsidR="009874D0">
        <w:rPr>
          <w:rFonts w:ascii="Times New Roman" w:eastAsia="仿宋_GB2312" w:hAnsi="Times New Roman" w:hint="eastAsia"/>
          <w:color w:val="000000"/>
          <w:sz w:val="32"/>
          <w:szCs w:val="32"/>
        </w:rPr>
        <w:t>2</w:t>
      </w:r>
      <w:r w:rsidR="009874D0">
        <w:rPr>
          <w:rFonts w:ascii="Times New Roman" w:eastAsia="仿宋_GB2312" w:hAnsi="Times New Roman"/>
          <w:color w:val="000000"/>
          <w:sz w:val="32"/>
          <w:szCs w:val="32"/>
        </w:rPr>
        <w:t>+N</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党群服务中心建设</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全区建设</w:t>
      </w:r>
      <w:r w:rsidR="009874D0">
        <w:rPr>
          <w:rFonts w:ascii="Times New Roman" w:eastAsia="仿宋_GB2312" w:hAnsi="Times New Roman"/>
          <w:color w:val="000000"/>
          <w:sz w:val="32"/>
          <w:szCs w:val="32"/>
        </w:rPr>
        <w:t>3</w:t>
      </w:r>
      <w:r w:rsidR="009874D0">
        <w:rPr>
          <w:rFonts w:ascii="Times New Roman" w:eastAsia="仿宋_GB2312" w:hAnsi="Times New Roman"/>
          <w:color w:val="000000"/>
          <w:sz w:val="32"/>
          <w:szCs w:val="32"/>
        </w:rPr>
        <w:t>个区级党群服务中心</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12</w:t>
      </w:r>
      <w:r w:rsidR="009874D0">
        <w:rPr>
          <w:rFonts w:ascii="Times New Roman" w:eastAsia="仿宋_GB2312" w:hAnsi="Times New Roman"/>
          <w:color w:val="000000"/>
          <w:sz w:val="32"/>
          <w:szCs w:val="32"/>
        </w:rPr>
        <w:t>个街道党群服务中心</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37</w:t>
      </w:r>
      <w:r w:rsidR="009874D0">
        <w:rPr>
          <w:rFonts w:ascii="Times New Roman" w:eastAsia="仿宋_GB2312" w:hAnsi="Times New Roman"/>
          <w:color w:val="000000"/>
          <w:sz w:val="32"/>
          <w:szCs w:val="32"/>
        </w:rPr>
        <w:t>个社区党群服务中心、</w:t>
      </w:r>
      <w:r w:rsidR="009874D0">
        <w:rPr>
          <w:rFonts w:ascii="Times New Roman" w:eastAsia="仿宋_GB2312" w:hAnsi="Times New Roman"/>
          <w:color w:val="000000"/>
          <w:sz w:val="32"/>
          <w:szCs w:val="32"/>
        </w:rPr>
        <w:t>10</w:t>
      </w:r>
      <w:r w:rsidR="009874D0">
        <w:rPr>
          <w:rFonts w:ascii="Times New Roman" w:eastAsia="仿宋_GB2312" w:hAnsi="Times New Roman"/>
          <w:color w:val="000000"/>
          <w:sz w:val="32"/>
          <w:szCs w:val="32"/>
        </w:rPr>
        <w:t>个商圈楼宇党群服务中心</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全区</w:t>
      </w:r>
      <w:r w:rsidR="009874D0">
        <w:rPr>
          <w:rFonts w:ascii="Times New Roman" w:eastAsia="仿宋_GB2312" w:hAnsi="Times New Roman"/>
          <w:color w:val="000000"/>
          <w:sz w:val="32"/>
          <w:szCs w:val="32"/>
        </w:rPr>
        <w:t>12</w:t>
      </w:r>
      <w:r w:rsidR="009874D0">
        <w:rPr>
          <w:rFonts w:ascii="Times New Roman" w:eastAsia="仿宋_GB2312" w:hAnsi="Times New Roman"/>
          <w:color w:val="000000"/>
          <w:sz w:val="32"/>
          <w:szCs w:val="32"/>
        </w:rPr>
        <w:t>个街道党校均已统一规范挂牌</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建立</w:t>
      </w:r>
      <w:r w:rsidR="009874D0">
        <w:rPr>
          <w:rFonts w:ascii="Times New Roman" w:eastAsia="仿宋_GB2312" w:hAnsi="Times New Roman"/>
          <w:color w:val="000000"/>
          <w:sz w:val="32"/>
          <w:szCs w:val="32"/>
        </w:rPr>
        <w:t>95</w:t>
      </w:r>
      <w:r w:rsidR="009874D0">
        <w:rPr>
          <w:rFonts w:ascii="Times New Roman" w:eastAsia="仿宋_GB2312" w:hAnsi="Times New Roman"/>
          <w:color w:val="000000"/>
          <w:sz w:val="32"/>
          <w:szCs w:val="32"/>
        </w:rPr>
        <w:t>名党员领导干部、</w:t>
      </w:r>
      <w:r w:rsidR="009874D0">
        <w:rPr>
          <w:rFonts w:ascii="Times New Roman" w:eastAsia="仿宋_GB2312" w:hAnsi="Times New Roman"/>
          <w:color w:val="000000"/>
          <w:sz w:val="32"/>
          <w:szCs w:val="32"/>
        </w:rPr>
        <w:t>137</w:t>
      </w:r>
      <w:r w:rsidR="009874D0">
        <w:rPr>
          <w:rFonts w:ascii="Times New Roman" w:eastAsia="仿宋_GB2312" w:hAnsi="Times New Roman"/>
          <w:color w:val="000000"/>
          <w:sz w:val="32"/>
          <w:szCs w:val="32"/>
        </w:rPr>
        <w:t>名理论专家学者、</w:t>
      </w:r>
      <w:r w:rsidR="009874D0">
        <w:rPr>
          <w:rFonts w:ascii="Times New Roman" w:eastAsia="仿宋_GB2312" w:hAnsi="Times New Roman"/>
          <w:color w:val="000000"/>
          <w:sz w:val="32"/>
          <w:szCs w:val="32"/>
        </w:rPr>
        <w:t>46</w:t>
      </w:r>
      <w:r w:rsidR="009874D0">
        <w:rPr>
          <w:rFonts w:ascii="Times New Roman" w:eastAsia="仿宋_GB2312" w:hAnsi="Times New Roman"/>
          <w:color w:val="000000"/>
          <w:sz w:val="32"/>
          <w:szCs w:val="32"/>
        </w:rPr>
        <w:t>名其他师资的师资库。</w:t>
      </w:r>
      <w:r w:rsidR="009874D0" w:rsidRPr="009874D0">
        <w:rPr>
          <w:rFonts w:ascii="Times New Roman" w:eastAsia="仿宋_GB2312" w:hAnsi="Times New Roman"/>
          <w:color w:val="000000"/>
          <w:sz w:val="32"/>
          <w:szCs w:val="32"/>
        </w:rPr>
        <w:t>疫情防控中</w:t>
      </w:r>
      <w:r w:rsidR="009874D0">
        <w:rPr>
          <w:rFonts w:ascii="Times New Roman" w:eastAsia="仿宋_GB2312" w:hAnsi="Times New Roman"/>
          <w:color w:val="000000"/>
          <w:sz w:val="32"/>
          <w:szCs w:val="32"/>
        </w:rPr>
        <w:t>在全区党员干部中开展</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盘龙党旗红</w:t>
      </w:r>
      <w:r w:rsidR="009874D0">
        <w:rPr>
          <w:rFonts w:ascii="Times New Roman" w:eastAsia="仿宋_GB2312" w:hAnsi="Times New Roman"/>
          <w:color w:val="000000"/>
          <w:sz w:val="32"/>
          <w:szCs w:val="32"/>
        </w:rPr>
        <w:t>•</w:t>
      </w:r>
      <w:r w:rsidR="009874D0">
        <w:rPr>
          <w:rFonts w:ascii="Times New Roman" w:eastAsia="仿宋_GB2312" w:hAnsi="Times New Roman"/>
          <w:color w:val="000000"/>
          <w:sz w:val="32"/>
          <w:szCs w:val="32"/>
        </w:rPr>
        <w:t>战</w:t>
      </w:r>
      <w:proofErr w:type="gramStart"/>
      <w:r w:rsidR="009874D0">
        <w:rPr>
          <w:rFonts w:ascii="Times New Roman" w:eastAsia="仿宋_GB2312" w:hAnsi="Times New Roman"/>
          <w:color w:val="000000"/>
          <w:sz w:val="32"/>
          <w:szCs w:val="32"/>
        </w:rPr>
        <w:t>疫</w:t>
      </w:r>
      <w:proofErr w:type="gramEnd"/>
      <w:r w:rsidR="009874D0">
        <w:rPr>
          <w:rFonts w:ascii="Times New Roman" w:eastAsia="仿宋_GB2312" w:hAnsi="Times New Roman"/>
          <w:color w:val="000000"/>
          <w:sz w:val="32"/>
          <w:szCs w:val="32"/>
        </w:rPr>
        <w:t>勇担当</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先锋行动</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3957</w:t>
      </w:r>
      <w:r w:rsidR="009874D0">
        <w:rPr>
          <w:rFonts w:ascii="Times New Roman" w:eastAsia="仿宋_GB2312" w:hAnsi="Times New Roman"/>
          <w:color w:val="000000"/>
          <w:sz w:val="32"/>
          <w:szCs w:val="32"/>
        </w:rPr>
        <w:t>人主动递交请战书</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成立临时党支部</w:t>
      </w:r>
      <w:r w:rsidR="009874D0">
        <w:rPr>
          <w:rFonts w:ascii="Times New Roman" w:eastAsia="仿宋_GB2312" w:hAnsi="Times New Roman"/>
          <w:color w:val="000000"/>
          <w:sz w:val="32"/>
          <w:szCs w:val="32"/>
        </w:rPr>
        <w:t>61</w:t>
      </w:r>
      <w:r w:rsidR="009874D0">
        <w:rPr>
          <w:rFonts w:ascii="Times New Roman" w:eastAsia="仿宋_GB2312" w:hAnsi="Times New Roman"/>
          <w:color w:val="000000"/>
          <w:sz w:val="32"/>
          <w:szCs w:val="32"/>
        </w:rPr>
        <w:t>个</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党员志愿服务</w:t>
      </w:r>
      <w:r w:rsidR="009874D0">
        <w:rPr>
          <w:rFonts w:ascii="Times New Roman" w:eastAsia="仿宋_GB2312" w:hAnsi="Times New Roman"/>
          <w:color w:val="000000"/>
          <w:sz w:val="32"/>
          <w:szCs w:val="32"/>
        </w:rPr>
        <w:t>282</w:t>
      </w:r>
      <w:r w:rsidR="009874D0">
        <w:rPr>
          <w:rFonts w:ascii="Times New Roman" w:eastAsia="仿宋_GB2312" w:hAnsi="Times New Roman"/>
          <w:color w:val="000000"/>
          <w:sz w:val="32"/>
          <w:szCs w:val="32"/>
        </w:rPr>
        <w:t>支</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发出疫情防控倡议书工作手册</w:t>
      </w:r>
      <w:r w:rsidR="009874D0">
        <w:rPr>
          <w:rFonts w:ascii="Times New Roman" w:eastAsia="仿宋_GB2312" w:hAnsi="Times New Roman"/>
          <w:color w:val="000000"/>
          <w:sz w:val="32"/>
          <w:szCs w:val="32"/>
        </w:rPr>
        <w:t>35.3</w:t>
      </w:r>
      <w:r w:rsidR="009874D0">
        <w:rPr>
          <w:rFonts w:ascii="Times New Roman" w:eastAsia="仿宋_GB2312" w:hAnsi="Times New Roman"/>
          <w:color w:val="000000"/>
          <w:sz w:val="32"/>
          <w:szCs w:val="32"/>
        </w:rPr>
        <w:t>万份</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84</w:t>
      </w:r>
      <w:r w:rsidR="009874D0">
        <w:rPr>
          <w:rFonts w:ascii="Times New Roman" w:eastAsia="仿宋_GB2312" w:hAnsi="Times New Roman"/>
          <w:color w:val="000000"/>
          <w:sz w:val="32"/>
          <w:szCs w:val="32"/>
        </w:rPr>
        <w:t>人递交了入党申请书。</w:t>
      </w:r>
      <w:r w:rsidR="009874D0" w:rsidRPr="00636106">
        <w:rPr>
          <w:rFonts w:ascii="Times New Roman" w:eastAsia="仿宋_GB2312" w:hAnsi="Times New Roman"/>
          <w:b/>
          <w:snapToGrid w:val="0"/>
          <w:kern w:val="0"/>
          <w:sz w:val="32"/>
          <w:szCs w:val="32"/>
        </w:rPr>
        <w:t>四是</w:t>
      </w:r>
      <w:r w:rsidR="009874D0">
        <w:rPr>
          <w:rFonts w:ascii="Times New Roman" w:eastAsia="仿宋_GB2312" w:hAnsi="Times New Roman"/>
          <w:b/>
          <w:color w:val="000000"/>
          <w:sz w:val="32"/>
          <w:szCs w:val="32"/>
        </w:rPr>
        <w:t>扎实开展</w:t>
      </w:r>
      <w:r w:rsidR="009874D0">
        <w:rPr>
          <w:rFonts w:ascii="Times New Roman" w:eastAsia="仿宋_GB2312" w:hAnsi="Times New Roman" w:hint="eastAsia"/>
          <w:b/>
          <w:color w:val="000000"/>
          <w:sz w:val="32"/>
          <w:szCs w:val="32"/>
        </w:rPr>
        <w:t>“</w:t>
      </w:r>
      <w:r w:rsidR="009874D0">
        <w:rPr>
          <w:rFonts w:ascii="Times New Roman" w:eastAsia="仿宋_GB2312" w:hAnsi="Times New Roman"/>
          <w:b/>
          <w:color w:val="000000"/>
          <w:sz w:val="32"/>
          <w:szCs w:val="32"/>
        </w:rPr>
        <w:t>双报到双报告</w:t>
      </w:r>
      <w:r w:rsidR="009874D0">
        <w:rPr>
          <w:rFonts w:ascii="Times New Roman" w:eastAsia="仿宋_GB2312" w:hAnsi="Times New Roman" w:hint="eastAsia"/>
          <w:b/>
          <w:color w:val="000000"/>
          <w:sz w:val="32"/>
          <w:szCs w:val="32"/>
        </w:rPr>
        <w:t>”</w:t>
      </w:r>
      <w:r w:rsidR="009874D0">
        <w:rPr>
          <w:rFonts w:ascii="Times New Roman" w:eastAsia="仿宋_GB2312" w:hAnsi="Times New Roman"/>
          <w:b/>
          <w:color w:val="000000"/>
          <w:sz w:val="32"/>
          <w:szCs w:val="32"/>
        </w:rPr>
        <w:t>工作</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2136</w:t>
      </w:r>
      <w:r w:rsidR="009874D0">
        <w:rPr>
          <w:rFonts w:ascii="Times New Roman" w:eastAsia="仿宋_GB2312" w:hAnsi="Times New Roman"/>
          <w:color w:val="000000"/>
          <w:sz w:val="32"/>
          <w:szCs w:val="32"/>
        </w:rPr>
        <w:t>个区级机关企事业党组织完成社区报到开展服务活动</w:t>
      </w:r>
      <w:r w:rsidR="009874D0">
        <w:rPr>
          <w:rFonts w:ascii="Times New Roman" w:eastAsia="仿宋_GB2312" w:hAnsi="Times New Roman"/>
          <w:color w:val="000000"/>
          <w:sz w:val="32"/>
          <w:szCs w:val="32"/>
        </w:rPr>
        <w:t>681</w:t>
      </w:r>
      <w:r w:rsidR="009874D0">
        <w:rPr>
          <w:rFonts w:ascii="Times New Roman" w:eastAsia="仿宋_GB2312" w:hAnsi="Times New Roman"/>
          <w:color w:val="000000"/>
          <w:sz w:val="32"/>
          <w:szCs w:val="32"/>
        </w:rPr>
        <w:t>次</w:t>
      </w:r>
      <w:r w:rsidR="009874D0">
        <w:rPr>
          <w:rFonts w:ascii="Times New Roman" w:eastAsia="仿宋_GB2312" w:hAnsi="Times New Roman" w:hint="eastAsia"/>
          <w:color w:val="000000"/>
          <w:sz w:val="32"/>
          <w:szCs w:val="32"/>
        </w:rPr>
        <w:t>，</w:t>
      </w:r>
      <w:proofErr w:type="gramStart"/>
      <w:r w:rsidR="009874D0">
        <w:rPr>
          <w:rFonts w:ascii="Times New Roman" w:eastAsia="仿宋_GB2312" w:hAnsi="Times New Roman"/>
          <w:color w:val="000000"/>
          <w:sz w:val="32"/>
          <w:szCs w:val="32"/>
        </w:rPr>
        <w:t>5527</w:t>
      </w:r>
      <w:r w:rsidR="009874D0">
        <w:rPr>
          <w:rFonts w:ascii="Times New Roman" w:eastAsia="仿宋_GB2312" w:hAnsi="Times New Roman"/>
          <w:color w:val="000000"/>
          <w:sz w:val="32"/>
          <w:szCs w:val="32"/>
        </w:rPr>
        <w:t>余名</w:t>
      </w:r>
      <w:proofErr w:type="gramEnd"/>
      <w:r w:rsidR="009874D0">
        <w:rPr>
          <w:rFonts w:ascii="Times New Roman" w:eastAsia="仿宋_GB2312" w:hAnsi="Times New Roman"/>
          <w:color w:val="000000"/>
          <w:sz w:val="32"/>
          <w:szCs w:val="32"/>
        </w:rPr>
        <w:t>区级机关在职党员持盘龙区机关党组织到社区报到证及工作手册到本人居住地社区报到开展服务活动</w:t>
      </w:r>
      <w:r w:rsidR="009874D0">
        <w:rPr>
          <w:rFonts w:ascii="Times New Roman" w:eastAsia="仿宋_GB2312" w:hAnsi="Times New Roman"/>
          <w:color w:val="000000"/>
          <w:sz w:val="32"/>
          <w:szCs w:val="32"/>
        </w:rPr>
        <w:t>2.3</w:t>
      </w:r>
      <w:r w:rsidR="009874D0">
        <w:rPr>
          <w:rFonts w:ascii="Times New Roman" w:eastAsia="仿宋_GB2312" w:hAnsi="Times New Roman"/>
          <w:color w:val="000000"/>
          <w:sz w:val="32"/>
          <w:szCs w:val="32"/>
        </w:rPr>
        <w:t>万余次</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覆盖</w:t>
      </w:r>
      <w:r w:rsidR="009874D0">
        <w:rPr>
          <w:rFonts w:ascii="Times New Roman" w:eastAsia="仿宋_GB2312" w:hAnsi="Times New Roman"/>
          <w:color w:val="000000"/>
          <w:sz w:val="32"/>
          <w:szCs w:val="32"/>
        </w:rPr>
        <w:t>71</w:t>
      </w:r>
      <w:r w:rsidR="009874D0">
        <w:rPr>
          <w:rFonts w:ascii="Times New Roman" w:eastAsia="仿宋_GB2312" w:hAnsi="Times New Roman"/>
          <w:color w:val="000000"/>
          <w:sz w:val="32"/>
          <w:szCs w:val="32"/>
        </w:rPr>
        <w:t>个城市社区。</w:t>
      </w:r>
      <w:r w:rsidR="00C55214" w:rsidRPr="00C55214">
        <w:rPr>
          <w:rFonts w:ascii="Times New Roman" w:eastAsia="仿宋_GB2312" w:hAnsi="Times New Roman" w:hint="eastAsia"/>
          <w:b/>
          <w:color w:val="000000"/>
          <w:sz w:val="32"/>
          <w:szCs w:val="32"/>
        </w:rPr>
        <w:t>五是</w:t>
      </w:r>
      <w:r w:rsidR="009874D0">
        <w:rPr>
          <w:rFonts w:ascii="Times New Roman" w:eastAsia="仿宋_GB2312" w:hAnsi="Times New Roman"/>
          <w:b/>
          <w:bCs/>
          <w:sz w:val="32"/>
          <w:szCs w:val="32"/>
        </w:rPr>
        <w:t>农村党建全面加强。</w:t>
      </w:r>
      <w:r w:rsidR="009874D0">
        <w:rPr>
          <w:rFonts w:ascii="Times New Roman" w:eastAsia="仿宋_GB2312" w:hAnsi="Times New Roman"/>
          <w:color w:val="000000"/>
          <w:sz w:val="32"/>
          <w:szCs w:val="32"/>
        </w:rPr>
        <w:t>深化农村</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领</w:t>
      </w:r>
      <w:r w:rsidR="009874D0">
        <w:rPr>
          <w:rFonts w:ascii="Times New Roman" w:eastAsia="仿宋_GB2312" w:hAnsi="Times New Roman"/>
          <w:color w:val="000000"/>
          <w:sz w:val="32"/>
          <w:szCs w:val="32"/>
        </w:rPr>
        <w:lastRenderedPageBreak/>
        <w:t>头雁</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培养工程</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以街道青年人才党支部建设为牵引</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实施农村优秀人才回引</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培养村（社区）后备力量等共计</w:t>
      </w:r>
      <w:r w:rsidR="009874D0">
        <w:rPr>
          <w:rFonts w:ascii="Times New Roman" w:eastAsia="仿宋_GB2312" w:hAnsi="Times New Roman"/>
          <w:color w:val="000000"/>
          <w:sz w:val="32"/>
          <w:szCs w:val="32"/>
        </w:rPr>
        <w:t>422</w:t>
      </w:r>
      <w:r w:rsidR="009874D0">
        <w:rPr>
          <w:rFonts w:ascii="Times New Roman" w:eastAsia="仿宋_GB2312" w:hAnsi="Times New Roman"/>
          <w:color w:val="000000"/>
          <w:sz w:val="32"/>
          <w:szCs w:val="32"/>
        </w:rPr>
        <w:t>人</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从科研机构、龙头企业、专业合作组织中遴选</w:t>
      </w:r>
      <w:r w:rsidR="009874D0">
        <w:rPr>
          <w:rFonts w:ascii="Times New Roman" w:eastAsia="仿宋_GB2312" w:hAnsi="Times New Roman"/>
          <w:color w:val="000000"/>
          <w:sz w:val="32"/>
          <w:szCs w:val="32"/>
        </w:rPr>
        <w:t>30</w:t>
      </w:r>
      <w:r w:rsidR="009874D0">
        <w:rPr>
          <w:rFonts w:ascii="Times New Roman" w:eastAsia="仿宋_GB2312" w:hAnsi="Times New Roman"/>
          <w:color w:val="000000"/>
          <w:sz w:val="32"/>
          <w:szCs w:val="32"/>
        </w:rPr>
        <w:t>名农林科技人才</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推动</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人才之光</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帮扶项目落地</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8</w:t>
      </w:r>
      <w:r w:rsidR="009874D0">
        <w:rPr>
          <w:rFonts w:ascii="Times New Roman" w:eastAsia="仿宋_GB2312" w:hAnsi="Times New Roman"/>
          <w:color w:val="000000"/>
          <w:sz w:val="32"/>
          <w:szCs w:val="32"/>
        </w:rPr>
        <w:t>名盘龙英才对口</w:t>
      </w:r>
      <w:proofErr w:type="gramStart"/>
      <w:r w:rsidR="009874D0">
        <w:rPr>
          <w:rFonts w:ascii="Times New Roman" w:eastAsia="仿宋_GB2312" w:hAnsi="Times New Roman"/>
          <w:color w:val="000000"/>
          <w:sz w:val="32"/>
          <w:szCs w:val="32"/>
        </w:rPr>
        <w:t>联系水</w:t>
      </w:r>
      <w:proofErr w:type="gramEnd"/>
      <w:r w:rsidR="009874D0">
        <w:rPr>
          <w:rFonts w:ascii="Times New Roman" w:eastAsia="仿宋_GB2312" w:hAnsi="Times New Roman"/>
          <w:color w:val="000000"/>
          <w:sz w:val="32"/>
          <w:szCs w:val="32"/>
        </w:rPr>
        <w:t>源区街道开展帮扶。建立抓党建促脱贫攻坚提升</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三个组织化</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程度暨壮大村级集体经济</w:t>
      </w:r>
      <w:proofErr w:type="gramStart"/>
      <w:r w:rsidR="009874D0">
        <w:rPr>
          <w:rFonts w:ascii="Times New Roman" w:eastAsia="仿宋_GB2312" w:hAnsi="Times New Roman"/>
          <w:color w:val="000000"/>
          <w:sz w:val="32"/>
          <w:szCs w:val="32"/>
        </w:rPr>
        <w:t>项目库并入库</w:t>
      </w:r>
      <w:proofErr w:type="gramEnd"/>
      <w:r w:rsidR="009874D0">
        <w:rPr>
          <w:rFonts w:ascii="Times New Roman" w:eastAsia="仿宋_GB2312" w:hAnsi="Times New Roman"/>
          <w:color w:val="000000"/>
          <w:sz w:val="32"/>
          <w:szCs w:val="32"/>
        </w:rPr>
        <w:t>61</w:t>
      </w:r>
      <w:r w:rsidR="009874D0">
        <w:rPr>
          <w:rFonts w:ascii="Times New Roman" w:eastAsia="仿宋_GB2312" w:hAnsi="Times New Roman"/>
          <w:color w:val="000000"/>
          <w:sz w:val="32"/>
          <w:szCs w:val="32"/>
        </w:rPr>
        <w:t>个项目</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在龙头企业、产业协会建立党组织</w:t>
      </w:r>
      <w:r w:rsidR="009874D0">
        <w:rPr>
          <w:rFonts w:ascii="Times New Roman" w:eastAsia="仿宋_GB2312" w:hAnsi="Times New Roman"/>
          <w:color w:val="000000"/>
          <w:sz w:val="32"/>
          <w:szCs w:val="32"/>
        </w:rPr>
        <w:t>2</w:t>
      </w:r>
      <w:r w:rsidR="009874D0">
        <w:rPr>
          <w:rFonts w:ascii="Times New Roman" w:eastAsia="仿宋_GB2312" w:hAnsi="Times New Roman"/>
          <w:color w:val="000000"/>
          <w:sz w:val="32"/>
          <w:szCs w:val="32"/>
        </w:rPr>
        <w:t>个</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深化推广</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党建</w:t>
      </w:r>
      <w:r w:rsidR="009874D0">
        <w:rPr>
          <w:rFonts w:ascii="Times New Roman" w:eastAsia="仿宋_GB2312" w:hAnsi="Times New Roman"/>
          <w:color w:val="000000"/>
          <w:sz w:val="32"/>
          <w:szCs w:val="32"/>
        </w:rPr>
        <w:t>+</w:t>
      </w:r>
      <w:r w:rsidR="009874D0">
        <w:rPr>
          <w:rFonts w:ascii="Times New Roman" w:eastAsia="仿宋_GB2312" w:hAnsi="Times New Roman"/>
          <w:color w:val="000000"/>
          <w:sz w:val="32"/>
          <w:szCs w:val="32"/>
        </w:rPr>
        <w:t>龙头企业</w:t>
      </w:r>
      <w:r w:rsidR="009874D0">
        <w:rPr>
          <w:rFonts w:ascii="Times New Roman" w:eastAsia="仿宋_GB2312" w:hAnsi="Times New Roman"/>
          <w:color w:val="000000"/>
          <w:sz w:val="32"/>
          <w:szCs w:val="32"/>
        </w:rPr>
        <w:t>+</w:t>
      </w:r>
      <w:r w:rsidR="009874D0">
        <w:rPr>
          <w:rFonts w:ascii="Times New Roman" w:eastAsia="仿宋_GB2312" w:hAnsi="Times New Roman"/>
          <w:color w:val="000000"/>
          <w:sz w:val="32"/>
          <w:szCs w:val="32"/>
        </w:rPr>
        <w:t>基地</w:t>
      </w:r>
      <w:r w:rsidR="009874D0">
        <w:rPr>
          <w:rFonts w:ascii="Times New Roman" w:eastAsia="仿宋_GB2312" w:hAnsi="Times New Roman"/>
          <w:color w:val="000000"/>
          <w:sz w:val="32"/>
          <w:szCs w:val="32"/>
        </w:rPr>
        <w:t>+</w:t>
      </w:r>
      <w:r w:rsidR="009874D0">
        <w:rPr>
          <w:rFonts w:ascii="Times New Roman" w:eastAsia="仿宋_GB2312" w:hAnsi="Times New Roman"/>
          <w:color w:val="000000"/>
          <w:sz w:val="32"/>
          <w:szCs w:val="32"/>
        </w:rPr>
        <w:t>农户</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经营模式</w:t>
      </w:r>
      <w:r w:rsidR="009874D0">
        <w:rPr>
          <w:rFonts w:ascii="Times New Roman" w:eastAsia="仿宋_GB2312" w:hAnsi="Times New Roman" w:hint="eastAsia"/>
          <w:color w:val="000000"/>
          <w:sz w:val="32"/>
          <w:szCs w:val="32"/>
        </w:rPr>
        <w:t>，</w:t>
      </w:r>
      <w:r w:rsidR="009874D0">
        <w:rPr>
          <w:rFonts w:ascii="Times New Roman" w:eastAsia="仿宋_GB2312" w:hAnsi="Times New Roman"/>
          <w:color w:val="000000"/>
          <w:sz w:val="32"/>
          <w:szCs w:val="32"/>
        </w:rPr>
        <w:t>全区集体经济收入达到</w:t>
      </w:r>
      <w:r w:rsidR="009874D0">
        <w:rPr>
          <w:rFonts w:ascii="Times New Roman" w:eastAsia="仿宋_GB2312" w:hAnsi="Times New Roman"/>
          <w:color w:val="000000"/>
          <w:sz w:val="32"/>
          <w:szCs w:val="32"/>
        </w:rPr>
        <w:t>5</w:t>
      </w:r>
      <w:r w:rsidR="009874D0">
        <w:rPr>
          <w:rFonts w:ascii="Times New Roman" w:eastAsia="仿宋_GB2312" w:hAnsi="Times New Roman"/>
          <w:color w:val="000000"/>
          <w:sz w:val="32"/>
          <w:szCs w:val="32"/>
        </w:rPr>
        <w:t>万元以上的村</w:t>
      </w:r>
      <w:r w:rsidR="009874D0">
        <w:rPr>
          <w:rFonts w:ascii="Times New Roman" w:eastAsia="仿宋_GB2312" w:hAnsi="Times New Roman"/>
          <w:color w:val="000000"/>
          <w:sz w:val="32"/>
          <w:szCs w:val="32"/>
        </w:rPr>
        <w:t>52</w:t>
      </w:r>
      <w:r w:rsidR="009874D0">
        <w:rPr>
          <w:rFonts w:ascii="Times New Roman" w:eastAsia="仿宋_GB2312" w:hAnsi="Times New Roman"/>
          <w:color w:val="000000"/>
          <w:sz w:val="32"/>
          <w:szCs w:val="32"/>
        </w:rPr>
        <w:t>个。</w:t>
      </w:r>
    </w:p>
    <w:p w:rsidR="006E30C1" w:rsidRDefault="005B01D0" w:rsidP="00B539E0">
      <w:pPr>
        <w:spacing w:line="550" w:lineRule="exact"/>
        <w:ind w:firstLineChars="200" w:firstLine="640"/>
        <w:rPr>
          <w:rFonts w:ascii="Times New Roman" w:eastAsia="仿宋_GB2312" w:hAnsi="Times New Roman"/>
          <w:color w:val="FF0000"/>
          <w:sz w:val="32"/>
          <w:szCs w:val="32"/>
        </w:rPr>
      </w:pPr>
      <w:r>
        <w:rPr>
          <w:rFonts w:ascii="Times New Roman" w:eastAsia="仿宋_GB2312" w:hAnsi="Times New Roman"/>
          <w:sz w:val="32"/>
          <w:szCs w:val="32"/>
        </w:rPr>
        <w:t>2.</w:t>
      </w:r>
      <w:r>
        <w:rPr>
          <w:rFonts w:ascii="Times New Roman" w:eastAsia="仿宋_GB2312" w:hAnsi="Times New Roman"/>
          <w:sz w:val="32"/>
          <w:szCs w:val="32"/>
        </w:rPr>
        <w:t>存在的问题</w:t>
      </w:r>
      <w:r>
        <w:rPr>
          <w:rFonts w:ascii="Times New Roman" w:eastAsia="仿宋_GB2312" w:hAnsi="Times New Roman" w:hint="eastAsia"/>
          <w:sz w:val="32"/>
          <w:szCs w:val="32"/>
        </w:rPr>
        <w:t>。</w:t>
      </w:r>
      <w:r w:rsidR="00A5601F">
        <w:rPr>
          <w:rFonts w:ascii="Times New Roman" w:eastAsia="仿宋_GB2312" w:hAnsi="Times New Roman"/>
          <w:b/>
          <w:sz w:val="32"/>
          <w:szCs w:val="32"/>
        </w:rPr>
        <w:t>党建责任落实还有差距。</w:t>
      </w:r>
      <w:r w:rsidR="00A5601F">
        <w:rPr>
          <w:rFonts w:ascii="Times New Roman" w:eastAsia="仿宋_GB2312" w:hAnsi="Times New Roman"/>
          <w:sz w:val="32"/>
          <w:szCs w:val="32"/>
        </w:rPr>
        <w:t>部分党组织书记抓党建的主责主业意识还不够强</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研究不深、措施不力。有的党组织班子成员履行分管领域党建责任有差距</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抓而不力、抓而不实。</w:t>
      </w:r>
      <w:r w:rsidR="00A5601F">
        <w:rPr>
          <w:rFonts w:ascii="Times New Roman" w:eastAsia="仿宋_GB2312" w:hAnsi="Times New Roman"/>
          <w:b/>
          <w:sz w:val="32"/>
          <w:szCs w:val="32"/>
        </w:rPr>
        <w:t>基层基础党务规范性还有差距。</w:t>
      </w:r>
      <w:r w:rsidR="00A5601F">
        <w:rPr>
          <w:rFonts w:ascii="Times New Roman" w:eastAsia="仿宋_GB2312" w:hAnsi="Times New Roman"/>
          <w:sz w:val="32"/>
          <w:szCs w:val="32"/>
        </w:rPr>
        <w:t>少数基层党组织软弱涣散</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政治功能不强</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有的党组织对</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三会一课</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等制度落实不到位</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对党员干部教育管理弱化。</w:t>
      </w:r>
      <w:r w:rsidR="00A5601F">
        <w:rPr>
          <w:rFonts w:ascii="Times New Roman" w:eastAsia="仿宋_GB2312" w:hAnsi="Times New Roman"/>
          <w:b/>
          <w:sz w:val="32"/>
          <w:szCs w:val="32"/>
        </w:rPr>
        <w:t>抓党建促脱贫攻坚、促乡村振兴有差距。</w:t>
      </w:r>
      <w:r w:rsidR="00A5601F">
        <w:rPr>
          <w:rFonts w:ascii="Times New Roman" w:eastAsia="仿宋_GB2312" w:hAnsi="Times New Roman"/>
          <w:sz w:val="32"/>
          <w:szCs w:val="32"/>
        </w:rPr>
        <w:t>部分基层党组织战斗堡垒作用发挥不充分</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发展壮大村级集体经济思路不宽</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部分村党组织村级集体经济较为薄弱</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缺乏主导产业支撑</w:t>
      </w:r>
      <w:r w:rsidR="00A5601F">
        <w:rPr>
          <w:rFonts w:ascii="Times New Roman" w:eastAsia="仿宋_GB2312" w:hAnsi="Times New Roman" w:hint="eastAsia"/>
          <w:sz w:val="32"/>
          <w:szCs w:val="32"/>
        </w:rPr>
        <w:t>，</w:t>
      </w:r>
      <w:r w:rsidR="00A5601F">
        <w:rPr>
          <w:rFonts w:ascii="Times New Roman" w:eastAsia="仿宋_GB2312" w:hAnsi="Times New Roman"/>
          <w:sz w:val="32"/>
          <w:szCs w:val="32"/>
        </w:rPr>
        <w:t>党员带领群众致富能力不强。</w:t>
      </w:r>
      <w:r w:rsidR="00A5601F">
        <w:rPr>
          <w:rFonts w:ascii="Times New Roman" w:eastAsia="仿宋_GB2312" w:hAnsi="Times New Roman"/>
          <w:b/>
          <w:sz w:val="32"/>
          <w:szCs w:val="32"/>
        </w:rPr>
        <w:t>推动</w:t>
      </w:r>
      <w:r w:rsidR="00A5601F">
        <w:rPr>
          <w:rFonts w:ascii="Times New Roman" w:eastAsia="仿宋_GB2312" w:hAnsi="Times New Roman" w:hint="eastAsia"/>
          <w:b/>
          <w:sz w:val="32"/>
          <w:szCs w:val="32"/>
        </w:rPr>
        <w:t>各</w:t>
      </w:r>
      <w:r w:rsidR="00A5601F">
        <w:rPr>
          <w:rFonts w:ascii="Times New Roman" w:eastAsia="仿宋_GB2312" w:hAnsi="Times New Roman"/>
          <w:b/>
          <w:sz w:val="32"/>
          <w:szCs w:val="32"/>
        </w:rPr>
        <w:t>领域基层党建整体提升还有差距。</w:t>
      </w:r>
      <w:r w:rsidR="00A5601F">
        <w:rPr>
          <w:rFonts w:ascii="Times New Roman" w:eastAsia="仿宋_GB2312" w:hAnsi="Times New Roman" w:hint="eastAsia"/>
          <w:sz w:val="32"/>
          <w:szCs w:val="32"/>
        </w:rPr>
        <w:t>在分类推进各领域党建工作</w:t>
      </w:r>
      <w:proofErr w:type="gramStart"/>
      <w:r w:rsidR="00A5601F">
        <w:rPr>
          <w:rFonts w:ascii="Times New Roman" w:eastAsia="仿宋_GB2312" w:hAnsi="Times New Roman" w:hint="eastAsia"/>
          <w:sz w:val="32"/>
          <w:szCs w:val="32"/>
        </w:rPr>
        <w:t>上方式</w:t>
      </w:r>
      <w:proofErr w:type="gramEnd"/>
      <w:r w:rsidR="00A5601F">
        <w:rPr>
          <w:rFonts w:ascii="Times New Roman" w:eastAsia="仿宋_GB2312" w:hAnsi="Times New Roman" w:hint="eastAsia"/>
          <w:sz w:val="32"/>
          <w:szCs w:val="32"/>
        </w:rPr>
        <w:t>方法不多不新，全区党建发展不平衡、不充分，存在农村党建基础薄弱、机关党建与业务结合不紧密、“两新”组织作用发挥有限、公立医院品牌缺乏。</w:t>
      </w:r>
    </w:p>
    <w:p w:rsidR="006E30C1" w:rsidRDefault="006E30C1" w:rsidP="00B539E0">
      <w:pPr>
        <w:spacing w:line="550" w:lineRule="exact"/>
        <w:ind w:firstLineChars="200" w:firstLine="640"/>
        <w:rPr>
          <w:rFonts w:ascii="Times New Roman" w:eastAsia="仿宋_GB2312" w:hAnsi="Times New Roman"/>
          <w:sz w:val="32"/>
          <w:szCs w:val="32"/>
        </w:rPr>
      </w:pPr>
    </w:p>
    <w:p w:rsidR="006E30C1" w:rsidRDefault="005B01D0" w:rsidP="00B539E0">
      <w:pPr>
        <w:spacing w:line="570" w:lineRule="exact"/>
        <w:ind w:firstLineChars="200" w:firstLine="720"/>
        <w:rPr>
          <w:rFonts w:ascii="Times New Roman" w:eastAsia="方正小标宋简体" w:hAnsi="Times New Roman"/>
          <w:sz w:val="36"/>
          <w:szCs w:val="36"/>
        </w:rPr>
      </w:pPr>
      <w:r>
        <w:rPr>
          <w:rFonts w:ascii="Times New Roman" w:eastAsia="方正小标宋简体" w:hAnsi="Times New Roman"/>
          <w:sz w:val="36"/>
          <w:szCs w:val="36"/>
        </w:rPr>
        <w:lastRenderedPageBreak/>
        <w:t>社区村级党组织年度工作项目支出绩效自评报告</w:t>
      </w:r>
    </w:p>
    <w:p w:rsidR="006E30C1" w:rsidRDefault="006E30C1" w:rsidP="00B539E0">
      <w:pPr>
        <w:spacing w:line="570" w:lineRule="exact"/>
        <w:ind w:firstLineChars="200" w:firstLine="640"/>
        <w:rPr>
          <w:rFonts w:ascii="Times New Roman" w:eastAsia="仿宋_GB2312" w:hAnsi="Times New Roman"/>
          <w:sz w:val="32"/>
          <w:szCs w:val="32"/>
        </w:rPr>
      </w:pPr>
    </w:p>
    <w:p w:rsidR="006E30C1" w:rsidRDefault="005B01D0" w:rsidP="00B539E0">
      <w:pPr>
        <w:spacing w:line="570" w:lineRule="exact"/>
        <w:ind w:firstLineChars="200" w:firstLine="640"/>
        <w:rPr>
          <w:rFonts w:ascii="Times New Roman" w:eastAsia="黑体" w:hAnsi="Times New Roman"/>
          <w:sz w:val="32"/>
          <w:szCs w:val="32"/>
        </w:rPr>
      </w:pPr>
      <w:r>
        <w:rPr>
          <w:rFonts w:ascii="Times New Roman" w:eastAsia="黑体" w:hAnsi="Times New Roman"/>
          <w:sz w:val="32"/>
          <w:szCs w:val="32"/>
        </w:rPr>
        <w:t>一、项目基本情况</w:t>
      </w:r>
    </w:p>
    <w:p w:rsidR="006E30C1" w:rsidRDefault="005B01D0" w:rsidP="00B539E0">
      <w:pPr>
        <w:topLinePunct/>
        <w:spacing w:line="570" w:lineRule="exact"/>
        <w:ind w:firstLineChars="250" w:firstLine="800"/>
        <w:rPr>
          <w:rFonts w:ascii="Times New Roman" w:eastAsia="楷体_GB2312" w:hAnsi="Times New Roman"/>
          <w:sz w:val="32"/>
          <w:szCs w:val="32"/>
        </w:rPr>
      </w:pPr>
      <w:r>
        <w:rPr>
          <w:rFonts w:ascii="Times New Roman" w:eastAsia="楷体_GB2312" w:hAnsi="Times New Roman"/>
          <w:sz w:val="32"/>
          <w:szCs w:val="32"/>
        </w:rPr>
        <w:t>（一）项目概况</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立项背景及目的。</w:t>
      </w:r>
      <w:r w:rsidR="00AF68B9" w:rsidRPr="00AF68B9">
        <w:rPr>
          <w:rFonts w:ascii="Times New Roman" w:eastAsia="仿宋_GB2312" w:hAnsi="Times New Roman"/>
          <w:color w:val="000000" w:themeColor="text1"/>
          <w:sz w:val="32"/>
          <w:szCs w:val="32"/>
        </w:rPr>
        <w:t>20</w:t>
      </w:r>
      <w:r w:rsidR="00AF68B9" w:rsidRPr="00AF68B9">
        <w:rPr>
          <w:rFonts w:ascii="Times New Roman" w:eastAsia="仿宋_GB2312" w:hAnsi="Times New Roman" w:hint="eastAsia"/>
          <w:color w:val="000000" w:themeColor="text1"/>
          <w:sz w:val="32"/>
          <w:szCs w:val="32"/>
        </w:rPr>
        <w:t>20</w:t>
      </w:r>
      <w:r w:rsidR="00AF68B9" w:rsidRPr="00AF68B9">
        <w:rPr>
          <w:rFonts w:ascii="Times New Roman" w:eastAsia="仿宋_GB2312" w:hAnsi="Times New Roman"/>
          <w:color w:val="000000" w:themeColor="text1"/>
          <w:sz w:val="32"/>
          <w:szCs w:val="32"/>
        </w:rPr>
        <w:t>年是</w:t>
      </w:r>
      <w:r w:rsidR="00AF68B9" w:rsidRPr="00AF68B9">
        <w:rPr>
          <w:rFonts w:ascii="Times New Roman" w:eastAsia="仿宋_GB2312" w:hAnsi="Times New Roman" w:hint="eastAsia"/>
          <w:color w:val="000000" w:themeColor="text1"/>
          <w:sz w:val="32"/>
          <w:szCs w:val="32"/>
        </w:rPr>
        <w:t>“智慧党建”三年行动计划启动之年</w:t>
      </w:r>
      <w:r w:rsidR="00AF68B9" w:rsidRPr="00AF68B9">
        <w:rPr>
          <w:rFonts w:ascii="Times New Roman" w:eastAsia="仿宋_GB2312" w:hAnsi="Times New Roman"/>
          <w:color w:val="000000" w:themeColor="text1"/>
          <w:sz w:val="32"/>
          <w:szCs w:val="32"/>
        </w:rPr>
        <w:t>，按照省委组织部</w:t>
      </w:r>
      <w:r w:rsidR="00AF68B9" w:rsidRPr="00AF68B9">
        <w:rPr>
          <w:rFonts w:ascii="Times New Roman" w:eastAsia="仿宋_GB2312" w:hAnsi="Times New Roman" w:hint="eastAsia"/>
          <w:color w:val="000000" w:themeColor="text1"/>
          <w:sz w:val="32"/>
          <w:szCs w:val="32"/>
        </w:rPr>
        <w:t>、</w:t>
      </w:r>
      <w:r w:rsidR="00AF68B9" w:rsidRPr="00AF68B9">
        <w:rPr>
          <w:rFonts w:ascii="Times New Roman" w:eastAsia="仿宋_GB2312" w:hAnsi="Times New Roman"/>
          <w:color w:val="000000" w:themeColor="text1"/>
          <w:sz w:val="32"/>
          <w:szCs w:val="32"/>
        </w:rPr>
        <w:t>市委组织部要求，基层党组织要以习近平新时代中国特色社会主义思想为指导，立足基层党建面临的新形势新任务新情况，按照</w:t>
      </w:r>
      <w:r w:rsidR="00AF68B9" w:rsidRPr="00AF68B9">
        <w:rPr>
          <w:rFonts w:ascii="Times New Roman" w:eastAsia="仿宋_GB2312" w:hAnsi="Times New Roman"/>
          <w:color w:val="000000" w:themeColor="text1"/>
          <w:sz w:val="32"/>
          <w:szCs w:val="32"/>
        </w:rPr>
        <w:t>“</w:t>
      </w:r>
      <w:r w:rsidR="00AF68B9" w:rsidRPr="00AF68B9">
        <w:rPr>
          <w:rFonts w:ascii="Times New Roman" w:eastAsia="仿宋_GB2312" w:hAnsi="Times New Roman"/>
          <w:color w:val="000000" w:themeColor="text1"/>
          <w:sz w:val="32"/>
          <w:szCs w:val="32"/>
        </w:rPr>
        <w:t>统筹谋划、分类实施、无的要有、有的要强、强的要优</w:t>
      </w:r>
      <w:r w:rsidR="00AF68B9" w:rsidRPr="00AF68B9">
        <w:rPr>
          <w:rFonts w:ascii="Times New Roman" w:eastAsia="仿宋_GB2312" w:hAnsi="Times New Roman"/>
          <w:color w:val="000000" w:themeColor="text1"/>
          <w:sz w:val="32"/>
          <w:szCs w:val="32"/>
        </w:rPr>
        <w:t>”</w:t>
      </w:r>
      <w:r w:rsidR="00AF68B9" w:rsidRPr="00AF68B9">
        <w:rPr>
          <w:rFonts w:ascii="Times New Roman" w:eastAsia="仿宋_GB2312" w:hAnsi="Times New Roman"/>
          <w:color w:val="000000" w:themeColor="text1"/>
          <w:sz w:val="32"/>
          <w:szCs w:val="32"/>
        </w:rPr>
        <w:t>的思路，在提升组织力、强化政治功能，统筹布局各领域基层党建、推进重点任务落实、着力解决突出问题等方面提质创新，推动基层党建全面进步全面过硬，为全省决战脱贫攻坚、决胜全面建成小康社会、实现高质量跨越式发展提供坚强组织保证。</w:t>
      </w:r>
      <w:r w:rsidR="00AF68B9" w:rsidRPr="00AF68B9">
        <w:rPr>
          <w:rFonts w:ascii="Times New Roman" w:eastAsia="仿宋_GB2312" w:hAnsi="Times New Roman"/>
          <w:color w:val="000000" w:themeColor="text1"/>
          <w:sz w:val="32"/>
          <w:szCs w:val="32"/>
        </w:rPr>
        <w:t>20</w:t>
      </w:r>
      <w:r w:rsidR="00AF68B9" w:rsidRPr="00AF68B9">
        <w:rPr>
          <w:rFonts w:ascii="Times New Roman" w:eastAsia="仿宋_GB2312" w:hAnsi="Times New Roman" w:hint="eastAsia"/>
          <w:color w:val="000000" w:themeColor="text1"/>
          <w:sz w:val="32"/>
          <w:szCs w:val="32"/>
        </w:rPr>
        <w:t>20</w:t>
      </w:r>
      <w:r w:rsidR="00AF68B9" w:rsidRPr="00AF68B9">
        <w:rPr>
          <w:rFonts w:ascii="Times New Roman" w:eastAsia="仿宋_GB2312" w:hAnsi="Times New Roman"/>
          <w:color w:val="000000" w:themeColor="text1"/>
          <w:sz w:val="32"/>
          <w:szCs w:val="32"/>
        </w:rPr>
        <w:t>年预计支出</w:t>
      </w:r>
      <w:r w:rsidR="00AF68B9" w:rsidRPr="00AF68B9">
        <w:rPr>
          <w:rFonts w:ascii="Times New Roman" w:eastAsia="仿宋_GB2312" w:hAnsi="Times New Roman"/>
          <w:color w:val="000000" w:themeColor="text1"/>
          <w:sz w:val="32"/>
          <w:szCs w:val="32"/>
        </w:rPr>
        <w:t>824</w:t>
      </w:r>
      <w:r w:rsidR="00AF68B9" w:rsidRPr="00AF68B9">
        <w:rPr>
          <w:rFonts w:ascii="Times New Roman" w:eastAsia="仿宋_GB2312" w:hAnsi="Times New Roman"/>
          <w:color w:val="000000" w:themeColor="text1"/>
          <w:sz w:val="32"/>
          <w:szCs w:val="32"/>
        </w:rPr>
        <w:t>万元，实际支出</w:t>
      </w:r>
      <w:r w:rsidR="00AF68B9" w:rsidRPr="00AF68B9">
        <w:rPr>
          <w:rFonts w:ascii="Times New Roman" w:eastAsia="仿宋_GB2312" w:hAnsi="Times New Roman"/>
          <w:color w:val="000000" w:themeColor="text1"/>
          <w:sz w:val="32"/>
          <w:szCs w:val="32"/>
        </w:rPr>
        <w:t>824</w:t>
      </w:r>
      <w:r w:rsidR="00AF68B9" w:rsidRPr="00AF68B9">
        <w:rPr>
          <w:rFonts w:ascii="Times New Roman" w:eastAsia="仿宋_GB2312" w:hAnsi="Times New Roman"/>
          <w:color w:val="000000" w:themeColor="text1"/>
          <w:sz w:val="32"/>
          <w:szCs w:val="32"/>
        </w:rPr>
        <w:t>万元。</w:t>
      </w:r>
      <w:r>
        <w:rPr>
          <w:rFonts w:ascii="Times New Roman" w:eastAsia="仿宋_GB2312" w:hAnsi="Times New Roman"/>
          <w:sz w:val="32"/>
          <w:szCs w:val="32"/>
        </w:rPr>
        <w:tab/>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项目实施情况。将街道、社区（村）党建工作经费纳入财政年度预算，按每个不低于</w:t>
      </w:r>
      <w:r>
        <w:rPr>
          <w:rFonts w:ascii="Times New Roman" w:eastAsia="仿宋_GB2312" w:hAnsi="Times New Roman"/>
          <w:sz w:val="32"/>
          <w:szCs w:val="32"/>
        </w:rPr>
        <w:t>8</w:t>
      </w:r>
      <w:r>
        <w:rPr>
          <w:rFonts w:ascii="Times New Roman" w:eastAsia="仿宋_GB2312" w:hAnsi="Times New Roman"/>
          <w:sz w:val="32"/>
          <w:szCs w:val="32"/>
        </w:rPr>
        <w:t>万元的标准，向</w:t>
      </w:r>
      <w:r>
        <w:rPr>
          <w:rFonts w:ascii="Times New Roman" w:eastAsia="仿宋_GB2312" w:hAnsi="Times New Roman"/>
          <w:sz w:val="32"/>
          <w:szCs w:val="32"/>
        </w:rPr>
        <w:t>103</w:t>
      </w:r>
      <w:r>
        <w:rPr>
          <w:rFonts w:ascii="Times New Roman" w:eastAsia="仿宋_GB2312" w:hAnsi="Times New Roman"/>
          <w:sz w:val="32"/>
          <w:szCs w:val="32"/>
        </w:rPr>
        <w:t>个社区（村）下拨党建工作经费</w:t>
      </w:r>
      <w:r>
        <w:rPr>
          <w:rFonts w:ascii="Times New Roman" w:eastAsia="仿宋_GB2312" w:hAnsi="Times New Roman"/>
          <w:sz w:val="32"/>
          <w:szCs w:val="32"/>
        </w:rPr>
        <w:t>824</w:t>
      </w:r>
      <w:r>
        <w:rPr>
          <w:rFonts w:ascii="Times New Roman" w:eastAsia="仿宋_GB2312" w:hAnsi="Times New Roman"/>
          <w:sz w:val="32"/>
          <w:szCs w:val="32"/>
        </w:rPr>
        <w:t>万元</w:t>
      </w:r>
      <w:r w:rsidR="00C62B40">
        <w:rPr>
          <w:rFonts w:ascii="Times New Roman" w:eastAsia="仿宋_GB2312" w:hAnsi="Times New Roman" w:hint="eastAsia"/>
          <w:sz w:val="32"/>
          <w:szCs w:val="32"/>
        </w:rPr>
        <w:t>，</w:t>
      </w:r>
      <w:r w:rsidR="00C62B40">
        <w:rPr>
          <w:rFonts w:ascii="Times New Roman" w:eastAsia="仿宋_GB2312" w:hAnsi="Times New Roman"/>
          <w:sz w:val="32"/>
          <w:szCs w:val="32"/>
        </w:rPr>
        <w:t>由街道负责日常使用监管</w:t>
      </w:r>
      <w:r>
        <w:rPr>
          <w:rFonts w:ascii="Times New Roman" w:eastAsia="仿宋_GB2312" w:hAnsi="Times New Roman"/>
          <w:sz w:val="32"/>
          <w:szCs w:val="32"/>
        </w:rPr>
        <w:t>。目前所有经费已拨付使用，社区（村）工作有稳定的经费保障，全区基层党组织服务意识显著增强，群众满意度达</w:t>
      </w:r>
      <w:r>
        <w:rPr>
          <w:rFonts w:ascii="Times New Roman" w:eastAsia="仿宋_GB2312" w:hAnsi="Times New Roman"/>
          <w:sz w:val="32"/>
          <w:szCs w:val="32"/>
        </w:rPr>
        <w:t>100</w:t>
      </w:r>
      <w:r>
        <w:rPr>
          <w:rFonts w:ascii="Times New Roman" w:eastAsia="仿宋_GB2312" w:hAnsi="Times New Roman"/>
          <w:sz w:val="32"/>
          <w:szCs w:val="32"/>
        </w:rPr>
        <w:t>％。</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资金来源及使用情况。资金由市级财政和区财政支出。目前已使用</w:t>
      </w:r>
      <w:r>
        <w:rPr>
          <w:rFonts w:ascii="Times New Roman" w:eastAsia="仿宋_GB2312" w:hAnsi="Times New Roman"/>
          <w:sz w:val="32"/>
          <w:szCs w:val="32"/>
        </w:rPr>
        <w:t>824</w:t>
      </w:r>
      <w:r>
        <w:rPr>
          <w:rFonts w:ascii="Times New Roman" w:eastAsia="仿宋_GB2312" w:hAnsi="Times New Roman"/>
          <w:sz w:val="32"/>
          <w:szCs w:val="32"/>
        </w:rPr>
        <w:t>万元。</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4.</w:t>
      </w:r>
      <w:r>
        <w:rPr>
          <w:rFonts w:ascii="Times New Roman" w:eastAsia="仿宋_GB2312" w:hAnsi="Times New Roman"/>
          <w:sz w:val="32"/>
          <w:szCs w:val="32"/>
        </w:rPr>
        <w:t>组织及管理情况。项目由区委组织部组织实施，各街道、</w:t>
      </w:r>
      <w:r>
        <w:rPr>
          <w:rFonts w:ascii="Times New Roman" w:eastAsia="仿宋_GB2312" w:hAnsi="Times New Roman"/>
          <w:sz w:val="32"/>
          <w:szCs w:val="32"/>
        </w:rPr>
        <w:lastRenderedPageBreak/>
        <w:t>社区（村）负责具体落实，</w:t>
      </w:r>
      <w:r w:rsidR="00B54530">
        <w:rPr>
          <w:rFonts w:ascii="Times New Roman" w:eastAsia="仿宋_GB2312" w:hAnsi="Times New Roman"/>
          <w:sz w:val="32"/>
          <w:szCs w:val="32"/>
        </w:rPr>
        <w:t>严格按照</w:t>
      </w:r>
      <w:r w:rsidR="00B54530">
        <w:rPr>
          <w:rFonts w:ascii="Times New Roman" w:eastAsia="仿宋_GB2312" w:hAnsi="Times New Roman" w:hint="eastAsia"/>
          <w:sz w:val="32"/>
          <w:szCs w:val="32"/>
        </w:rPr>
        <w:t>《盘龙区社区（村）党组织党建工作经费使用管理</w:t>
      </w:r>
      <w:r w:rsidR="00B71EA4">
        <w:rPr>
          <w:rFonts w:ascii="Times New Roman" w:eastAsia="仿宋_GB2312" w:hAnsi="Times New Roman" w:hint="eastAsia"/>
          <w:sz w:val="32"/>
          <w:szCs w:val="32"/>
        </w:rPr>
        <w:t>暂行办法</w:t>
      </w:r>
      <w:r w:rsidR="00B54530">
        <w:rPr>
          <w:rFonts w:ascii="Times New Roman" w:eastAsia="仿宋_GB2312" w:hAnsi="Times New Roman" w:hint="eastAsia"/>
          <w:sz w:val="32"/>
          <w:szCs w:val="32"/>
        </w:rPr>
        <w:t>》</w:t>
      </w:r>
      <w:r w:rsidR="00B71EA4">
        <w:rPr>
          <w:rFonts w:ascii="Times New Roman" w:eastAsia="仿宋_GB2312" w:hAnsi="Times New Roman" w:hint="eastAsia"/>
          <w:sz w:val="32"/>
          <w:szCs w:val="32"/>
        </w:rPr>
        <w:t>规范使用。</w:t>
      </w:r>
      <w:r>
        <w:rPr>
          <w:rFonts w:ascii="Times New Roman" w:eastAsia="仿宋_GB2312" w:hAnsi="Times New Roman"/>
          <w:sz w:val="32"/>
          <w:szCs w:val="32"/>
        </w:rPr>
        <w:t>资金由区委组织部</w:t>
      </w:r>
      <w:r w:rsidR="002B4D17">
        <w:rPr>
          <w:rFonts w:ascii="Times New Roman" w:eastAsia="仿宋_GB2312" w:hAnsi="Times New Roman"/>
          <w:sz w:val="32"/>
          <w:szCs w:val="32"/>
        </w:rPr>
        <w:t>部务会</w:t>
      </w:r>
      <w:r>
        <w:rPr>
          <w:rFonts w:ascii="Times New Roman" w:eastAsia="仿宋_GB2312" w:hAnsi="Times New Roman"/>
          <w:sz w:val="32"/>
          <w:szCs w:val="32"/>
        </w:rPr>
        <w:t>研究</w:t>
      </w:r>
      <w:r>
        <w:rPr>
          <w:rFonts w:ascii="Times New Roman" w:eastAsia="仿宋_GB2312" w:hAnsi="Times New Roman" w:hint="eastAsia"/>
          <w:sz w:val="32"/>
          <w:szCs w:val="32"/>
        </w:rPr>
        <w:t>同意后下</w:t>
      </w:r>
      <w:r>
        <w:rPr>
          <w:rFonts w:ascii="Times New Roman" w:eastAsia="仿宋_GB2312" w:hAnsi="Times New Roman"/>
          <w:sz w:val="32"/>
          <w:szCs w:val="32"/>
        </w:rPr>
        <w:t>拨</w:t>
      </w:r>
      <w:r>
        <w:rPr>
          <w:rFonts w:ascii="Times New Roman" w:eastAsia="仿宋_GB2312" w:hAnsi="Times New Roman" w:hint="eastAsia"/>
          <w:sz w:val="32"/>
          <w:szCs w:val="32"/>
        </w:rPr>
        <w:t>各街道，支出由街道具体管理</w:t>
      </w:r>
      <w:r>
        <w:rPr>
          <w:rFonts w:ascii="Times New Roman" w:eastAsia="仿宋_GB2312" w:hAnsi="Times New Roman"/>
          <w:sz w:val="32"/>
          <w:szCs w:val="32"/>
        </w:rPr>
        <w:t>。</w:t>
      </w:r>
    </w:p>
    <w:p w:rsidR="006E30C1" w:rsidRDefault="005B01D0" w:rsidP="00B539E0">
      <w:pPr>
        <w:topLinePunct/>
        <w:spacing w:line="570" w:lineRule="exact"/>
        <w:ind w:firstLineChars="250" w:firstLine="800"/>
        <w:rPr>
          <w:rFonts w:ascii="Times New Roman" w:eastAsia="楷体_GB2312" w:hAnsi="Times New Roman"/>
          <w:sz w:val="32"/>
          <w:szCs w:val="32"/>
        </w:rPr>
      </w:pPr>
      <w:r>
        <w:rPr>
          <w:rFonts w:ascii="Times New Roman" w:eastAsia="楷体_GB2312" w:hAnsi="Times New Roman"/>
          <w:sz w:val="32"/>
          <w:szCs w:val="32"/>
        </w:rPr>
        <w:t>（二）绩效目标</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总目标。提升组织力、强化政治功能，推进重点任务落实、着力解决突出问题、压实工作责任、夯实党建工作基础、创新理念方法载体，推动基层党建全面进步全面过硬，为全省决战脱贫攻坚、决胜全面建成小康社会、</w:t>
      </w:r>
      <w:r>
        <w:rPr>
          <w:rFonts w:ascii="Times New Roman" w:eastAsia="仿宋_GB2312" w:hAnsi="Times New Roman" w:hint="eastAsia"/>
          <w:sz w:val="32"/>
          <w:szCs w:val="32"/>
        </w:rPr>
        <w:t>建成</w:t>
      </w:r>
      <w:r>
        <w:rPr>
          <w:rFonts w:ascii="Times New Roman" w:eastAsia="仿宋_GB2312" w:hAnsi="Times New Roman"/>
          <w:sz w:val="32"/>
          <w:szCs w:val="32"/>
        </w:rPr>
        <w:t>区域性国际中心城市核心城区提供坚强组织保证。</w:t>
      </w:r>
      <w:r>
        <w:rPr>
          <w:rFonts w:ascii="Times New Roman" w:eastAsia="仿宋_GB2312" w:hAnsi="Times New Roman"/>
          <w:sz w:val="32"/>
          <w:szCs w:val="32"/>
        </w:rPr>
        <w:t xml:space="preserve"> </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年度目标。夯实社区（村）党建基础，提升基层党组织力，保证社区（村）有活动场所并能正常开展相关工作。</w:t>
      </w:r>
    </w:p>
    <w:p w:rsidR="006E30C1" w:rsidRDefault="005B01D0" w:rsidP="00B539E0">
      <w:pPr>
        <w:topLinePunct/>
        <w:spacing w:line="570" w:lineRule="exact"/>
        <w:ind w:firstLineChars="250" w:firstLine="800"/>
        <w:rPr>
          <w:rFonts w:ascii="Times New Roman" w:eastAsia="黑体" w:hAnsi="Times New Roman"/>
          <w:sz w:val="32"/>
          <w:szCs w:val="32"/>
        </w:rPr>
      </w:pPr>
      <w:r>
        <w:rPr>
          <w:rFonts w:ascii="Times New Roman" w:eastAsia="黑体" w:hAnsi="Times New Roman"/>
          <w:sz w:val="32"/>
          <w:szCs w:val="32"/>
        </w:rPr>
        <w:t>二、绩效评价工作情况</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（二）绩效评价工作方案制定过程。</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前期调研。</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研究文件。</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绩效评价指标体系及工作方案的设计。</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lastRenderedPageBreak/>
        <w:t>（三）绩效评价原则、评价方法</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绩效评价原则。包括科学规范、公开公正、绩效相关等原则。</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绩效评价方法。包括指标评价、数据采集和社会调查中所采用的方法。</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（四）绩效评价实施过程</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数据填报和采集。</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社会调查。</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数据分析和撰写报告。</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（五）本次绩效评价的局限性。</w:t>
      </w:r>
    </w:p>
    <w:p w:rsidR="006E30C1" w:rsidRDefault="005B01D0" w:rsidP="00B539E0">
      <w:pPr>
        <w:topLinePunct/>
        <w:spacing w:line="570" w:lineRule="exact"/>
        <w:ind w:firstLineChars="250" w:firstLine="800"/>
        <w:rPr>
          <w:rFonts w:ascii="Times New Roman" w:eastAsia="黑体" w:hAnsi="Times New Roman"/>
          <w:sz w:val="32"/>
          <w:szCs w:val="32"/>
        </w:rPr>
      </w:pPr>
      <w:r>
        <w:rPr>
          <w:rFonts w:ascii="Times New Roman" w:eastAsia="黑体" w:hAnsi="Times New Roman"/>
          <w:sz w:val="32"/>
          <w:szCs w:val="32"/>
        </w:rPr>
        <w:t>三、评价结论和绩效分析</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（一）评价结论。</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评价结果。盘龙区</w:t>
      </w:r>
      <w:r>
        <w:rPr>
          <w:rFonts w:ascii="Times New Roman" w:eastAsia="仿宋_GB2312" w:hAnsi="Times New Roman" w:hint="eastAsia"/>
          <w:sz w:val="32"/>
          <w:szCs w:val="32"/>
        </w:rPr>
        <w:t>2020</w:t>
      </w:r>
      <w:r>
        <w:rPr>
          <w:rFonts w:ascii="Times New Roman" w:eastAsia="仿宋_GB2312" w:hAnsi="Times New Roman"/>
          <w:sz w:val="32"/>
          <w:szCs w:val="32"/>
        </w:rPr>
        <w:t>年度社区村级党组织年度工作项目成效明显，基层党组织党建水平明显提升，基层党组织力明显提高，支部规范化建设全面推进，党建工作基础进一步夯实。</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主要绩效。将街道、社区（村）党建工作经费纳入财政年度预算，按每个不低于</w:t>
      </w:r>
      <w:r>
        <w:rPr>
          <w:rFonts w:ascii="Times New Roman" w:eastAsia="仿宋_GB2312" w:hAnsi="Times New Roman"/>
          <w:sz w:val="32"/>
          <w:szCs w:val="32"/>
        </w:rPr>
        <w:t>8</w:t>
      </w:r>
      <w:r>
        <w:rPr>
          <w:rFonts w:ascii="Times New Roman" w:eastAsia="仿宋_GB2312" w:hAnsi="Times New Roman"/>
          <w:sz w:val="32"/>
          <w:szCs w:val="32"/>
        </w:rPr>
        <w:t>万元的标准，向</w:t>
      </w:r>
      <w:r>
        <w:rPr>
          <w:rFonts w:ascii="Times New Roman" w:eastAsia="仿宋_GB2312" w:hAnsi="Times New Roman"/>
          <w:sz w:val="32"/>
          <w:szCs w:val="32"/>
        </w:rPr>
        <w:t>103</w:t>
      </w:r>
      <w:r>
        <w:rPr>
          <w:rFonts w:ascii="Times New Roman" w:eastAsia="仿宋_GB2312" w:hAnsi="Times New Roman"/>
          <w:sz w:val="32"/>
          <w:szCs w:val="32"/>
        </w:rPr>
        <w:t>个社区（村）下拨党建工作经费</w:t>
      </w:r>
      <w:r>
        <w:rPr>
          <w:rFonts w:ascii="Times New Roman" w:eastAsia="仿宋_GB2312" w:hAnsi="Times New Roman"/>
          <w:sz w:val="32"/>
          <w:szCs w:val="32"/>
        </w:rPr>
        <w:t>824</w:t>
      </w:r>
      <w:r>
        <w:rPr>
          <w:rFonts w:ascii="Times New Roman" w:eastAsia="仿宋_GB2312" w:hAnsi="Times New Roman"/>
          <w:sz w:val="32"/>
          <w:szCs w:val="32"/>
        </w:rPr>
        <w:t>万元；</w:t>
      </w:r>
      <w:r>
        <w:rPr>
          <w:rFonts w:ascii="Times New Roman" w:eastAsia="仿宋_GB2312" w:hAnsi="Times New Roman"/>
          <w:sz w:val="32"/>
          <w:szCs w:val="32"/>
        </w:rPr>
        <w:t>12</w:t>
      </w:r>
      <w:r>
        <w:rPr>
          <w:rFonts w:ascii="Times New Roman" w:eastAsia="仿宋_GB2312" w:hAnsi="Times New Roman"/>
          <w:sz w:val="32"/>
          <w:szCs w:val="32"/>
        </w:rPr>
        <w:t>个街道安排党建工作经费</w:t>
      </w:r>
      <w:r>
        <w:rPr>
          <w:rFonts w:ascii="Times New Roman" w:eastAsia="仿宋_GB2312" w:hAnsi="Times New Roman"/>
          <w:sz w:val="32"/>
          <w:szCs w:val="32"/>
        </w:rPr>
        <w:t>840</w:t>
      </w:r>
      <w:r>
        <w:rPr>
          <w:rFonts w:ascii="Times New Roman" w:eastAsia="仿宋_GB2312" w:hAnsi="Times New Roman"/>
          <w:sz w:val="32"/>
          <w:szCs w:val="32"/>
        </w:rPr>
        <w:t>万元。目前所有经费已拨付使用，社区（村）工作有稳定的经费保障，全区基层党组织服务意识显著增强，群众满意度达</w:t>
      </w:r>
      <w:r w:rsidRPr="00FA7973">
        <w:rPr>
          <w:rFonts w:ascii="Times New Roman" w:eastAsia="仿宋_GB2312" w:hAnsi="Times New Roman"/>
          <w:color w:val="000000" w:themeColor="text1"/>
          <w:sz w:val="32"/>
          <w:szCs w:val="32"/>
        </w:rPr>
        <w:t>100</w:t>
      </w:r>
      <w:r w:rsidRPr="00FA7973">
        <w:rPr>
          <w:rFonts w:ascii="Times New Roman" w:eastAsia="仿宋_GB2312" w:hAnsi="Times New Roman"/>
          <w:color w:val="000000" w:themeColor="text1"/>
          <w:sz w:val="32"/>
          <w:szCs w:val="32"/>
        </w:rPr>
        <w:t>％。</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（二）具体绩效分析。对照绩效评价指标体系逐项进行分析、评价并打分。</w:t>
      </w:r>
    </w:p>
    <w:p w:rsidR="006E30C1" w:rsidRDefault="005B01D0" w:rsidP="00B539E0">
      <w:pPr>
        <w:topLinePunct/>
        <w:spacing w:line="570" w:lineRule="exact"/>
        <w:ind w:firstLineChars="250" w:firstLine="800"/>
        <w:rPr>
          <w:rFonts w:ascii="Times New Roman" w:eastAsia="黑体" w:hAnsi="Times New Roman"/>
          <w:sz w:val="32"/>
          <w:szCs w:val="32"/>
        </w:rPr>
      </w:pPr>
      <w:r>
        <w:rPr>
          <w:rFonts w:ascii="Times New Roman" w:eastAsia="黑体" w:hAnsi="Times New Roman"/>
          <w:sz w:val="32"/>
          <w:szCs w:val="32"/>
        </w:rPr>
        <w:lastRenderedPageBreak/>
        <w:t>四、成本效益分析</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仿宋_GB2312" w:hAnsi="Times New Roman"/>
          <w:sz w:val="32"/>
          <w:szCs w:val="32"/>
        </w:rPr>
        <w:t>对资金使用方向、资金收入和支出结构；项目和资金管理情况；资金的节约性、资金使用效果；变化趋势等进行分析评价。</w:t>
      </w:r>
    </w:p>
    <w:p w:rsidR="006E30C1" w:rsidRDefault="005B01D0" w:rsidP="00B539E0">
      <w:pPr>
        <w:topLinePunct/>
        <w:spacing w:line="570" w:lineRule="exact"/>
        <w:ind w:firstLineChars="250" w:firstLine="800"/>
        <w:rPr>
          <w:rFonts w:ascii="Times New Roman" w:eastAsia="黑体" w:hAnsi="Times New Roman"/>
          <w:sz w:val="32"/>
          <w:szCs w:val="32"/>
        </w:rPr>
      </w:pPr>
      <w:r>
        <w:rPr>
          <w:rFonts w:ascii="Times New Roman" w:eastAsia="黑体" w:hAnsi="Times New Roman"/>
          <w:sz w:val="32"/>
          <w:szCs w:val="32"/>
        </w:rPr>
        <w:t>五、主要经验及做法、存在的问题和建议</w:t>
      </w:r>
    </w:p>
    <w:p w:rsidR="006E30C1" w:rsidRDefault="005B01D0" w:rsidP="00B539E0">
      <w:pPr>
        <w:topLinePunct/>
        <w:spacing w:line="570" w:lineRule="exact"/>
        <w:ind w:firstLineChars="250" w:firstLine="800"/>
        <w:rPr>
          <w:rFonts w:ascii="Times New Roman" w:eastAsia="楷体_GB2312" w:hAnsi="Times New Roman"/>
          <w:sz w:val="32"/>
          <w:szCs w:val="32"/>
        </w:rPr>
      </w:pPr>
      <w:r>
        <w:rPr>
          <w:rFonts w:ascii="Times New Roman" w:eastAsia="楷体_GB2312" w:hAnsi="Times New Roman"/>
          <w:sz w:val="32"/>
          <w:szCs w:val="32"/>
        </w:rPr>
        <w:t>（一）主要经验及做法</w:t>
      </w:r>
    </w:p>
    <w:p w:rsidR="006E30C1" w:rsidRDefault="005D3A0B" w:rsidP="00B539E0">
      <w:pPr>
        <w:topLinePunct/>
        <w:spacing w:line="570" w:lineRule="exact"/>
        <w:ind w:firstLineChars="250" w:firstLine="803"/>
        <w:rPr>
          <w:rFonts w:ascii="Times New Roman" w:eastAsia="仿宋_GB2312" w:hAnsi="Times New Roman"/>
          <w:sz w:val="32"/>
          <w:szCs w:val="32"/>
        </w:rPr>
      </w:pPr>
      <w:r>
        <w:rPr>
          <w:rFonts w:ascii="Times New Roman" w:eastAsia="仿宋_GB2312" w:hAnsi="Times New Roman"/>
          <w:b/>
          <w:snapToGrid w:val="0"/>
          <w:kern w:val="0"/>
          <w:sz w:val="32"/>
          <w:szCs w:val="32"/>
        </w:rPr>
        <w:t>一是抓实支部规范化建设</w:t>
      </w:r>
      <w:r>
        <w:rPr>
          <w:rFonts w:ascii="Times New Roman" w:eastAsia="仿宋_GB2312" w:hAnsi="Times New Roman" w:hint="eastAsia"/>
          <w:b/>
          <w:snapToGrid w:val="0"/>
          <w:kern w:val="0"/>
          <w:sz w:val="32"/>
          <w:szCs w:val="32"/>
        </w:rPr>
        <w:t>。</w:t>
      </w:r>
      <w:r>
        <w:rPr>
          <w:rFonts w:ascii="Times New Roman" w:eastAsia="仿宋_GB2312" w:hAnsi="Times New Roman" w:hint="eastAsia"/>
          <w:snapToGrid w:val="0"/>
          <w:kern w:val="0"/>
          <w:sz w:val="32"/>
          <w:szCs w:val="32"/>
        </w:rPr>
        <w:t>实现</w:t>
      </w:r>
      <w:r>
        <w:rPr>
          <w:rFonts w:ascii="Times New Roman" w:eastAsia="仿宋_GB2312" w:hAnsi="Times New Roman"/>
          <w:snapToGrid w:val="0"/>
          <w:kern w:val="0"/>
          <w:sz w:val="32"/>
          <w:szCs w:val="32"/>
        </w:rPr>
        <w:t>371</w:t>
      </w:r>
      <w:r>
        <w:rPr>
          <w:rFonts w:ascii="Times New Roman" w:eastAsia="仿宋_GB2312" w:hAnsi="Times New Roman"/>
          <w:snapToGrid w:val="0"/>
          <w:kern w:val="0"/>
          <w:sz w:val="32"/>
          <w:szCs w:val="32"/>
        </w:rPr>
        <w:t>个支部规范化达标创建</w:t>
      </w:r>
      <w:r>
        <w:rPr>
          <w:rFonts w:ascii="Times New Roman" w:eastAsia="仿宋_GB2312" w:hAnsi="Times New Roman" w:hint="eastAsia"/>
          <w:snapToGrid w:val="0"/>
          <w:kern w:val="0"/>
          <w:sz w:val="32"/>
          <w:szCs w:val="32"/>
        </w:rPr>
        <w:t>，</w:t>
      </w:r>
      <w:r>
        <w:rPr>
          <w:rFonts w:ascii="Times New Roman" w:eastAsia="仿宋_GB2312" w:hAnsi="Times New Roman" w:hint="eastAsia"/>
          <w:color w:val="000000"/>
          <w:sz w:val="32"/>
          <w:szCs w:val="32"/>
        </w:rPr>
        <w:t>全面完成三年达标创建任务，</w:t>
      </w:r>
      <w:r>
        <w:rPr>
          <w:rFonts w:ascii="Times New Roman" w:eastAsia="仿宋_GB2312" w:hAnsi="Times New Roman"/>
          <w:color w:val="000000"/>
          <w:sz w:val="32"/>
          <w:szCs w:val="32"/>
        </w:rPr>
        <w:t>创建</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四星级</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五星级</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党组织</w:t>
      </w:r>
      <w:r>
        <w:rPr>
          <w:rFonts w:ascii="Times New Roman" w:eastAsia="仿宋_GB2312" w:hAnsi="Times New Roman"/>
          <w:color w:val="000000"/>
          <w:sz w:val="32"/>
          <w:szCs w:val="32"/>
        </w:rPr>
        <w:t>37</w:t>
      </w:r>
      <w:r>
        <w:rPr>
          <w:rFonts w:ascii="Times New Roman" w:eastAsia="仿宋_GB2312" w:hAnsi="Times New Roman"/>
          <w:color w:val="000000"/>
          <w:sz w:val="32"/>
          <w:szCs w:val="32"/>
        </w:rPr>
        <w:t>个</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省级示范党支部</w:t>
      </w:r>
      <w:r>
        <w:rPr>
          <w:rFonts w:ascii="Times New Roman" w:eastAsia="仿宋_GB2312" w:hAnsi="Times New Roman"/>
          <w:color w:val="000000"/>
          <w:sz w:val="32"/>
          <w:szCs w:val="32"/>
        </w:rPr>
        <w:t>2</w:t>
      </w:r>
      <w:r>
        <w:rPr>
          <w:rFonts w:ascii="Times New Roman" w:eastAsia="仿宋_GB2312" w:hAnsi="Times New Roman"/>
          <w:color w:val="000000"/>
          <w:sz w:val="32"/>
          <w:szCs w:val="32"/>
        </w:rPr>
        <w:t>个</w:t>
      </w:r>
      <w:r>
        <w:rPr>
          <w:rFonts w:ascii="Times New Roman" w:eastAsia="仿宋_GB2312" w:hAnsi="Times New Roman" w:hint="eastAsia"/>
          <w:color w:val="000000"/>
          <w:sz w:val="32"/>
          <w:szCs w:val="32"/>
        </w:rPr>
        <w:t>，</w:t>
      </w:r>
      <w:r>
        <w:rPr>
          <w:rFonts w:ascii="Times New Roman" w:eastAsia="仿宋_GB2312" w:hAnsi="Times New Roman"/>
          <w:snapToGrid w:val="0"/>
          <w:kern w:val="0"/>
          <w:sz w:val="32"/>
          <w:szCs w:val="32"/>
        </w:rPr>
        <w:t>培育了桃源社区等一批示范党支部</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多次获省、市各级观摩学习。由区委书记直接</w:t>
      </w:r>
      <w:proofErr w:type="gramStart"/>
      <w:r>
        <w:rPr>
          <w:rFonts w:ascii="Times New Roman" w:eastAsia="仿宋_GB2312" w:hAnsi="Times New Roman"/>
          <w:snapToGrid w:val="0"/>
          <w:kern w:val="0"/>
          <w:sz w:val="32"/>
          <w:szCs w:val="32"/>
        </w:rPr>
        <w:t>挂钩整治</w:t>
      </w:r>
      <w:proofErr w:type="gramEnd"/>
      <w:r>
        <w:rPr>
          <w:rFonts w:ascii="Times New Roman" w:eastAsia="仿宋_GB2312" w:hAnsi="Times New Roman"/>
          <w:snapToGrid w:val="0"/>
          <w:kern w:val="0"/>
          <w:sz w:val="32"/>
          <w:szCs w:val="32"/>
        </w:rPr>
        <w:t>难度最大、地域较为偏远的阿子营街道蜜蜂山</w:t>
      </w:r>
      <w:r>
        <w:rPr>
          <w:rFonts w:ascii="Times New Roman" w:eastAsia="仿宋_GB2312" w:hAnsi="Times New Roman" w:hint="eastAsia"/>
          <w:snapToGrid w:val="0"/>
          <w:kern w:val="0"/>
          <w:sz w:val="32"/>
          <w:szCs w:val="32"/>
        </w:rPr>
        <w:t>村</w:t>
      </w:r>
      <w:r>
        <w:rPr>
          <w:rFonts w:ascii="Times New Roman" w:eastAsia="仿宋_GB2312" w:hAnsi="Times New Roman"/>
          <w:snapToGrid w:val="0"/>
          <w:kern w:val="0"/>
          <w:sz w:val="32"/>
          <w:szCs w:val="32"/>
        </w:rPr>
        <w:t>党支部</w:t>
      </w:r>
      <w:r>
        <w:rPr>
          <w:rFonts w:ascii="Times New Roman" w:eastAsia="仿宋_GB2312" w:hAnsi="Times New Roman" w:hint="eastAsia"/>
          <w:snapToGrid w:val="0"/>
          <w:kern w:val="0"/>
          <w:sz w:val="32"/>
          <w:szCs w:val="32"/>
        </w:rPr>
        <w:t>，全面</w:t>
      </w:r>
      <w:r>
        <w:rPr>
          <w:rFonts w:ascii="Times New Roman" w:eastAsia="仿宋_GB2312" w:hAnsi="Times New Roman"/>
          <w:snapToGrid w:val="0"/>
          <w:kern w:val="0"/>
          <w:sz w:val="32"/>
          <w:szCs w:val="32"/>
        </w:rPr>
        <w:t>完成全区</w:t>
      </w:r>
      <w:r>
        <w:rPr>
          <w:rFonts w:ascii="Times New Roman" w:eastAsia="仿宋_GB2312" w:hAnsi="Times New Roman"/>
          <w:snapToGrid w:val="0"/>
          <w:kern w:val="0"/>
          <w:sz w:val="32"/>
          <w:szCs w:val="32"/>
        </w:rPr>
        <w:t>13</w:t>
      </w:r>
      <w:r>
        <w:rPr>
          <w:rFonts w:ascii="Times New Roman" w:eastAsia="仿宋_GB2312" w:hAnsi="Times New Roman"/>
          <w:snapToGrid w:val="0"/>
          <w:kern w:val="0"/>
          <w:sz w:val="32"/>
          <w:szCs w:val="32"/>
        </w:rPr>
        <w:t>个软弱涣散党组织整顿</w:t>
      </w:r>
      <w:r>
        <w:rPr>
          <w:rFonts w:ascii="Times New Roman" w:eastAsia="仿宋_GB2312" w:hAnsi="Times New Roman" w:hint="eastAsia"/>
          <w:snapToGrid w:val="0"/>
          <w:kern w:val="0"/>
          <w:sz w:val="32"/>
          <w:szCs w:val="32"/>
        </w:rPr>
        <w:t>工作</w:t>
      </w:r>
      <w:r>
        <w:rPr>
          <w:rFonts w:ascii="Times New Roman" w:eastAsia="仿宋_GB2312" w:hAnsi="Times New Roman"/>
          <w:snapToGrid w:val="0"/>
          <w:kern w:val="0"/>
          <w:sz w:val="32"/>
          <w:szCs w:val="32"/>
        </w:rPr>
        <w:t>。</w:t>
      </w:r>
      <w:r>
        <w:rPr>
          <w:rFonts w:ascii="Times New Roman" w:eastAsia="仿宋_GB2312" w:hAnsi="Times New Roman"/>
          <w:b/>
          <w:bCs/>
          <w:sz w:val="32"/>
          <w:szCs w:val="32"/>
        </w:rPr>
        <w:t>二是换届选举工作扎实有序开展。</w:t>
      </w:r>
      <w:r>
        <w:rPr>
          <w:rFonts w:ascii="Times New Roman" w:eastAsia="仿宋_GB2312" w:hAnsi="Times New Roman"/>
          <w:snapToGrid w:val="0"/>
          <w:kern w:val="0"/>
          <w:sz w:val="32"/>
          <w:szCs w:val="32"/>
        </w:rPr>
        <w:t>区委常委会</w:t>
      </w:r>
      <w:r>
        <w:rPr>
          <w:rFonts w:ascii="Times New Roman" w:eastAsia="仿宋_GB2312" w:hAnsi="Times New Roman"/>
          <w:snapToGrid w:val="0"/>
          <w:kern w:val="0"/>
          <w:sz w:val="32"/>
          <w:szCs w:val="32"/>
        </w:rPr>
        <w:t>3</w:t>
      </w:r>
      <w:r>
        <w:rPr>
          <w:rFonts w:ascii="Times New Roman" w:eastAsia="仿宋_GB2312" w:hAnsi="Times New Roman"/>
          <w:snapToGrid w:val="0"/>
          <w:kern w:val="0"/>
          <w:sz w:val="32"/>
          <w:szCs w:val="32"/>
        </w:rPr>
        <w:t>次专题研究村（社区）</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两委</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换届</w:t>
      </w:r>
      <w:r>
        <w:rPr>
          <w:rFonts w:ascii="Times New Roman" w:eastAsia="仿宋_GB2312" w:hAnsi="Times New Roman" w:hint="eastAsia"/>
          <w:snapToGrid w:val="0"/>
          <w:kern w:val="0"/>
          <w:sz w:val="32"/>
          <w:szCs w:val="32"/>
        </w:rPr>
        <w:t>工作，</w:t>
      </w:r>
      <w:r>
        <w:rPr>
          <w:rFonts w:ascii="Times New Roman" w:eastAsia="仿宋_GB2312" w:hAnsi="Times New Roman"/>
          <w:snapToGrid w:val="0"/>
          <w:kern w:val="0"/>
          <w:sz w:val="32"/>
          <w:szCs w:val="32"/>
        </w:rPr>
        <w:t>成立由区委书记任组长的区换届工作领导小组</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制定村（社区）</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两委</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工作方案及配套制度</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由</w:t>
      </w:r>
      <w:r>
        <w:rPr>
          <w:rFonts w:ascii="Times New Roman" w:eastAsia="仿宋_GB2312" w:hAnsi="Times New Roman"/>
          <w:snapToGrid w:val="0"/>
          <w:kern w:val="0"/>
          <w:sz w:val="32"/>
          <w:szCs w:val="32"/>
        </w:rPr>
        <w:t>24</w:t>
      </w:r>
      <w:r>
        <w:rPr>
          <w:rFonts w:ascii="Times New Roman" w:eastAsia="仿宋_GB2312" w:hAnsi="Times New Roman"/>
          <w:snapToGrid w:val="0"/>
          <w:kern w:val="0"/>
          <w:sz w:val="32"/>
          <w:szCs w:val="32"/>
        </w:rPr>
        <w:t>名区级领导分片指导</w:t>
      </w:r>
      <w:r>
        <w:rPr>
          <w:rFonts w:ascii="Times New Roman" w:eastAsia="仿宋_GB2312" w:hAnsi="Times New Roman"/>
          <w:snapToGrid w:val="0"/>
          <w:kern w:val="0"/>
          <w:sz w:val="32"/>
          <w:szCs w:val="32"/>
        </w:rPr>
        <w:t>103</w:t>
      </w:r>
      <w:r>
        <w:rPr>
          <w:rFonts w:ascii="Times New Roman" w:eastAsia="仿宋_GB2312" w:hAnsi="Times New Roman"/>
          <w:snapToGrid w:val="0"/>
          <w:kern w:val="0"/>
          <w:sz w:val="32"/>
          <w:szCs w:val="32"/>
        </w:rPr>
        <w:t>个村（社区）</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两委</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换届选举工作</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开展社区（村）党组织书记</w:t>
      </w:r>
      <w:r>
        <w:rPr>
          <w:rFonts w:ascii="Times New Roman" w:eastAsia="仿宋_GB2312" w:hAnsi="Times New Roman" w:hint="eastAsia"/>
          <w:snapToGrid w:val="0"/>
          <w:kern w:val="0"/>
          <w:sz w:val="32"/>
          <w:szCs w:val="32"/>
        </w:rPr>
        <w:t>履职情况</w:t>
      </w:r>
      <w:r>
        <w:rPr>
          <w:rFonts w:ascii="Times New Roman" w:eastAsia="仿宋_GB2312" w:hAnsi="Times New Roman"/>
          <w:snapToGrid w:val="0"/>
          <w:kern w:val="0"/>
          <w:sz w:val="32"/>
          <w:szCs w:val="32"/>
        </w:rPr>
        <w:t>调研</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调整交流党组织书记</w:t>
      </w:r>
      <w:r>
        <w:rPr>
          <w:rFonts w:ascii="Times New Roman" w:eastAsia="仿宋_GB2312" w:hAnsi="Times New Roman"/>
          <w:snapToGrid w:val="0"/>
          <w:kern w:val="0"/>
          <w:sz w:val="32"/>
          <w:szCs w:val="32"/>
        </w:rPr>
        <w:t>15</w:t>
      </w:r>
      <w:r>
        <w:rPr>
          <w:rFonts w:ascii="Times New Roman" w:eastAsia="仿宋_GB2312" w:hAnsi="Times New Roman"/>
          <w:snapToGrid w:val="0"/>
          <w:kern w:val="0"/>
          <w:sz w:val="32"/>
          <w:szCs w:val="32"/>
        </w:rPr>
        <w:t>名</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帮助</w:t>
      </w:r>
      <w:r>
        <w:rPr>
          <w:rFonts w:ascii="Times New Roman" w:eastAsia="仿宋_GB2312" w:hAnsi="Times New Roman"/>
          <w:snapToGrid w:val="0"/>
          <w:kern w:val="0"/>
          <w:sz w:val="32"/>
          <w:szCs w:val="32"/>
        </w:rPr>
        <w:t>22</w:t>
      </w:r>
      <w:r>
        <w:rPr>
          <w:rFonts w:ascii="Times New Roman" w:eastAsia="仿宋_GB2312" w:hAnsi="Times New Roman"/>
          <w:snapToGrid w:val="0"/>
          <w:kern w:val="0"/>
          <w:sz w:val="32"/>
          <w:szCs w:val="32"/>
        </w:rPr>
        <w:t>个换届重点、难点村（社区）</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化解矛盾问题</w:t>
      </w:r>
      <w:r>
        <w:rPr>
          <w:rFonts w:ascii="Times New Roman" w:eastAsia="仿宋_GB2312" w:hAnsi="Times New Roman"/>
          <w:snapToGrid w:val="0"/>
          <w:kern w:val="0"/>
          <w:sz w:val="32"/>
          <w:szCs w:val="32"/>
        </w:rPr>
        <w:t>16</w:t>
      </w:r>
      <w:r>
        <w:rPr>
          <w:rFonts w:ascii="Times New Roman" w:eastAsia="仿宋_GB2312" w:hAnsi="Times New Roman"/>
          <w:snapToGrid w:val="0"/>
          <w:kern w:val="0"/>
          <w:sz w:val="32"/>
          <w:szCs w:val="32"/>
        </w:rPr>
        <w:t>个</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完成</w:t>
      </w:r>
      <w:r>
        <w:rPr>
          <w:rFonts w:ascii="Times New Roman" w:eastAsia="仿宋_GB2312" w:hAnsi="Times New Roman"/>
          <w:snapToGrid w:val="0"/>
          <w:kern w:val="0"/>
          <w:sz w:val="32"/>
          <w:szCs w:val="32"/>
        </w:rPr>
        <w:t>15</w:t>
      </w:r>
      <w:r>
        <w:rPr>
          <w:rFonts w:ascii="Times New Roman" w:eastAsia="仿宋_GB2312" w:hAnsi="Times New Roman"/>
          <w:snapToGrid w:val="0"/>
          <w:kern w:val="0"/>
          <w:sz w:val="32"/>
          <w:szCs w:val="32"/>
        </w:rPr>
        <w:t>个村（社区）的整顿。分层分类开展换届工作培训</w:t>
      </w:r>
      <w:r>
        <w:rPr>
          <w:rFonts w:ascii="Times New Roman" w:eastAsia="仿宋_GB2312" w:hAnsi="Times New Roman" w:hint="eastAsia"/>
          <w:snapToGrid w:val="0"/>
          <w:kern w:val="0"/>
          <w:sz w:val="32"/>
          <w:szCs w:val="32"/>
        </w:rPr>
        <w:t>，</w:t>
      </w:r>
      <w:r>
        <w:rPr>
          <w:rFonts w:ascii="Times New Roman" w:eastAsia="仿宋_GB2312" w:hAnsi="Times New Roman"/>
          <w:snapToGrid w:val="0"/>
          <w:kern w:val="0"/>
          <w:sz w:val="32"/>
          <w:szCs w:val="32"/>
        </w:rPr>
        <w:t>共计培训</w:t>
      </w:r>
      <w:r>
        <w:rPr>
          <w:rFonts w:ascii="Times New Roman" w:eastAsia="仿宋_GB2312" w:hAnsi="Times New Roman"/>
          <w:snapToGrid w:val="0"/>
          <w:kern w:val="0"/>
          <w:sz w:val="32"/>
          <w:szCs w:val="32"/>
        </w:rPr>
        <w:t>15</w:t>
      </w:r>
      <w:r>
        <w:rPr>
          <w:rFonts w:ascii="Times New Roman" w:eastAsia="仿宋_GB2312" w:hAnsi="Times New Roman"/>
          <w:snapToGrid w:val="0"/>
          <w:kern w:val="0"/>
          <w:sz w:val="32"/>
          <w:szCs w:val="32"/>
        </w:rPr>
        <w:t>场次、</w:t>
      </w:r>
      <w:r>
        <w:rPr>
          <w:rFonts w:ascii="Times New Roman" w:eastAsia="仿宋_GB2312" w:hAnsi="Times New Roman"/>
          <w:snapToGrid w:val="0"/>
          <w:kern w:val="0"/>
          <w:sz w:val="32"/>
          <w:szCs w:val="32"/>
        </w:rPr>
        <w:t>1200</w:t>
      </w:r>
      <w:r>
        <w:rPr>
          <w:rFonts w:ascii="Times New Roman" w:eastAsia="仿宋_GB2312" w:hAnsi="Times New Roman"/>
          <w:snapToGrid w:val="0"/>
          <w:kern w:val="0"/>
          <w:sz w:val="32"/>
          <w:szCs w:val="32"/>
        </w:rPr>
        <w:t>余人次。</w:t>
      </w:r>
      <w:r>
        <w:rPr>
          <w:rFonts w:ascii="Times New Roman" w:eastAsia="仿宋_GB2312" w:hAnsi="Times New Roman"/>
          <w:b/>
          <w:snapToGrid w:val="0"/>
          <w:kern w:val="0"/>
          <w:sz w:val="32"/>
          <w:szCs w:val="32"/>
        </w:rPr>
        <w:t>三是夯实基础保障</w:t>
      </w:r>
      <w:r>
        <w:rPr>
          <w:rFonts w:ascii="Times New Roman" w:eastAsia="仿宋_GB2312" w:hAnsi="Times New Roman" w:hint="eastAsia"/>
          <w:b/>
          <w:snapToGrid w:val="0"/>
          <w:kern w:val="0"/>
          <w:sz w:val="32"/>
          <w:szCs w:val="32"/>
        </w:rPr>
        <w:t>，</w:t>
      </w:r>
      <w:r>
        <w:rPr>
          <w:rFonts w:ascii="Times New Roman" w:eastAsia="仿宋_GB2312" w:hAnsi="Times New Roman"/>
          <w:b/>
          <w:snapToGrid w:val="0"/>
          <w:kern w:val="0"/>
          <w:sz w:val="32"/>
          <w:szCs w:val="32"/>
        </w:rPr>
        <w:t>党的工作有效覆盖。</w:t>
      </w:r>
      <w:r>
        <w:rPr>
          <w:rFonts w:ascii="Times New Roman" w:eastAsia="仿宋_GB2312" w:hAnsi="Times New Roman"/>
          <w:color w:val="000000"/>
          <w:sz w:val="32"/>
          <w:szCs w:val="32"/>
        </w:rPr>
        <w:t>加快推进</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3</w:t>
      </w: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2</w:t>
      </w:r>
      <w:r>
        <w:rPr>
          <w:rFonts w:ascii="Times New Roman" w:eastAsia="仿宋_GB2312" w:hAnsi="Times New Roman"/>
          <w:color w:val="000000"/>
          <w:sz w:val="32"/>
          <w:szCs w:val="32"/>
        </w:rPr>
        <w:t>+N</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党群服务中心建设</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全区建设</w:t>
      </w:r>
      <w:r>
        <w:rPr>
          <w:rFonts w:ascii="Times New Roman" w:eastAsia="仿宋_GB2312" w:hAnsi="Times New Roman"/>
          <w:color w:val="000000"/>
          <w:sz w:val="32"/>
          <w:szCs w:val="32"/>
        </w:rPr>
        <w:t>3</w:t>
      </w:r>
      <w:r>
        <w:rPr>
          <w:rFonts w:ascii="Times New Roman" w:eastAsia="仿宋_GB2312" w:hAnsi="Times New Roman"/>
          <w:color w:val="000000"/>
          <w:sz w:val="32"/>
          <w:szCs w:val="32"/>
        </w:rPr>
        <w:t>个区级党群服务中心</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12</w:t>
      </w:r>
      <w:r>
        <w:rPr>
          <w:rFonts w:ascii="Times New Roman" w:eastAsia="仿宋_GB2312" w:hAnsi="Times New Roman"/>
          <w:color w:val="000000"/>
          <w:sz w:val="32"/>
          <w:szCs w:val="32"/>
        </w:rPr>
        <w:t>个街道党群服务中心</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37</w:t>
      </w:r>
      <w:r>
        <w:rPr>
          <w:rFonts w:ascii="Times New Roman" w:eastAsia="仿宋_GB2312" w:hAnsi="Times New Roman"/>
          <w:color w:val="000000"/>
          <w:sz w:val="32"/>
          <w:szCs w:val="32"/>
        </w:rPr>
        <w:t>个社区党群服务中心、</w:t>
      </w:r>
      <w:r>
        <w:rPr>
          <w:rFonts w:ascii="Times New Roman" w:eastAsia="仿宋_GB2312" w:hAnsi="Times New Roman"/>
          <w:color w:val="000000"/>
          <w:sz w:val="32"/>
          <w:szCs w:val="32"/>
        </w:rPr>
        <w:t>10</w:t>
      </w:r>
      <w:r>
        <w:rPr>
          <w:rFonts w:ascii="Times New Roman" w:eastAsia="仿宋_GB2312" w:hAnsi="Times New Roman"/>
          <w:color w:val="000000"/>
          <w:sz w:val="32"/>
          <w:szCs w:val="32"/>
        </w:rPr>
        <w:t>个商圈楼宇党群服务中心</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全区</w:t>
      </w:r>
      <w:r>
        <w:rPr>
          <w:rFonts w:ascii="Times New Roman" w:eastAsia="仿宋_GB2312" w:hAnsi="Times New Roman"/>
          <w:color w:val="000000"/>
          <w:sz w:val="32"/>
          <w:szCs w:val="32"/>
        </w:rPr>
        <w:t>12</w:t>
      </w:r>
      <w:r>
        <w:rPr>
          <w:rFonts w:ascii="Times New Roman" w:eastAsia="仿宋_GB2312" w:hAnsi="Times New Roman"/>
          <w:color w:val="000000"/>
          <w:sz w:val="32"/>
          <w:szCs w:val="32"/>
        </w:rPr>
        <w:t>个街道党校均已统一规范挂牌</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lastRenderedPageBreak/>
        <w:t>建立</w:t>
      </w:r>
      <w:r>
        <w:rPr>
          <w:rFonts w:ascii="Times New Roman" w:eastAsia="仿宋_GB2312" w:hAnsi="Times New Roman"/>
          <w:color w:val="000000"/>
          <w:sz w:val="32"/>
          <w:szCs w:val="32"/>
        </w:rPr>
        <w:t>95</w:t>
      </w:r>
      <w:r>
        <w:rPr>
          <w:rFonts w:ascii="Times New Roman" w:eastAsia="仿宋_GB2312" w:hAnsi="Times New Roman"/>
          <w:color w:val="000000"/>
          <w:sz w:val="32"/>
          <w:szCs w:val="32"/>
        </w:rPr>
        <w:t>名党员领导干部、</w:t>
      </w:r>
      <w:r>
        <w:rPr>
          <w:rFonts w:ascii="Times New Roman" w:eastAsia="仿宋_GB2312" w:hAnsi="Times New Roman"/>
          <w:color w:val="000000"/>
          <w:sz w:val="32"/>
          <w:szCs w:val="32"/>
        </w:rPr>
        <w:t>137</w:t>
      </w:r>
      <w:r>
        <w:rPr>
          <w:rFonts w:ascii="Times New Roman" w:eastAsia="仿宋_GB2312" w:hAnsi="Times New Roman"/>
          <w:color w:val="000000"/>
          <w:sz w:val="32"/>
          <w:szCs w:val="32"/>
        </w:rPr>
        <w:t>名理论专家学者、</w:t>
      </w:r>
      <w:r>
        <w:rPr>
          <w:rFonts w:ascii="Times New Roman" w:eastAsia="仿宋_GB2312" w:hAnsi="Times New Roman"/>
          <w:color w:val="000000"/>
          <w:sz w:val="32"/>
          <w:szCs w:val="32"/>
        </w:rPr>
        <w:t>46</w:t>
      </w:r>
      <w:r>
        <w:rPr>
          <w:rFonts w:ascii="Times New Roman" w:eastAsia="仿宋_GB2312" w:hAnsi="Times New Roman"/>
          <w:color w:val="000000"/>
          <w:sz w:val="32"/>
          <w:szCs w:val="32"/>
        </w:rPr>
        <w:t>名其他师资的师资库。</w:t>
      </w:r>
      <w:r w:rsidRPr="009874D0">
        <w:rPr>
          <w:rFonts w:ascii="Times New Roman" w:eastAsia="仿宋_GB2312" w:hAnsi="Times New Roman"/>
          <w:color w:val="000000"/>
          <w:sz w:val="32"/>
          <w:szCs w:val="32"/>
        </w:rPr>
        <w:t>疫情防控中</w:t>
      </w:r>
      <w:r>
        <w:rPr>
          <w:rFonts w:ascii="Times New Roman" w:eastAsia="仿宋_GB2312" w:hAnsi="Times New Roman"/>
          <w:color w:val="000000"/>
          <w:sz w:val="32"/>
          <w:szCs w:val="32"/>
        </w:rPr>
        <w:t>在全区党员干部中开展</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盘龙党旗红</w:t>
      </w:r>
      <w:r>
        <w:rPr>
          <w:rFonts w:ascii="Times New Roman" w:eastAsia="仿宋_GB2312" w:hAnsi="Times New Roman"/>
          <w:color w:val="000000"/>
          <w:sz w:val="32"/>
          <w:szCs w:val="32"/>
        </w:rPr>
        <w:t>•</w:t>
      </w:r>
      <w:r>
        <w:rPr>
          <w:rFonts w:ascii="Times New Roman" w:eastAsia="仿宋_GB2312" w:hAnsi="Times New Roman"/>
          <w:color w:val="000000"/>
          <w:sz w:val="32"/>
          <w:szCs w:val="32"/>
        </w:rPr>
        <w:t>战</w:t>
      </w:r>
      <w:proofErr w:type="gramStart"/>
      <w:r>
        <w:rPr>
          <w:rFonts w:ascii="Times New Roman" w:eastAsia="仿宋_GB2312" w:hAnsi="Times New Roman"/>
          <w:color w:val="000000"/>
          <w:sz w:val="32"/>
          <w:szCs w:val="32"/>
        </w:rPr>
        <w:t>疫</w:t>
      </w:r>
      <w:proofErr w:type="gramEnd"/>
      <w:r>
        <w:rPr>
          <w:rFonts w:ascii="Times New Roman" w:eastAsia="仿宋_GB2312" w:hAnsi="Times New Roman"/>
          <w:color w:val="000000"/>
          <w:sz w:val="32"/>
          <w:szCs w:val="32"/>
        </w:rPr>
        <w:t>勇担当</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先锋行动</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3957</w:t>
      </w:r>
      <w:r>
        <w:rPr>
          <w:rFonts w:ascii="Times New Roman" w:eastAsia="仿宋_GB2312" w:hAnsi="Times New Roman"/>
          <w:color w:val="000000"/>
          <w:sz w:val="32"/>
          <w:szCs w:val="32"/>
        </w:rPr>
        <w:t>人主动递交请战书</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成立临时党支部</w:t>
      </w:r>
      <w:r>
        <w:rPr>
          <w:rFonts w:ascii="Times New Roman" w:eastAsia="仿宋_GB2312" w:hAnsi="Times New Roman"/>
          <w:color w:val="000000"/>
          <w:sz w:val="32"/>
          <w:szCs w:val="32"/>
        </w:rPr>
        <w:t>61</w:t>
      </w:r>
      <w:r>
        <w:rPr>
          <w:rFonts w:ascii="Times New Roman" w:eastAsia="仿宋_GB2312" w:hAnsi="Times New Roman"/>
          <w:color w:val="000000"/>
          <w:sz w:val="32"/>
          <w:szCs w:val="32"/>
        </w:rPr>
        <w:t>个</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党员志愿服务</w:t>
      </w:r>
      <w:r>
        <w:rPr>
          <w:rFonts w:ascii="Times New Roman" w:eastAsia="仿宋_GB2312" w:hAnsi="Times New Roman"/>
          <w:color w:val="000000"/>
          <w:sz w:val="32"/>
          <w:szCs w:val="32"/>
        </w:rPr>
        <w:t>282</w:t>
      </w:r>
      <w:r>
        <w:rPr>
          <w:rFonts w:ascii="Times New Roman" w:eastAsia="仿宋_GB2312" w:hAnsi="Times New Roman"/>
          <w:color w:val="000000"/>
          <w:sz w:val="32"/>
          <w:szCs w:val="32"/>
        </w:rPr>
        <w:t>支</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发出疫情防控倡议书工作手册</w:t>
      </w:r>
      <w:r>
        <w:rPr>
          <w:rFonts w:ascii="Times New Roman" w:eastAsia="仿宋_GB2312" w:hAnsi="Times New Roman"/>
          <w:color w:val="000000"/>
          <w:sz w:val="32"/>
          <w:szCs w:val="32"/>
        </w:rPr>
        <w:t>35.3</w:t>
      </w:r>
      <w:r>
        <w:rPr>
          <w:rFonts w:ascii="Times New Roman" w:eastAsia="仿宋_GB2312" w:hAnsi="Times New Roman"/>
          <w:color w:val="000000"/>
          <w:sz w:val="32"/>
          <w:szCs w:val="32"/>
        </w:rPr>
        <w:t>万份</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84</w:t>
      </w:r>
      <w:r>
        <w:rPr>
          <w:rFonts w:ascii="Times New Roman" w:eastAsia="仿宋_GB2312" w:hAnsi="Times New Roman"/>
          <w:color w:val="000000"/>
          <w:sz w:val="32"/>
          <w:szCs w:val="32"/>
        </w:rPr>
        <w:t>人递交了入党申请书。</w:t>
      </w:r>
      <w:r w:rsidRPr="00636106">
        <w:rPr>
          <w:rFonts w:ascii="Times New Roman" w:eastAsia="仿宋_GB2312" w:hAnsi="Times New Roman"/>
          <w:b/>
          <w:snapToGrid w:val="0"/>
          <w:kern w:val="0"/>
          <w:sz w:val="32"/>
          <w:szCs w:val="32"/>
        </w:rPr>
        <w:t>四是</w:t>
      </w:r>
      <w:r>
        <w:rPr>
          <w:rFonts w:ascii="Times New Roman" w:eastAsia="仿宋_GB2312" w:hAnsi="Times New Roman"/>
          <w:b/>
          <w:color w:val="000000"/>
          <w:sz w:val="32"/>
          <w:szCs w:val="32"/>
        </w:rPr>
        <w:t>扎实开展</w:t>
      </w:r>
      <w:r>
        <w:rPr>
          <w:rFonts w:ascii="Times New Roman" w:eastAsia="仿宋_GB2312" w:hAnsi="Times New Roman" w:hint="eastAsia"/>
          <w:b/>
          <w:color w:val="000000"/>
          <w:sz w:val="32"/>
          <w:szCs w:val="32"/>
        </w:rPr>
        <w:t>“</w:t>
      </w:r>
      <w:r>
        <w:rPr>
          <w:rFonts w:ascii="Times New Roman" w:eastAsia="仿宋_GB2312" w:hAnsi="Times New Roman"/>
          <w:b/>
          <w:color w:val="000000"/>
          <w:sz w:val="32"/>
          <w:szCs w:val="32"/>
        </w:rPr>
        <w:t>双报到双报告</w:t>
      </w:r>
      <w:r>
        <w:rPr>
          <w:rFonts w:ascii="Times New Roman" w:eastAsia="仿宋_GB2312" w:hAnsi="Times New Roman" w:hint="eastAsia"/>
          <w:b/>
          <w:color w:val="000000"/>
          <w:sz w:val="32"/>
          <w:szCs w:val="32"/>
        </w:rPr>
        <w:t>”</w:t>
      </w:r>
      <w:r>
        <w:rPr>
          <w:rFonts w:ascii="Times New Roman" w:eastAsia="仿宋_GB2312" w:hAnsi="Times New Roman"/>
          <w:b/>
          <w:color w:val="000000"/>
          <w:sz w:val="32"/>
          <w:szCs w:val="32"/>
        </w:rPr>
        <w:t>工作</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2136</w:t>
      </w:r>
      <w:r>
        <w:rPr>
          <w:rFonts w:ascii="Times New Roman" w:eastAsia="仿宋_GB2312" w:hAnsi="Times New Roman"/>
          <w:color w:val="000000"/>
          <w:sz w:val="32"/>
          <w:szCs w:val="32"/>
        </w:rPr>
        <w:t>个区级机关企事业党组织完成社区报到开展服务活动</w:t>
      </w:r>
      <w:r>
        <w:rPr>
          <w:rFonts w:ascii="Times New Roman" w:eastAsia="仿宋_GB2312" w:hAnsi="Times New Roman"/>
          <w:color w:val="000000"/>
          <w:sz w:val="32"/>
          <w:szCs w:val="32"/>
        </w:rPr>
        <w:t>681</w:t>
      </w:r>
      <w:r>
        <w:rPr>
          <w:rFonts w:ascii="Times New Roman" w:eastAsia="仿宋_GB2312" w:hAnsi="Times New Roman"/>
          <w:color w:val="000000"/>
          <w:sz w:val="32"/>
          <w:szCs w:val="32"/>
        </w:rPr>
        <w:t>次</w:t>
      </w:r>
      <w:r>
        <w:rPr>
          <w:rFonts w:ascii="Times New Roman" w:eastAsia="仿宋_GB2312" w:hAnsi="Times New Roman" w:hint="eastAsia"/>
          <w:color w:val="000000"/>
          <w:sz w:val="32"/>
          <w:szCs w:val="32"/>
        </w:rPr>
        <w:t>，</w:t>
      </w:r>
      <w:proofErr w:type="gramStart"/>
      <w:r>
        <w:rPr>
          <w:rFonts w:ascii="Times New Roman" w:eastAsia="仿宋_GB2312" w:hAnsi="Times New Roman"/>
          <w:color w:val="000000"/>
          <w:sz w:val="32"/>
          <w:szCs w:val="32"/>
        </w:rPr>
        <w:t>5527</w:t>
      </w:r>
      <w:r>
        <w:rPr>
          <w:rFonts w:ascii="Times New Roman" w:eastAsia="仿宋_GB2312" w:hAnsi="Times New Roman"/>
          <w:color w:val="000000"/>
          <w:sz w:val="32"/>
          <w:szCs w:val="32"/>
        </w:rPr>
        <w:t>余名</w:t>
      </w:r>
      <w:proofErr w:type="gramEnd"/>
      <w:r>
        <w:rPr>
          <w:rFonts w:ascii="Times New Roman" w:eastAsia="仿宋_GB2312" w:hAnsi="Times New Roman"/>
          <w:color w:val="000000"/>
          <w:sz w:val="32"/>
          <w:szCs w:val="32"/>
        </w:rPr>
        <w:t>区级机关在职党员持盘龙区机关党组织到社区报到证及工作手册到本人居住地社区报到开展服务活动</w:t>
      </w:r>
      <w:r>
        <w:rPr>
          <w:rFonts w:ascii="Times New Roman" w:eastAsia="仿宋_GB2312" w:hAnsi="Times New Roman"/>
          <w:color w:val="000000"/>
          <w:sz w:val="32"/>
          <w:szCs w:val="32"/>
        </w:rPr>
        <w:t>2.3</w:t>
      </w:r>
      <w:r>
        <w:rPr>
          <w:rFonts w:ascii="Times New Roman" w:eastAsia="仿宋_GB2312" w:hAnsi="Times New Roman"/>
          <w:color w:val="000000"/>
          <w:sz w:val="32"/>
          <w:szCs w:val="32"/>
        </w:rPr>
        <w:t>万余次</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覆盖</w:t>
      </w:r>
      <w:r>
        <w:rPr>
          <w:rFonts w:ascii="Times New Roman" w:eastAsia="仿宋_GB2312" w:hAnsi="Times New Roman"/>
          <w:color w:val="000000"/>
          <w:sz w:val="32"/>
          <w:szCs w:val="32"/>
        </w:rPr>
        <w:t>71</w:t>
      </w:r>
      <w:r>
        <w:rPr>
          <w:rFonts w:ascii="Times New Roman" w:eastAsia="仿宋_GB2312" w:hAnsi="Times New Roman"/>
          <w:color w:val="000000"/>
          <w:sz w:val="32"/>
          <w:szCs w:val="32"/>
        </w:rPr>
        <w:t>个城市社区。</w:t>
      </w:r>
      <w:r w:rsidRPr="00C55214">
        <w:rPr>
          <w:rFonts w:ascii="Times New Roman" w:eastAsia="仿宋_GB2312" w:hAnsi="Times New Roman" w:hint="eastAsia"/>
          <w:b/>
          <w:color w:val="000000"/>
          <w:sz w:val="32"/>
          <w:szCs w:val="32"/>
        </w:rPr>
        <w:t>五是</w:t>
      </w:r>
      <w:r>
        <w:rPr>
          <w:rFonts w:ascii="Times New Roman" w:eastAsia="仿宋_GB2312" w:hAnsi="Times New Roman"/>
          <w:b/>
          <w:bCs/>
          <w:sz w:val="32"/>
          <w:szCs w:val="32"/>
        </w:rPr>
        <w:t>农村党建全面加强。</w:t>
      </w:r>
      <w:r>
        <w:rPr>
          <w:rFonts w:ascii="Times New Roman" w:eastAsia="仿宋_GB2312" w:hAnsi="Times New Roman"/>
          <w:color w:val="000000"/>
          <w:sz w:val="32"/>
          <w:szCs w:val="32"/>
        </w:rPr>
        <w:t>深化农村</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领头雁</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培养工程</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以街道青年人才党支部建设为牵引</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实施农村优秀人才回引</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培养村（社区）后备力量等共计</w:t>
      </w:r>
      <w:r>
        <w:rPr>
          <w:rFonts w:ascii="Times New Roman" w:eastAsia="仿宋_GB2312" w:hAnsi="Times New Roman"/>
          <w:color w:val="000000"/>
          <w:sz w:val="32"/>
          <w:szCs w:val="32"/>
        </w:rPr>
        <w:t>422</w:t>
      </w:r>
      <w:r>
        <w:rPr>
          <w:rFonts w:ascii="Times New Roman" w:eastAsia="仿宋_GB2312" w:hAnsi="Times New Roman"/>
          <w:color w:val="000000"/>
          <w:sz w:val="32"/>
          <w:szCs w:val="32"/>
        </w:rPr>
        <w:t>人</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从科研机构、龙头企业、专业合作组织中遴选</w:t>
      </w:r>
      <w:r>
        <w:rPr>
          <w:rFonts w:ascii="Times New Roman" w:eastAsia="仿宋_GB2312" w:hAnsi="Times New Roman"/>
          <w:color w:val="000000"/>
          <w:sz w:val="32"/>
          <w:szCs w:val="32"/>
        </w:rPr>
        <w:t>30</w:t>
      </w:r>
      <w:r>
        <w:rPr>
          <w:rFonts w:ascii="Times New Roman" w:eastAsia="仿宋_GB2312" w:hAnsi="Times New Roman"/>
          <w:color w:val="000000"/>
          <w:sz w:val="32"/>
          <w:szCs w:val="32"/>
        </w:rPr>
        <w:t>名农林科技人才</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推动</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人才之光</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帮扶项目落地</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8</w:t>
      </w:r>
      <w:r>
        <w:rPr>
          <w:rFonts w:ascii="Times New Roman" w:eastAsia="仿宋_GB2312" w:hAnsi="Times New Roman"/>
          <w:color w:val="000000"/>
          <w:sz w:val="32"/>
          <w:szCs w:val="32"/>
        </w:rPr>
        <w:t>名盘龙英才对口</w:t>
      </w:r>
      <w:proofErr w:type="gramStart"/>
      <w:r>
        <w:rPr>
          <w:rFonts w:ascii="Times New Roman" w:eastAsia="仿宋_GB2312" w:hAnsi="Times New Roman"/>
          <w:color w:val="000000"/>
          <w:sz w:val="32"/>
          <w:szCs w:val="32"/>
        </w:rPr>
        <w:t>联系水</w:t>
      </w:r>
      <w:proofErr w:type="gramEnd"/>
      <w:r>
        <w:rPr>
          <w:rFonts w:ascii="Times New Roman" w:eastAsia="仿宋_GB2312" w:hAnsi="Times New Roman"/>
          <w:color w:val="000000"/>
          <w:sz w:val="32"/>
          <w:szCs w:val="32"/>
        </w:rPr>
        <w:t>源区街道开展帮扶。建立抓党建促脱贫攻坚提升</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三个组织化</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程度暨壮大村级集体经济</w:t>
      </w:r>
      <w:proofErr w:type="gramStart"/>
      <w:r>
        <w:rPr>
          <w:rFonts w:ascii="Times New Roman" w:eastAsia="仿宋_GB2312" w:hAnsi="Times New Roman"/>
          <w:color w:val="000000"/>
          <w:sz w:val="32"/>
          <w:szCs w:val="32"/>
        </w:rPr>
        <w:t>项目库并入库</w:t>
      </w:r>
      <w:proofErr w:type="gramEnd"/>
      <w:r>
        <w:rPr>
          <w:rFonts w:ascii="Times New Roman" w:eastAsia="仿宋_GB2312" w:hAnsi="Times New Roman"/>
          <w:color w:val="000000"/>
          <w:sz w:val="32"/>
          <w:szCs w:val="32"/>
        </w:rPr>
        <w:t>61</w:t>
      </w:r>
      <w:r>
        <w:rPr>
          <w:rFonts w:ascii="Times New Roman" w:eastAsia="仿宋_GB2312" w:hAnsi="Times New Roman"/>
          <w:color w:val="000000"/>
          <w:sz w:val="32"/>
          <w:szCs w:val="32"/>
        </w:rPr>
        <w:t>个项目</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在龙头企业、产业协会建立党组织</w:t>
      </w:r>
      <w:r>
        <w:rPr>
          <w:rFonts w:ascii="Times New Roman" w:eastAsia="仿宋_GB2312" w:hAnsi="Times New Roman"/>
          <w:color w:val="000000"/>
          <w:sz w:val="32"/>
          <w:szCs w:val="32"/>
        </w:rPr>
        <w:t>2</w:t>
      </w:r>
      <w:r>
        <w:rPr>
          <w:rFonts w:ascii="Times New Roman" w:eastAsia="仿宋_GB2312" w:hAnsi="Times New Roman"/>
          <w:color w:val="000000"/>
          <w:sz w:val="32"/>
          <w:szCs w:val="32"/>
        </w:rPr>
        <w:t>个</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深化推广</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党建</w:t>
      </w:r>
      <w:r>
        <w:rPr>
          <w:rFonts w:ascii="Times New Roman" w:eastAsia="仿宋_GB2312" w:hAnsi="Times New Roman"/>
          <w:color w:val="000000"/>
          <w:sz w:val="32"/>
          <w:szCs w:val="32"/>
        </w:rPr>
        <w:t>+</w:t>
      </w:r>
      <w:r>
        <w:rPr>
          <w:rFonts w:ascii="Times New Roman" w:eastAsia="仿宋_GB2312" w:hAnsi="Times New Roman"/>
          <w:color w:val="000000"/>
          <w:sz w:val="32"/>
          <w:szCs w:val="32"/>
        </w:rPr>
        <w:t>龙头企业</w:t>
      </w:r>
      <w:r>
        <w:rPr>
          <w:rFonts w:ascii="Times New Roman" w:eastAsia="仿宋_GB2312" w:hAnsi="Times New Roman"/>
          <w:color w:val="000000"/>
          <w:sz w:val="32"/>
          <w:szCs w:val="32"/>
        </w:rPr>
        <w:t>+</w:t>
      </w:r>
      <w:r>
        <w:rPr>
          <w:rFonts w:ascii="Times New Roman" w:eastAsia="仿宋_GB2312" w:hAnsi="Times New Roman"/>
          <w:color w:val="000000"/>
          <w:sz w:val="32"/>
          <w:szCs w:val="32"/>
        </w:rPr>
        <w:t>基地</w:t>
      </w:r>
      <w:r>
        <w:rPr>
          <w:rFonts w:ascii="Times New Roman" w:eastAsia="仿宋_GB2312" w:hAnsi="Times New Roman"/>
          <w:color w:val="000000"/>
          <w:sz w:val="32"/>
          <w:szCs w:val="32"/>
        </w:rPr>
        <w:t>+</w:t>
      </w:r>
      <w:r>
        <w:rPr>
          <w:rFonts w:ascii="Times New Roman" w:eastAsia="仿宋_GB2312" w:hAnsi="Times New Roman"/>
          <w:color w:val="000000"/>
          <w:sz w:val="32"/>
          <w:szCs w:val="32"/>
        </w:rPr>
        <w:t>农户</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经营模式</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全区集体经济收入达到</w:t>
      </w:r>
      <w:r>
        <w:rPr>
          <w:rFonts w:ascii="Times New Roman" w:eastAsia="仿宋_GB2312" w:hAnsi="Times New Roman"/>
          <w:color w:val="000000"/>
          <w:sz w:val="32"/>
          <w:szCs w:val="32"/>
        </w:rPr>
        <w:t>5</w:t>
      </w:r>
      <w:r>
        <w:rPr>
          <w:rFonts w:ascii="Times New Roman" w:eastAsia="仿宋_GB2312" w:hAnsi="Times New Roman"/>
          <w:color w:val="000000"/>
          <w:sz w:val="32"/>
          <w:szCs w:val="32"/>
        </w:rPr>
        <w:t>万元以上的村</w:t>
      </w:r>
      <w:r>
        <w:rPr>
          <w:rFonts w:ascii="Times New Roman" w:eastAsia="仿宋_GB2312" w:hAnsi="Times New Roman"/>
          <w:color w:val="000000"/>
          <w:sz w:val="32"/>
          <w:szCs w:val="32"/>
        </w:rPr>
        <w:t>52</w:t>
      </w:r>
      <w:r>
        <w:rPr>
          <w:rFonts w:ascii="Times New Roman" w:eastAsia="仿宋_GB2312" w:hAnsi="Times New Roman"/>
          <w:color w:val="000000"/>
          <w:sz w:val="32"/>
          <w:szCs w:val="32"/>
        </w:rPr>
        <w:t>个。</w:t>
      </w:r>
    </w:p>
    <w:p w:rsidR="006E30C1" w:rsidRDefault="005B01D0" w:rsidP="00B539E0">
      <w:pPr>
        <w:topLinePunct/>
        <w:spacing w:line="570" w:lineRule="exact"/>
        <w:ind w:firstLineChars="250" w:firstLine="800"/>
        <w:rPr>
          <w:rFonts w:ascii="Times New Roman" w:eastAsia="楷体_GB2312" w:hAnsi="Times New Roman"/>
          <w:sz w:val="32"/>
          <w:szCs w:val="32"/>
        </w:rPr>
      </w:pPr>
      <w:r>
        <w:rPr>
          <w:rFonts w:ascii="Times New Roman" w:eastAsia="楷体_GB2312" w:hAnsi="Times New Roman"/>
          <w:sz w:val="32"/>
          <w:szCs w:val="32"/>
        </w:rPr>
        <w:t>（二）存在的问题</w:t>
      </w:r>
    </w:p>
    <w:p w:rsidR="006E30C1" w:rsidRDefault="00BB5340" w:rsidP="00B539E0">
      <w:pPr>
        <w:topLinePunct/>
        <w:spacing w:line="570" w:lineRule="exact"/>
        <w:ind w:firstLineChars="250" w:firstLine="803"/>
        <w:rPr>
          <w:rFonts w:ascii="Times New Roman" w:eastAsia="仿宋_GB2312" w:hAnsi="Times New Roman"/>
          <w:sz w:val="32"/>
          <w:szCs w:val="32"/>
        </w:rPr>
      </w:pPr>
      <w:r>
        <w:rPr>
          <w:rFonts w:ascii="Times New Roman" w:eastAsia="仿宋_GB2312" w:hAnsi="Times New Roman"/>
          <w:b/>
          <w:sz w:val="32"/>
          <w:szCs w:val="32"/>
        </w:rPr>
        <w:t>党建责任落实还有差距。</w:t>
      </w:r>
      <w:r>
        <w:rPr>
          <w:rFonts w:ascii="Times New Roman" w:eastAsia="仿宋_GB2312" w:hAnsi="Times New Roman"/>
          <w:sz w:val="32"/>
          <w:szCs w:val="32"/>
        </w:rPr>
        <w:t>部分党组织书记抓党建的主责主业意识还不够强</w:t>
      </w:r>
      <w:r>
        <w:rPr>
          <w:rFonts w:ascii="Times New Roman" w:eastAsia="仿宋_GB2312" w:hAnsi="Times New Roman" w:hint="eastAsia"/>
          <w:sz w:val="32"/>
          <w:szCs w:val="32"/>
        </w:rPr>
        <w:t>，</w:t>
      </w:r>
      <w:r>
        <w:rPr>
          <w:rFonts w:ascii="Times New Roman" w:eastAsia="仿宋_GB2312" w:hAnsi="Times New Roman"/>
          <w:sz w:val="32"/>
          <w:szCs w:val="32"/>
        </w:rPr>
        <w:t>研究不深、措施不力。有的党组织班子成员履行分管领域党建责任有差距</w:t>
      </w:r>
      <w:r>
        <w:rPr>
          <w:rFonts w:ascii="Times New Roman" w:eastAsia="仿宋_GB2312" w:hAnsi="Times New Roman" w:hint="eastAsia"/>
          <w:sz w:val="32"/>
          <w:szCs w:val="32"/>
        </w:rPr>
        <w:t>，</w:t>
      </w:r>
      <w:r>
        <w:rPr>
          <w:rFonts w:ascii="Times New Roman" w:eastAsia="仿宋_GB2312" w:hAnsi="Times New Roman"/>
          <w:sz w:val="32"/>
          <w:szCs w:val="32"/>
        </w:rPr>
        <w:t>抓而不力、抓而不实。</w:t>
      </w:r>
      <w:r>
        <w:rPr>
          <w:rFonts w:ascii="Times New Roman" w:eastAsia="仿宋_GB2312" w:hAnsi="Times New Roman"/>
          <w:b/>
          <w:sz w:val="32"/>
          <w:szCs w:val="32"/>
        </w:rPr>
        <w:t>基层基础党</w:t>
      </w:r>
      <w:r>
        <w:rPr>
          <w:rFonts w:ascii="Times New Roman" w:eastAsia="仿宋_GB2312" w:hAnsi="Times New Roman"/>
          <w:b/>
          <w:sz w:val="32"/>
          <w:szCs w:val="32"/>
        </w:rPr>
        <w:lastRenderedPageBreak/>
        <w:t>务规范性还有差距。</w:t>
      </w:r>
      <w:r>
        <w:rPr>
          <w:rFonts w:ascii="Times New Roman" w:eastAsia="仿宋_GB2312" w:hAnsi="Times New Roman"/>
          <w:sz w:val="32"/>
          <w:szCs w:val="32"/>
        </w:rPr>
        <w:t>少数基层党组织软弱涣散</w:t>
      </w:r>
      <w:r>
        <w:rPr>
          <w:rFonts w:ascii="Times New Roman" w:eastAsia="仿宋_GB2312" w:hAnsi="Times New Roman" w:hint="eastAsia"/>
          <w:sz w:val="32"/>
          <w:szCs w:val="32"/>
        </w:rPr>
        <w:t>，</w:t>
      </w:r>
      <w:r>
        <w:rPr>
          <w:rFonts w:ascii="Times New Roman" w:eastAsia="仿宋_GB2312" w:hAnsi="Times New Roman"/>
          <w:sz w:val="32"/>
          <w:szCs w:val="32"/>
        </w:rPr>
        <w:t>政治功能不强</w:t>
      </w:r>
      <w:r>
        <w:rPr>
          <w:rFonts w:ascii="Times New Roman" w:eastAsia="仿宋_GB2312" w:hAnsi="Times New Roman" w:hint="eastAsia"/>
          <w:sz w:val="32"/>
          <w:szCs w:val="32"/>
        </w:rPr>
        <w:t>，</w:t>
      </w:r>
      <w:r>
        <w:rPr>
          <w:rFonts w:ascii="Times New Roman" w:eastAsia="仿宋_GB2312" w:hAnsi="Times New Roman"/>
          <w:sz w:val="32"/>
          <w:szCs w:val="32"/>
        </w:rPr>
        <w:t>有的党组织对</w:t>
      </w:r>
      <w:r>
        <w:rPr>
          <w:rFonts w:ascii="Times New Roman" w:eastAsia="仿宋_GB2312" w:hAnsi="Times New Roman" w:hint="eastAsia"/>
          <w:sz w:val="32"/>
          <w:szCs w:val="32"/>
        </w:rPr>
        <w:t>“</w:t>
      </w:r>
      <w:r>
        <w:rPr>
          <w:rFonts w:ascii="Times New Roman" w:eastAsia="仿宋_GB2312" w:hAnsi="Times New Roman"/>
          <w:sz w:val="32"/>
          <w:szCs w:val="32"/>
        </w:rPr>
        <w:t>三会一课</w:t>
      </w:r>
      <w:r>
        <w:rPr>
          <w:rFonts w:ascii="Times New Roman" w:eastAsia="仿宋_GB2312" w:hAnsi="Times New Roman" w:hint="eastAsia"/>
          <w:sz w:val="32"/>
          <w:szCs w:val="32"/>
        </w:rPr>
        <w:t>”</w:t>
      </w:r>
      <w:r>
        <w:rPr>
          <w:rFonts w:ascii="Times New Roman" w:eastAsia="仿宋_GB2312" w:hAnsi="Times New Roman"/>
          <w:sz w:val="32"/>
          <w:szCs w:val="32"/>
        </w:rPr>
        <w:t>等制度落实不到位</w:t>
      </w:r>
      <w:r>
        <w:rPr>
          <w:rFonts w:ascii="Times New Roman" w:eastAsia="仿宋_GB2312" w:hAnsi="Times New Roman" w:hint="eastAsia"/>
          <w:sz w:val="32"/>
          <w:szCs w:val="32"/>
        </w:rPr>
        <w:t>，</w:t>
      </w:r>
      <w:r>
        <w:rPr>
          <w:rFonts w:ascii="Times New Roman" w:eastAsia="仿宋_GB2312" w:hAnsi="Times New Roman"/>
          <w:sz w:val="32"/>
          <w:szCs w:val="32"/>
        </w:rPr>
        <w:t>对党员干部教育管理弱化。</w:t>
      </w:r>
      <w:r>
        <w:rPr>
          <w:rFonts w:ascii="Times New Roman" w:eastAsia="仿宋_GB2312" w:hAnsi="Times New Roman"/>
          <w:b/>
          <w:sz w:val="32"/>
          <w:szCs w:val="32"/>
        </w:rPr>
        <w:t>抓党建促脱贫攻坚、促乡村振兴有差距。</w:t>
      </w:r>
      <w:r>
        <w:rPr>
          <w:rFonts w:ascii="Times New Roman" w:eastAsia="仿宋_GB2312" w:hAnsi="Times New Roman"/>
          <w:sz w:val="32"/>
          <w:szCs w:val="32"/>
        </w:rPr>
        <w:t>部分基层党组织战斗堡垒作用发挥不充分</w:t>
      </w:r>
      <w:r>
        <w:rPr>
          <w:rFonts w:ascii="Times New Roman" w:eastAsia="仿宋_GB2312" w:hAnsi="Times New Roman" w:hint="eastAsia"/>
          <w:sz w:val="32"/>
          <w:szCs w:val="32"/>
        </w:rPr>
        <w:t>，</w:t>
      </w:r>
      <w:r>
        <w:rPr>
          <w:rFonts w:ascii="Times New Roman" w:eastAsia="仿宋_GB2312" w:hAnsi="Times New Roman"/>
          <w:sz w:val="32"/>
          <w:szCs w:val="32"/>
        </w:rPr>
        <w:t>发展壮大村级集体经济思路不宽</w:t>
      </w:r>
      <w:r>
        <w:rPr>
          <w:rFonts w:ascii="Times New Roman" w:eastAsia="仿宋_GB2312" w:hAnsi="Times New Roman" w:hint="eastAsia"/>
          <w:sz w:val="32"/>
          <w:szCs w:val="32"/>
        </w:rPr>
        <w:t>，</w:t>
      </w:r>
      <w:r>
        <w:rPr>
          <w:rFonts w:ascii="Times New Roman" w:eastAsia="仿宋_GB2312" w:hAnsi="Times New Roman"/>
          <w:sz w:val="32"/>
          <w:szCs w:val="32"/>
        </w:rPr>
        <w:t>部分村党组织村级集体经济较为薄弱</w:t>
      </w:r>
      <w:r>
        <w:rPr>
          <w:rFonts w:ascii="Times New Roman" w:eastAsia="仿宋_GB2312" w:hAnsi="Times New Roman" w:hint="eastAsia"/>
          <w:sz w:val="32"/>
          <w:szCs w:val="32"/>
        </w:rPr>
        <w:t>，</w:t>
      </w:r>
      <w:r>
        <w:rPr>
          <w:rFonts w:ascii="Times New Roman" w:eastAsia="仿宋_GB2312" w:hAnsi="Times New Roman"/>
          <w:sz w:val="32"/>
          <w:szCs w:val="32"/>
        </w:rPr>
        <w:t>缺乏主导产业支撑</w:t>
      </w:r>
      <w:r>
        <w:rPr>
          <w:rFonts w:ascii="Times New Roman" w:eastAsia="仿宋_GB2312" w:hAnsi="Times New Roman" w:hint="eastAsia"/>
          <w:sz w:val="32"/>
          <w:szCs w:val="32"/>
        </w:rPr>
        <w:t>，</w:t>
      </w:r>
      <w:r>
        <w:rPr>
          <w:rFonts w:ascii="Times New Roman" w:eastAsia="仿宋_GB2312" w:hAnsi="Times New Roman"/>
          <w:sz w:val="32"/>
          <w:szCs w:val="32"/>
        </w:rPr>
        <w:t>党员带领群众致富能力不强。</w:t>
      </w:r>
      <w:r>
        <w:rPr>
          <w:rFonts w:ascii="Times New Roman" w:eastAsia="仿宋_GB2312" w:hAnsi="Times New Roman"/>
          <w:b/>
          <w:sz w:val="32"/>
          <w:szCs w:val="32"/>
        </w:rPr>
        <w:t>推动</w:t>
      </w:r>
      <w:r>
        <w:rPr>
          <w:rFonts w:ascii="Times New Roman" w:eastAsia="仿宋_GB2312" w:hAnsi="Times New Roman" w:hint="eastAsia"/>
          <w:b/>
          <w:sz w:val="32"/>
          <w:szCs w:val="32"/>
        </w:rPr>
        <w:t>各</w:t>
      </w:r>
      <w:r>
        <w:rPr>
          <w:rFonts w:ascii="Times New Roman" w:eastAsia="仿宋_GB2312" w:hAnsi="Times New Roman"/>
          <w:b/>
          <w:sz w:val="32"/>
          <w:szCs w:val="32"/>
        </w:rPr>
        <w:t>领域基层党建整体提升还有差距。</w:t>
      </w:r>
      <w:r>
        <w:rPr>
          <w:rFonts w:ascii="Times New Roman" w:eastAsia="仿宋_GB2312" w:hAnsi="Times New Roman" w:hint="eastAsia"/>
          <w:sz w:val="32"/>
          <w:szCs w:val="32"/>
        </w:rPr>
        <w:t>在分类推进各领域党建工作</w:t>
      </w:r>
      <w:proofErr w:type="gramStart"/>
      <w:r>
        <w:rPr>
          <w:rFonts w:ascii="Times New Roman" w:eastAsia="仿宋_GB2312" w:hAnsi="Times New Roman" w:hint="eastAsia"/>
          <w:sz w:val="32"/>
          <w:szCs w:val="32"/>
        </w:rPr>
        <w:t>上方式</w:t>
      </w:r>
      <w:proofErr w:type="gramEnd"/>
      <w:r>
        <w:rPr>
          <w:rFonts w:ascii="Times New Roman" w:eastAsia="仿宋_GB2312" w:hAnsi="Times New Roman" w:hint="eastAsia"/>
          <w:sz w:val="32"/>
          <w:szCs w:val="32"/>
        </w:rPr>
        <w:t>方法不多不新，全区党建发展不平衡、不充分，存在农村党建基础薄弱、机关党建与业务结合不紧密、“两新”组织作用发挥有限、公立医院品牌缺乏。</w:t>
      </w:r>
    </w:p>
    <w:p w:rsidR="006E30C1" w:rsidRDefault="005B01D0" w:rsidP="00B539E0">
      <w:pPr>
        <w:topLinePunct/>
        <w:spacing w:line="570" w:lineRule="exact"/>
        <w:ind w:firstLineChars="250" w:firstLine="800"/>
        <w:rPr>
          <w:rFonts w:ascii="Times New Roman" w:eastAsia="仿宋_GB2312" w:hAnsi="Times New Roman"/>
          <w:sz w:val="32"/>
          <w:szCs w:val="32"/>
        </w:rPr>
      </w:pPr>
      <w:r>
        <w:rPr>
          <w:rFonts w:ascii="Times New Roman" w:eastAsia="楷体_GB2312" w:hAnsi="Times New Roman"/>
          <w:sz w:val="32"/>
          <w:szCs w:val="32"/>
        </w:rPr>
        <w:t>（三）建议和改进措施</w:t>
      </w:r>
    </w:p>
    <w:p w:rsidR="006E30C1" w:rsidRPr="00E506FE" w:rsidRDefault="00F02843" w:rsidP="00B539E0">
      <w:pPr>
        <w:pBdr>
          <w:bottom w:val="single" w:sz="4" w:space="25" w:color="FFFFFF"/>
        </w:pBdr>
        <w:spacing w:line="570" w:lineRule="exact"/>
        <w:ind w:firstLineChars="200" w:firstLine="643"/>
        <w:rPr>
          <w:rFonts w:ascii="Times New Roman" w:eastAsia="楷体_GB2312" w:hAnsi="Times New Roman"/>
          <w:snapToGrid w:val="0"/>
          <w:kern w:val="0"/>
          <w:sz w:val="32"/>
          <w:szCs w:val="32"/>
        </w:rPr>
      </w:pPr>
      <w:r>
        <w:rPr>
          <w:rFonts w:ascii="Times New Roman" w:eastAsia="仿宋_GB2312" w:hAnsi="Times New Roman"/>
          <w:b/>
          <w:sz w:val="32"/>
          <w:szCs w:val="32"/>
        </w:rPr>
        <w:t>一是聚</w:t>
      </w:r>
      <w:proofErr w:type="gramStart"/>
      <w:r>
        <w:rPr>
          <w:rFonts w:ascii="Times New Roman" w:eastAsia="仿宋_GB2312" w:hAnsi="Times New Roman"/>
          <w:b/>
          <w:sz w:val="32"/>
          <w:szCs w:val="32"/>
        </w:rPr>
        <w:t>力责任</w:t>
      </w:r>
      <w:proofErr w:type="gramEnd"/>
      <w:r>
        <w:rPr>
          <w:rFonts w:ascii="Times New Roman" w:eastAsia="仿宋_GB2312" w:hAnsi="Times New Roman"/>
          <w:b/>
          <w:sz w:val="32"/>
          <w:szCs w:val="32"/>
        </w:rPr>
        <w:t>落实</w:t>
      </w:r>
      <w:r>
        <w:rPr>
          <w:rFonts w:ascii="Times New Roman" w:eastAsia="仿宋_GB2312" w:hAnsi="Times New Roman" w:hint="eastAsia"/>
          <w:b/>
          <w:sz w:val="32"/>
          <w:szCs w:val="32"/>
        </w:rPr>
        <w:t>，</w:t>
      </w:r>
      <w:r>
        <w:rPr>
          <w:rFonts w:ascii="Times New Roman" w:eastAsia="仿宋_GB2312" w:hAnsi="Times New Roman"/>
          <w:b/>
          <w:sz w:val="32"/>
          <w:szCs w:val="32"/>
        </w:rPr>
        <w:t>强化党建执行力。</w:t>
      </w:r>
      <w:r>
        <w:rPr>
          <w:rFonts w:ascii="Times New Roman" w:eastAsia="仿宋_GB2312" w:hAnsi="Times New Roman"/>
          <w:sz w:val="32"/>
          <w:szCs w:val="32"/>
        </w:rPr>
        <w:t>全面落实党建工作责任制</w:t>
      </w:r>
      <w:r>
        <w:rPr>
          <w:rFonts w:ascii="Times New Roman" w:eastAsia="仿宋_GB2312" w:hAnsi="Times New Roman" w:hint="eastAsia"/>
          <w:sz w:val="32"/>
          <w:szCs w:val="32"/>
        </w:rPr>
        <w:t>，</w:t>
      </w:r>
      <w:r>
        <w:rPr>
          <w:rFonts w:ascii="Times New Roman" w:eastAsia="仿宋_GB2312" w:hAnsi="Times New Roman"/>
          <w:sz w:val="32"/>
          <w:szCs w:val="32"/>
        </w:rPr>
        <w:t>健全完善党建工作考核体系</w:t>
      </w:r>
      <w:r>
        <w:rPr>
          <w:rFonts w:ascii="Times New Roman" w:eastAsia="仿宋_GB2312" w:hAnsi="Times New Roman" w:hint="eastAsia"/>
          <w:sz w:val="32"/>
          <w:szCs w:val="32"/>
        </w:rPr>
        <w:t>，</w:t>
      </w:r>
      <w:r>
        <w:rPr>
          <w:rFonts w:ascii="Times New Roman" w:eastAsia="仿宋_GB2312" w:hAnsi="Times New Roman"/>
          <w:sz w:val="32"/>
          <w:szCs w:val="32"/>
        </w:rPr>
        <w:t>健全党（工）委书记抓基层党建述职评议考核制度</w:t>
      </w:r>
      <w:r>
        <w:rPr>
          <w:rFonts w:ascii="Times New Roman" w:eastAsia="仿宋_GB2312" w:hAnsi="Times New Roman" w:hint="eastAsia"/>
          <w:sz w:val="32"/>
          <w:szCs w:val="32"/>
        </w:rPr>
        <w:t>，</w:t>
      </w:r>
      <w:r>
        <w:rPr>
          <w:rFonts w:ascii="Times New Roman" w:eastAsia="仿宋_GB2312" w:hAnsi="Times New Roman"/>
          <w:sz w:val="32"/>
          <w:szCs w:val="32"/>
        </w:rPr>
        <w:t>强化考核结果运用</w:t>
      </w:r>
      <w:r>
        <w:rPr>
          <w:rFonts w:ascii="Times New Roman" w:eastAsia="仿宋_GB2312" w:hAnsi="Times New Roman" w:hint="eastAsia"/>
          <w:sz w:val="32"/>
          <w:szCs w:val="32"/>
        </w:rPr>
        <w:t>，</w:t>
      </w:r>
      <w:r>
        <w:rPr>
          <w:rFonts w:ascii="Times New Roman" w:eastAsia="仿宋_GB2312" w:hAnsi="Times New Roman"/>
          <w:sz w:val="32"/>
          <w:szCs w:val="32"/>
        </w:rPr>
        <w:t>切实发挥述职评议考核激励先进</w:t>
      </w:r>
      <w:r>
        <w:rPr>
          <w:rFonts w:ascii="Times New Roman" w:eastAsia="仿宋_GB2312" w:hAnsi="Times New Roman" w:hint="eastAsia"/>
          <w:sz w:val="32"/>
          <w:szCs w:val="32"/>
        </w:rPr>
        <w:t>，</w:t>
      </w:r>
      <w:r>
        <w:rPr>
          <w:rFonts w:ascii="Times New Roman" w:eastAsia="仿宋_GB2312" w:hAnsi="Times New Roman"/>
          <w:sz w:val="32"/>
          <w:szCs w:val="32"/>
        </w:rPr>
        <w:t>鞭策后进的作用。</w:t>
      </w:r>
      <w:r>
        <w:rPr>
          <w:rFonts w:ascii="Times New Roman" w:eastAsia="仿宋_GB2312" w:hAnsi="Times New Roman"/>
          <w:b/>
          <w:sz w:val="32"/>
          <w:szCs w:val="32"/>
        </w:rPr>
        <w:t>二是聚</w:t>
      </w:r>
      <w:proofErr w:type="gramStart"/>
      <w:r>
        <w:rPr>
          <w:rFonts w:ascii="Times New Roman" w:eastAsia="仿宋_GB2312" w:hAnsi="Times New Roman"/>
          <w:b/>
          <w:sz w:val="32"/>
          <w:szCs w:val="32"/>
        </w:rPr>
        <w:t>力</w:t>
      </w:r>
      <w:r>
        <w:rPr>
          <w:rFonts w:ascii="Times New Roman" w:eastAsia="仿宋_GB2312" w:hAnsi="Times New Roman" w:hint="eastAsia"/>
          <w:b/>
          <w:sz w:val="32"/>
          <w:szCs w:val="32"/>
        </w:rPr>
        <w:t>政治</w:t>
      </w:r>
      <w:proofErr w:type="gramEnd"/>
      <w:r>
        <w:rPr>
          <w:rFonts w:ascii="Times New Roman" w:eastAsia="仿宋_GB2312" w:hAnsi="Times New Roman"/>
          <w:b/>
          <w:sz w:val="32"/>
          <w:szCs w:val="32"/>
        </w:rPr>
        <w:t>建设</w:t>
      </w:r>
      <w:r>
        <w:rPr>
          <w:rFonts w:ascii="Times New Roman" w:eastAsia="仿宋_GB2312" w:hAnsi="Times New Roman" w:hint="eastAsia"/>
          <w:b/>
          <w:sz w:val="32"/>
          <w:szCs w:val="32"/>
        </w:rPr>
        <w:t>，</w:t>
      </w:r>
      <w:r>
        <w:rPr>
          <w:rFonts w:ascii="Times New Roman" w:eastAsia="仿宋_GB2312" w:hAnsi="Times New Roman"/>
          <w:b/>
          <w:sz w:val="32"/>
          <w:szCs w:val="32"/>
        </w:rPr>
        <w:t>提升基层组织力。</w:t>
      </w:r>
      <w:r>
        <w:rPr>
          <w:rFonts w:ascii="Times New Roman" w:eastAsia="仿宋_GB2312" w:hAnsi="Times New Roman" w:hint="eastAsia"/>
          <w:sz w:val="32"/>
          <w:szCs w:val="32"/>
        </w:rPr>
        <w:t>紧扣建党</w:t>
      </w:r>
      <w:r>
        <w:rPr>
          <w:rFonts w:ascii="Times New Roman" w:eastAsia="仿宋_GB2312" w:hAnsi="Times New Roman" w:hint="eastAsia"/>
          <w:sz w:val="32"/>
          <w:szCs w:val="32"/>
        </w:rPr>
        <w:t>100</w:t>
      </w:r>
      <w:r>
        <w:rPr>
          <w:rFonts w:ascii="Times New Roman" w:eastAsia="仿宋_GB2312" w:hAnsi="Times New Roman" w:hint="eastAsia"/>
          <w:sz w:val="32"/>
          <w:szCs w:val="32"/>
        </w:rPr>
        <w:t>周年，抓实理论武装，</w:t>
      </w:r>
      <w:r>
        <w:rPr>
          <w:rFonts w:ascii="Times New Roman" w:eastAsia="仿宋_GB2312" w:hAnsi="Times New Roman"/>
          <w:sz w:val="32"/>
          <w:szCs w:val="32"/>
        </w:rPr>
        <w:t>严</w:t>
      </w:r>
      <w:r>
        <w:rPr>
          <w:rFonts w:ascii="Times New Roman" w:eastAsia="仿宋_GB2312" w:hAnsi="Times New Roman" w:hint="eastAsia"/>
          <w:sz w:val="32"/>
          <w:szCs w:val="32"/>
        </w:rPr>
        <w:t>肃</w:t>
      </w:r>
      <w:r>
        <w:rPr>
          <w:rFonts w:ascii="Times New Roman" w:eastAsia="仿宋_GB2312" w:hAnsi="Times New Roman"/>
          <w:sz w:val="32"/>
          <w:szCs w:val="32"/>
        </w:rPr>
        <w:t>党内政治生活</w:t>
      </w:r>
      <w:r>
        <w:rPr>
          <w:rFonts w:ascii="Times New Roman" w:eastAsia="仿宋_GB2312" w:hAnsi="Times New Roman" w:hint="eastAsia"/>
          <w:sz w:val="32"/>
          <w:szCs w:val="32"/>
        </w:rPr>
        <w:t>，</w:t>
      </w:r>
      <w:r>
        <w:rPr>
          <w:rFonts w:ascii="Times New Roman" w:eastAsia="仿宋_GB2312" w:hAnsi="Times New Roman"/>
          <w:sz w:val="32"/>
          <w:szCs w:val="32"/>
        </w:rPr>
        <w:t>抓好</w:t>
      </w:r>
      <w:r>
        <w:rPr>
          <w:rFonts w:ascii="Times New Roman" w:eastAsia="仿宋_GB2312" w:hAnsi="Times New Roman" w:hint="eastAsia"/>
          <w:sz w:val="32"/>
          <w:szCs w:val="32"/>
        </w:rPr>
        <w:t>“</w:t>
      </w:r>
      <w:r>
        <w:rPr>
          <w:rFonts w:ascii="Times New Roman" w:eastAsia="仿宋_GB2312" w:hAnsi="Times New Roman"/>
          <w:sz w:val="32"/>
          <w:szCs w:val="32"/>
        </w:rPr>
        <w:t>三会一课</w:t>
      </w:r>
      <w:r>
        <w:rPr>
          <w:rFonts w:ascii="Times New Roman" w:eastAsia="仿宋_GB2312" w:hAnsi="Times New Roman" w:hint="eastAsia"/>
          <w:sz w:val="32"/>
          <w:szCs w:val="32"/>
        </w:rPr>
        <w:t>”</w:t>
      </w:r>
      <w:r>
        <w:rPr>
          <w:rFonts w:ascii="Times New Roman" w:eastAsia="仿宋_GB2312" w:hAnsi="Times New Roman"/>
          <w:sz w:val="32"/>
          <w:szCs w:val="32"/>
        </w:rPr>
        <w:t>、民主生活会和组织生活会、民主评议党员等基本制度的刚性执行</w:t>
      </w:r>
      <w:r>
        <w:rPr>
          <w:rFonts w:ascii="Times New Roman" w:eastAsia="仿宋_GB2312" w:hAnsi="Times New Roman" w:hint="eastAsia"/>
          <w:sz w:val="32"/>
          <w:szCs w:val="32"/>
        </w:rPr>
        <w:t>，</w:t>
      </w:r>
      <w:r>
        <w:rPr>
          <w:rFonts w:ascii="Times New Roman" w:eastAsia="仿宋_GB2312" w:hAnsi="Times New Roman"/>
          <w:sz w:val="32"/>
          <w:szCs w:val="32"/>
        </w:rPr>
        <w:t>做好党费、党员积分制管理等工作</w:t>
      </w:r>
      <w:r>
        <w:rPr>
          <w:rFonts w:ascii="Times New Roman" w:eastAsia="仿宋_GB2312" w:hAnsi="Times New Roman" w:hint="eastAsia"/>
          <w:sz w:val="32"/>
          <w:szCs w:val="32"/>
        </w:rPr>
        <w:t>，</w:t>
      </w:r>
      <w:r>
        <w:rPr>
          <w:rFonts w:ascii="Times New Roman" w:eastAsia="仿宋_GB2312" w:hAnsi="Times New Roman"/>
          <w:sz w:val="32"/>
          <w:szCs w:val="32"/>
        </w:rPr>
        <w:t>使党组织开展活动成为硬规矩</w:t>
      </w:r>
      <w:r>
        <w:rPr>
          <w:rFonts w:ascii="Times New Roman" w:eastAsia="仿宋_GB2312" w:hAnsi="Times New Roman" w:hint="eastAsia"/>
          <w:sz w:val="32"/>
          <w:szCs w:val="32"/>
        </w:rPr>
        <w:t>，</w:t>
      </w:r>
      <w:r>
        <w:rPr>
          <w:rFonts w:ascii="Times New Roman" w:eastAsia="仿宋_GB2312" w:hAnsi="Times New Roman"/>
          <w:sz w:val="32"/>
          <w:szCs w:val="32"/>
        </w:rPr>
        <w:t>让从</w:t>
      </w:r>
      <w:proofErr w:type="gramStart"/>
      <w:r>
        <w:rPr>
          <w:rFonts w:ascii="Times New Roman" w:eastAsia="仿宋_GB2312" w:hAnsi="Times New Roman"/>
          <w:sz w:val="32"/>
          <w:szCs w:val="32"/>
        </w:rPr>
        <w:t>严管党</w:t>
      </w:r>
      <w:proofErr w:type="gramEnd"/>
      <w:r>
        <w:rPr>
          <w:rFonts w:ascii="Times New Roman" w:eastAsia="仿宋_GB2312" w:hAnsi="Times New Roman"/>
          <w:sz w:val="32"/>
          <w:szCs w:val="32"/>
        </w:rPr>
        <w:t>治党落地生根。</w:t>
      </w:r>
      <w:r>
        <w:rPr>
          <w:rFonts w:ascii="Times New Roman" w:eastAsia="仿宋_GB2312" w:hAnsi="Times New Roman"/>
          <w:b/>
          <w:sz w:val="32"/>
          <w:szCs w:val="32"/>
        </w:rPr>
        <w:t>三是聚力乡村振兴</w:t>
      </w:r>
      <w:r>
        <w:rPr>
          <w:rFonts w:ascii="Times New Roman" w:eastAsia="仿宋_GB2312" w:hAnsi="Times New Roman" w:hint="eastAsia"/>
          <w:b/>
          <w:sz w:val="32"/>
          <w:szCs w:val="32"/>
        </w:rPr>
        <w:t>，</w:t>
      </w:r>
      <w:r>
        <w:rPr>
          <w:rFonts w:ascii="Times New Roman" w:eastAsia="仿宋_GB2312" w:hAnsi="Times New Roman"/>
          <w:b/>
          <w:sz w:val="32"/>
          <w:szCs w:val="32"/>
        </w:rPr>
        <w:t>增强发展推动力。</w:t>
      </w:r>
      <w:r>
        <w:rPr>
          <w:rFonts w:ascii="Times New Roman" w:eastAsia="仿宋_GB2312" w:hAnsi="Times New Roman"/>
          <w:sz w:val="32"/>
          <w:szCs w:val="32"/>
        </w:rPr>
        <w:t>以抓党建促脱贫攻坚、促乡村振兴为切入点</w:t>
      </w:r>
      <w:r>
        <w:rPr>
          <w:rFonts w:ascii="Times New Roman" w:eastAsia="仿宋_GB2312" w:hAnsi="Times New Roman" w:hint="eastAsia"/>
          <w:sz w:val="32"/>
          <w:szCs w:val="32"/>
        </w:rPr>
        <w:t>，</w:t>
      </w:r>
      <w:r>
        <w:rPr>
          <w:rFonts w:ascii="Times New Roman" w:eastAsia="仿宋_GB2312" w:hAnsi="Times New Roman"/>
          <w:sz w:val="32"/>
          <w:szCs w:val="32"/>
        </w:rPr>
        <w:t>大力实施农村</w:t>
      </w:r>
      <w:r>
        <w:rPr>
          <w:rFonts w:ascii="Times New Roman" w:eastAsia="仿宋_GB2312" w:hAnsi="Times New Roman" w:hint="eastAsia"/>
          <w:sz w:val="32"/>
          <w:szCs w:val="32"/>
        </w:rPr>
        <w:t>“</w:t>
      </w:r>
      <w:r>
        <w:rPr>
          <w:rFonts w:ascii="Times New Roman" w:eastAsia="仿宋_GB2312" w:hAnsi="Times New Roman"/>
          <w:sz w:val="32"/>
          <w:szCs w:val="32"/>
        </w:rPr>
        <w:t>领头雁</w:t>
      </w:r>
      <w:r>
        <w:rPr>
          <w:rFonts w:ascii="Times New Roman" w:eastAsia="仿宋_GB2312" w:hAnsi="Times New Roman" w:hint="eastAsia"/>
          <w:sz w:val="32"/>
          <w:szCs w:val="32"/>
        </w:rPr>
        <w:t>”</w:t>
      </w:r>
      <w:r>
        <w:rPr>
          <w:rFonts w:ascii="Times New Roman" w:eastAsia="仿宋_GB2312" w:hAnsi="Times New Roman"/>
          <w:sz w:val="32"/>
          <w:szCs w:val="32"/>
        </w:rPr>
        <w:t>培养工程</w:t>
      </w:r>
      <w:r>
        <w:rPr>
          <w:rFonts w:ascii="Times New Roman" w:eastAsia="仿宋_GB2312" w:hAnsi="Times New Roman" w:hint="eastAsia"/>
          <w:sz w:val="32"/>
          <w:szCs w:val="32"/>
        </w:rPr>
        <w:t>，</w:t>
      </w:r>
      <w:r>
        <w:rPr>
          <w:rFonts w:ascii="Times New Roman" w:eastAsia="仿宋_GB2312" w:hAnsi="Times New Roman"/>
          <w:sz w:val="32"/>
          <w:szCs w:val="32"/>
        </w:rPr>
        <w:t>深入实施农村党员带头致富、带领群众致富</w:t>
      </w:r>
      <w:r>
        <w:rPr>
          <w:rFonts w:ascii="Times New Roman" w:eastAsia="仿宋_GB2312" w:hAnsi="Times New Roman" w:hint="eastAsia"/>
          <w:sz w:val="32"/>
          <w:szCs w:val="32"/>
        </w:rPr>
        <w:t>“</w:t>
      </w:r>
      <w:r>
        <w:rPr>
          <w:rFonts w:ascii="Times New Roman" w:eastAsia="仿宋_GB2312" w:hAnsi="Times New Roman"/>
          <w:sz w:val="32"/>
          <w:szCs w:val="32"/>
        </w:rPr>
        <w:t>双带</w:t>
      </w:r>
      <w:r>
        <w:rPr>
          <w:rFonts w:ascii="Times New Roman" w:eastAsia="仿宋_GB2312" w:hAnsi="Times New Roman" w:hint="eastAsia"/>
          <w:sz w:val="32"/>
          <w:szCs w:val="32"/>
        </w:rPr>
        <w:t>”</w:t>
      </w:r>
      <w:r>
        <w:rPr>
          <w:rFonts w:ascii="Times New Roman" w:eastAsia="仿宋_GB2312" w:hAnsi="Times New Roman"/>
          <w:sz w:val="32"/>
          <w:szCs w:val="32"/>
        </w:rPr>
        <w:t>工程</w:t>
      </w:r>
      <w:r>
        <w:rPr>
          <w:rFonts w:ascii="Times New Roman" w:eastAsia="仿宋_GB2312" w:hAnsi="Times New Roman" w:hint="eastAsia"/>
          <w:sz w:val="32"/>
          <w:szCs w:val="32"/>
        </w:rPr>
        <w:t>，</w:t>
      </w:r>
      <w:r>
        <w:rPr>
          <w:rFonts w:ascii="Times New Roman" w:eastAsia="仿宋_GB2312" w:hAnsi="Times New Roman"/>
          <w:sz w:val="32"/>
          <w:szCs w:val="32"/>
        </w:rPr>
        <w:t>扎实做好</w:t>
      </w:r>
      <w:r>
        <w:rPr>
          <w:rFonts w:ascii="Times New Roman" w:eastAsia="仿宋_GB2312" w:hAnsi="Times New Roman" w:hint="eastAsia"/>
          <w:sz w:val="32"/>
          <w:szCs w:val="32"/>
        </w:rPr>
        <w:t>“</w:t>
      </w:r>
      <w:r>
        <w:rPr>
          <w:rFonts w:ascii="Times New Roman" w:eastAsia="仿宋_GB2312" w:hAnsi="Times New Roman"/>
          <w:sz w:val="32"/>
          <w:szCs w:val="32"/>
        </w:rPr>
        <w:t>两委</w:t>
      </w:r>
      <w:r>
        <w:rPr>
          <w:rFonts w:ascii="Times New Roman" w:eastAsia="仿宋_GB2312" w:hAnsi="Times New Roman" w:hint="eastAsia"/>
          <w:sz w:val="32"/>
          <w:szCs w:val="32"/>
        </w:rPr>
        <w:t>”</w:t>
      </w:r>
      <w:r>
        <w:rPr>
          <w:rFonts w:ascii="Times New Roman" w:eastAsia="仿宋_GB2312" w:hAnsi="Times New Roman"/>
          <w:sz w:val="32"/>
          <w:szCs w:val="32"/>
        </w:rPr>
        <w:t>换</w:t>
      </w:r>
      <w:r>
        <w:rPr>
          <w:rFonts w:ascii="Times New Roman" w:eastAsia="仿宋_GB2312" w:hAnsi="Times New Roman"/>
          <w:sz w:val="32"/>
          <w:szCs w:val="32"/>
        </w:rPr>
        <w:lastRenderedPageBreak/>
        <w:t>届工作</w:t>
      </w:r>
      <w:r>
        <w:rPr>
          <w:rFonts w:ascii="Times New Roman" w:eastAsia="仿宋_GB2312" w:hAnsi="Times New Roman" w:hint="eastAsia"/>
          <w:sz w:val="32"/>
          <w:szCs w:val="32"/>
        </w:rPr>
        <w:t>，</w:t>
      </w:r>
      <w:r>
        <w:rPr>
          <w:rFonts w:ascii="Times New Roman" w:eastAsia="仿宋_GB2312" w:hAnsi="Times New Roman"/>
          <w:sz w:val="32"/>
          <w:szCs w:val="32"/>
        </w:rPr>
        <w:t>选优配强两委班子</w:t>
      </w:r>
      <w:r>
        <w:rPr>
          <w:rFonts w:ascii="Times New Roman" w:eastAsia="仿宋_GB2312" w:hAnsi="Times New Roman" w:hint="eastAsia"/>
          <w:sz w:val="32"/>
          <w:szCs w:val="32"/>
        </w:rPr>
        <w:t>，</w:t>
      </w:r>
      <w:r>
        <w:rPr>
          <w:rFonts w:ascii="Times New Roman" w:eastAsia="仿宋_GB2312" w:hAnsi="Times New Roman"/>
          <w:sz w:val="32"/>
          <w:szCs w:val="32"/>
        </w:rPr>
        <w:t>加强农村党员队伍建设</w:t>
      </w:r>
      <w:r>
        <w:rPr>
          <w:rFonts w:ascii="Times New Roman" w:eastAsia="仿宋_GB2312" w:hAnsi="Times New Roman" w:hint="eastAsia"/>
          <w:sz w:val="32"/>
          <w:szCs w:val="32"/>
        </w:rPr>
        <w:t>，</w:t>
      </w:r>
      <w:r>
        <w:rPr>
          <w:rFonts w:ascii="Times New Roman" w:eastAsia="仿宋_GB2312" w:hAnsi="Times New Roman"/>
          <w:sz w:val="32"/>
          <w:szCs w:val="32"/>
        </w:rPr>
        <w:t>着力发展壮大村级集体经济</w:t>
      </w:r>
      <w:r>
        <w:rPr>
          <w:rFonts w:ascii="Times New Roman" w:eastAsia="仿宋_GB2312" w:hAnsi="Times New Roman" w:hint="eastAsia"/>
          <w:sz w:val="32"/>
          <w:szCs w:val="32"/>
        </w:rPr>
        <w:t>，</w:t>
      </w:r>
      <w:r>
        <w:rPr>
          <w:rFonts w:ascii="Times New Roman" w:eastAsia="仿宋_GB2312" w:hAnsi="Times New Roman"/>
          <w:sz w:val="32"/>
          <w:szCs w:val="32"/>
        </w:rPr>
        <w:t>建强引领农村发展的战斗堡垒。</w:t>
      </w:r>
      <w:r>
        <w:rPr>
          <w:rFonts w:ascii="Times New Roman" w:eastAsia="仿宋_GB2312" w:hAnsi="Times New Roman"/>
          <w:b/>
          <w:sz w:val="32"/>
          <w:szCs w:val="32"/>
        </w:rPr>
        <w:t>四是聚</w:t>
      </w:r>
      <w:proofErr w:type="gramStart"/>
      <w:r>
        <w:rPr>
          <w:rFonts w:ascii="Times New Roman" w:eastAsia="仿宋_GB2312" w:hAnsi="Times New Roman"/>
          <w:b/>
          <w:sz w:val="32"/>
          <w:szCs w:val="32"/>
        </w:rPr>
        <w:t>力典型</w:t>
      </w:r>
      <w:proofErr w:type="gramEnd"/>
      <w:r>
        <w:rPr>
          <w:rFonts w:ascii="Times New Roman" w:eastAsia="仿宋_GB2312" w:hAnsi="Times New Roman"/>
          <w:b/>
          <w:sz w:val="32"/>
          <w:szCs w:val="32"/>
        </w:rPr>
        <w:t>示范</w:t>
      </w:r>
      <w:r>
        <w:rPr>
          <w:rFonts w:ascii="Times New Roman" w:eastAsia="仿宋_GB2312" w:hAnsi="Times New Roman" w:hint="eastAsia"/>
          <w:b/>
          <w:sz w:val="32"/>
          <w:szCs w:val="32"/>
        </w:rPr>
        <w:t>，</w:t>
      </w:r>
      <w:r>
        <w:rPr>
          <w:rFonts w:ascii="Times New Roman" w:eastAsia="仿宋_GB2312" w:hAnsi="Times New Roman"/>
          <w:b/>
          <w:sz w:val="32"/>
          <w:szCs w:val="32"/>
        </w:rPr>
        <w:t>全域提高品牌影响力。</w:t>
      </w:r>
      <w:r>
        <w:rPr>
          <w:rFonts w:ascii="Times New Roman" w:eastAsia="仿宋_GB2312" w:hAnsi="Times New Roman"/>
          <w:sz w:val="32"/>
          <w:szCs w:val="32"/>
        </w:rPr>
        <w:t>找准各领域党建工作存在的薄弱环节和突出问题</w:t>
      </w:r>
      <w:r>
        <w:rPr>
          <w:rFonts w:ascii="Times New Roman" w:eastAsia="仿宋_GB2312" w:hAnsi="Times New Roman" w:hint="eastAsia"/>
          <w:sz w:val="32"/>
          <w:szCs w:val="32"/>
        </w:rPr>
        <w:t>，</w:t>
      </w:r>
      <w:r>
        <w:rPr>
          <w:rFonts w:ascii="Times New Roman" w:eastAsia="仿宋_GB2312" w:hAnsi="Times New Roman"/>
          <w:sz w:val="32"/>
          <w:szCs w:val="32"/>
        </w:rPr>
        <w:t>发挥各行业各领域先进典型的示范效应</w:t>
      </w:r>
      <w:r>
        <w:rPr>
          <w:rFonts w:ascii="Times New Roman" w:eastAsia="仿宋_GB2312" w:hAnsi="Times New Roman" w:hint="eastAsia"/>
          <w:sz w:val="32"/>
          <w:szCs w:val="32"/>
        </w:rPr>
        <w:t>，</w:t>
      </w:r>
      <w:proofErr w:type="gramStart"/>
      <w:r>
        <w:rPr>
          <w:rFonts w:ascii="Times New Roman" w:eastAsia="仿宋_GB2312" w:hAnsi="Times New Roman"/>
          <w:sz w:val="32"/>
          <w:szCs w:val="32"/>
        </w:rPr>
        <w:t>一个行业一个行业</w:t>
      </w:r>
      <w:proofErr w:type="gramEnd"/>
      <w:r>
        <w:rPr>
          <w:rFonts w:ascii="Times New Roman" w:eastAsia="仿宋_GB2312" w:hAnsi="Times New Roman"/>
          <w:sz w:val="32"/>
          <w:szCs w:val="32"/>
        </w:rPr>
        <w:t>的打造、</w:t>
      </w:r>
      <w:proofErr w:type="gramStart"/>
      <w:r>
        <w:rPr>
          <w:rFonts w:ascii="Times New Roman" w:eastAsia="仿宋_GB2312" w:hAnsi="Times New Roman"/>
          <w:sz w:val="32"/>
          <w:szCs w:val="32"/>
        </w:rPr>
        <w:t>一个区域一个区域</w:t>
      </w:r>
      <w:proofErr w:type="gramEnd"/>
      <w:r>
        <w:rPr>
          <w:rFonts w:ascii="Times New Roman" w:eastAsia="仿宋_GB2312" w:hAnsi="Times New Roman"/>
          <w:sz w:val="32"/>
          <w:szCs w:val="32"/>
        </w:rPr>
        <w:t>的推进</w:t>
      </w:r>
      <w:r>
        <w:rPr>
          <w:rFonts w:ascii="Times New Roman" w:eastAsia="仿宋_GB2312" w:hAnsi="Times New Roman" w:hint="eastAsia"/>
          <w:sz w:val="32"/>
          <w:szCs w:val="32"/>
        </w:rPr>
        <w:t>，</w:t>
      </w:r>
      <w:r>
        <w:rPr>
          <w:rFonts w:ascii="Times New Roman" w:eastAsia="仿宋_GB2312" w:hAnsi="Times New Roman"/>
          <w:sz w:val="32"/>
          <w:szCs w:val="32"/>
        </w:rPr>
        <w:t>以</w:t>
      </w:r>
      <w:r>
        <w:rPr>
          <w:rFonts w:ascii="Times New Roman" w:eastAsia="仿宋_GB2312" w:hAnsi="Times New Roman" w:hint="eastAsia"/>
          <w:sz w:val="32"/>
          <w:szCs w:val="32"/>
        </w:rPr>
        <w:t>“</w:t>
      </w:r>
      <w:r>
        <w:rPr>
          <w:rFonts w:ascii="Times New Roman" w:eastAsia="仿宋_GB2312" w:hAnsi="Times New Roman"/>
          <w:sz w:val="32"/>
          <w:szCs w:val="32"/>
        </w:rPr>
        <w:t>书记领航</w:t>
      </w:r>
      <w:r>
        <w:rPr>
          <w:rFonts w:ascii="Times New Roman" w:eastAsia="仿宋_GB2312" w:hAnsi="Times New Roman" w:hint="eastAsia"/>
          <w:sz w:val="32"/>
          <w:szCs w:val="32"/>
        </w:rPr>
        <w:t>”</w:t>
      </w:r>
      <w:r>
        <w:rPr>
          <w:rFonts w:ascii="Times New Roman" w:eastAsia="仿宋_GB2312" w:hAnsi="Times New Roman"/>
          <w:sz w:val="32"/>
          <w:szCs w:val="32"/>
        </w:rPr>
        <w:t>项目为抓手</w:t>
      </w:r>
      <w:r>
        <w:rPr>
          <w:rFonts w:ascii="Times New Roman" w:eastAsia="仿宋_GB2312" w:hAnsi="Times New Roman" w:hint="eastAsia"/>
          <w:sz w:val="32"/>
          <w:szCs w:val="32"/>
        </w:rPr>
        <w:t>，</w:t>
      </w:r>
      <w:r>
        <w:rPr>
          <w:rFonts w:ascii="Times New Roman" w:eastAsia="仿宋_GB2312" w:hAnsi="Times New Roman"/>
          <w:sz w:val="32"/>
          <w:szCs w:val="32"/>
        </w:rPr>
        <w:t>按照</w:t>
      </w:r>
      <w:r>
        <w:rPr>
          <w:rFonts w:ascii="Times New Roman" w:eastAsia="仿宋_GB2312" w:hAnsi="Times New Roman" w:hint="eastAsia"/>
          <w:sz w:val="32"/>
          <w:szCs w:val="32"/>
        </w:rPr>
        <w:t>“</w:t>
      </w:r>
      <w:r>
        <w:rPr>
          <w:rFonts w:ascii="Times New Roman" w:eastAsia="仿宋_GB2312" w:hAnsi="Times New Roman"/>
          <w:sz w:val="32"/>
          <w:szCs w:val="32"/>
        </w:rPr>
        <w:t>以点串线、以线连片、以片拓带、以带促面</w:t>
      </w:r>
      <w:r>
        <w:rPr>
          <w:rFonts w:ascii="Times New Roman" w:eastAsia="仿宋_GB2312" w:hAnsi="Times New Roman" w:hint="eastAsia"/>
          <w:sz w:val="32"/>
          <w:szCs w:val="32"/>
        </w:rPr>
        <w:t>”</w:t>
      </w:r>
      <w:r>
        <w:rPr>
          <w:rFonts w:ascii="Times New Roman" w:eastAsia="仿宋_GB2312" w:hAnsi="Times New Roman"/>
          <w:sz w:val="32"/>
          <w:szCs w:val="32"/>
        </w:rPr>
        <w:t>的思路</w:t>
      </w:r>
      <w:r>
        <w:rPr>
          <w:rFonts w:ascii="Times New Roman" w:eastAsia="仿宋_GB2312" w:hAnsi="Times New Roman" w:hint="eastAsia"/>
          <w:sz w:val="32"/>
          <w:szCs w:val="32"/>
        </w:rPr>
        <w:t>，</w:t>
      </w:r>
      <w:r>
        <w:rPr>
          <w:rFonts w:ascii="Times New Roman" w:eastAsia="仿宋_GB2312" w:hAnsi="Times New Roman"/>
          <w:sz w:val="32"/>
          <w:szCs w:val="32"/>
        </w:rPr>
        <w:t>着力培育打造一批叫得响、推得开、体现盘龙特点、具有盘龙特色的党建品牌。</w:t>
      </w:r>
    </w:p>
    <w:p w:rsidR="006E30C1" w:rsidRDefault="006E30C1" w:rsidP="00B539E0">
      <w:pPr>
        <w:spacing w:line="570" w:lineRule="exact"/>
        <w:rPr>
          <w:rFonts w:ascii="Times New Roman" w:eastAsia="仿宋_GB2312" w:hAnsi="Times New Roman"/>
          <w:sz w:val="32"/>
          <w:szCs w:val="32"/>
        </w:rPr>
      </w:pPr>
    </w:p>
    <w:sectPr w:rsidR="006E30C1">
      <w:pgSz w:w="11906" w:h="16838"/>
      <w:pgMar w:top="2098"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D35" w:rsidRDefault="005D2D35">
      <w:r>
        <w:separator/>
      </w:r>
    </w:p>
  </w:endnote>
  <w:endnote w:type="continuationSeparator" w:id="0">
    <w:p w:rsidR="005D2D35" w:rsidRDefault="005D2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_GBK">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C1" w:rsidRDefault="005B01D0">
    <w:pPr>
      <w:pStyle w:val="a3"/>
    </w:pPr>
    <w:r>
      <w:fldChar w:fldCharType="begin"/>
    </w:r>
    <w:r>
      <w:instrText xml:space="preserve"> PAGE   \* MERGEFORMAT </w:instrText>
    </w:r>
    <w:r>
      <w:fldChar w:fldCharType="separate"/>
    </w:r>
    <w:r w:rsidR="00984ADF" w:rsidRPr="00984ADF">
      <w:rPr>
        <w:noProof/>
        <w:lang w:val="zh-CN"/>
      </w:rPr>
      <w:t>2</w:t>
    </w:r>
    <w:r>
      <w:rPr>
        <w:lang w:val="zh-CN"/>
      </w:rPr>
      <w:fldChar w:fldCharType="end"/>
    </w:r>
  </w:p>
  <w:p w:rsidR="006E30C1" w:rsidRDefault="006E30C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D35" w:rsidRDefault="005D2D35">
      <w:r>
        <w:separator/>
      </w:r>
    </w:p>
  </w:footnote>
  <w:footnote w:type="continuationSeparator" w:id="0">
    <w:p w:rsidR="005D2D35" w:rsidRDefault="005D2D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C1" w:rsidRDefault="006E30C1">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C1" w:rsidRDefault="006E30C1" w:rsidP="00D96C7B">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B497C"/>
    <w:multiLevelType w:val="multilevel"/>
    <w:tmpl w:val="63BB497C"/>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47237"/>
    <w:rsid w:val="000338CA"/>
    <w:rsid w:val="00044D44"/>
    <w:rsid w:val="00046593"/>
    <w:rsid w:val="000C2C33"/>
    <w:rsid w:val="000E2E7A"/>
    <w:rsid w:val="000F1AD5"/>
    <w:rsid w:val="00127316"/>
    <w:rsid w:val="00145172"/>
    <w:rsid w:val="0016066A"/>
    <w:rsid w:val="00175EED"/>
    <w:rsid w:val="001950E5"/>
    <w:rsid w:val="001B3FED"/>
    <w:rsid w:val="001C25F6"/>
    <w:rsid w:val="001E6C43"/>
    <w:rsid w:val="002175F0"/>
    <w:rsid w:val="00234984"/>
    <w:rsid w:val="00267A6C"/>
    <w:rsid w:val="002B4D17"/>
    <w:rsid w:val="002C338B"/>
    <w:rsid w:val="002C6114"/>
    <w:rsid w:val="00356FF5"/>
    <w:rsid w:val="00381901"/>
    <w:rsid w:val="003A769C"/>
    <w:rsid w:val="003C3660"/>
    <w:rsid w:val="00426662"/>
    <w:rsid w:val="00456195"/>
    <w:rsid w:val="00460324"/>
    <w:rsid w:val="004E00F0"/>
    <w:rsid w:val="004F73AA"/>
    <w:rsid w:val="00502D11"/>
    <w:rsid w:val="00546D08"/>
    <w:rsid w:val="005622FD"/>
    <w:rsid w:val="00583B6C"/>
    <w:rsid w:val="00595DE7"/>
    <w:rsid w:val="005A054B"/>
    <w:rsid w:val="005B01D0"/>
    <w:rsid w:val="005B180D"/>
    <w:rsid w:val="005C171D"/>
    <w:rsid w:val="005D2D35"/>
    <w:rsid w:val="005D3A0B"/>
    <w:rsid w:val="00632E18"/>
    <w:rsid w:val="00636106"/>
    <w:rsid w:val="00640DD1"/>
    <w:rsid w:val="00645467"/>
    <w:rsid w:val="006512B3"/>
    <w:rsid w:val="006775FC"/>
    <w:rsid w:val="006E30C1"/>
    <w:rsid w:val="006F44DD"/>
    <w:rsid w:val="00706E37"/>
    <w:rsid w:val="0072283D"/>
    <w:rsid w:val="00727C1B"/>
    <w:rsid w:val="00734A52"/>
    <w:rsid w:val="00757551"/>
    <w:rsid w:val="007612FC"/>
    <w:rsid w:val="00780467"/>
    <w:rsid w:val="00781C2B"/>
    <w:rsid w:val="007B515D"/>
    <w:rsid w:val="007B5498"/>
    <w:rsid w:val="007D5E12"/>
    <w:rsid w:val="007E661C"/>
    <w:rsid w:val="007F3852"/>
    <w:rsid w:val="00804278"/>
    <w:rsid w:val="00847237"/>
    <w:rsid w:val="00857903"/>
    <w:rsid w:val="00865F65"/>
    <w:rsid w:val="008F6008"/>
    <w:rsid w:val="00906D93"/>
    <w:rsid w:val="0091536E"/>
    <w:rsid w:val="009156F1"/>
    <w:rsid w:val="009528AB"/>
    <w:rsid w:val="00954469"/>
    <w:rsid w:val="00984ADF"/>
    <w:rsid w:val="009874D0"/>
    <w:rsid w:val="00991446"/>
    <w:rsid w:val="009C3058"/>
    <w:rsid w:val="009C3115"/>
    <w:rsid w:val="009D1BF7"/>
    <w:rsid w:val="00A01E9A"/>
    <w:rsid w:val="00A02E1E"/>
    <w:rsid w:val="00A032F9"/>
    <w:rsid w:val="00A37D0C"/>
    <w:rsid w:val="00A5601F"/>
    <w:rsid w:val="00A8286C"/>
    <w:rsid w:val="00AE5165"/>
    <w:rsid w:val="00AF68B9"/>
    <w:rsid w:val="00B20673"/>
    <w:rsid w:val="00B316A4"/>
    <w:rsid w:val="00B421C2"/>
    <w:rsid w:val="00B539E0"/>
    <w:rsid w:val="00B54530"/>
    <w:rsid w:val="00B71EA4"/>
    <w:rsid w:val="00BB0807"/>
    <w:rsid w:val="00BB5340"/>
    <w:rsid w:val="00BE644D"/>
    <w:rsid w:val="00BF4306"/>
    <w:rsid w:val="00C15B93"/>
    <w:rsid w:val="00C55214"/>
    <w:rsid w:val="00C6092A"/>
    <w:rsid w:val="00C62B40"/>
    <w:rsid w:val="00C65000"/>
    <w:rsid w:val="00C9705D"/>
    <w:rsid w:val="00CA6C07"/>
    <w:rsid w:val="00CE3F6E"/>
    <w:rsid w:val="00CF705D"/>
    <w:rsid w:val="00CF7E27"/>
    <w:rsid w:val="00D0753B"/>
    <w:rsid w:val="00D20EFD"/>
    <w:rsid w:val="00D96C7B"/>
    <w:rsid w:val="00DA5DB5"/>
    <w:rsid w:val="00DC155F"/>
    <w:rsid w:val="00DD60A5"/>
    <w:rsid w:val="00E506FE"/>
    <w:rsid w:val="00E81CD4"/>
    <w:rsid w:val="00E94B55"/>
    <w:rsid w:val="00EA1008"/>
    <w:rsid w:val="00EC18E0"/>
    <w:rsid w:val="00EE02A4"/>
    <w:rsid w:val="00F02843"/>
    <w:rsid w:val="00F306BA"/>
    <w:rsid w:val="00F87D35"/>
    <w:rsid w:val="00F95DF7"/>
    <w:rsid w:val="00FA7973"/>
    <w:rsid w:val="00FB2FE4"/>
    <w:rsid w:val="00FC1C45"/>
    <w:rsid w:val="00FE5FFF"/>
    <w:rsid w:val="00FF085A"/>
    <w:rsid w:val="069B6B9B"/>
    <w:rsid w:val="104262C9"/>
    <w:rsid w:val="113C16C8"/>
    <w:rsid w:val="1BBF15FF"/>
    <w:rsid w:val="26A34B6A"/>
    <w:rsid w:val="2DD5413E"/>
    <w:rsid w:val="2F8D017D"/>
    <w:rsid w:val="36DB49D2"/>
    <w:rsid w:val="38836DF8"/>
    <w:rsid w:val="3B5E46F0"/>
    <w:rsid w:val="510726F2"/>
    <w:rsid w:val="55F6076A"/>
    <w:rsid w:val="5D7507A1"/>
    <w:rsid w:val="5EFD6FC5"/>
    <w:rsid w:val="640B1BBC"/>
    <w:rsid w:val="6449070F"/>
    <w:rsid w:val="75AE4384"/>
    <w:rsid w:val="75BB07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_x0000_s1028"/>
        <o:r id="V:Rule2" type="connector" idref="#_x0000_s1026"/>
        <o:r id="V:Rule3" type="connector" idref="#_x0000_s1030"/>
        <o:r id="V:Rule4" type="connector" idref="#_x0000_s1027"/>
        <o:r id="V:Rule5"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style>
  <w:style w:type="character" w:customStyle="1" w:styleId="Char0">
    <w:name w:val="页眉 Char"/>
    <w:basedOn w:val="a0"/>
    <w:link w:val="a4"/>
    <w:uiPriority w:val="99"/>
    <w:qFormat/>
    <w:rPr>
      <w:rFonts w:ascii="Calibri" w:eastAsia="宋体" w:hAnsi="Calibri" w:cs="Times New Roman"/>
      <w:sz w:val="18"/>
      <w:szCs w:val="18"/>
    </w:rPr>
  </w:style>
  <w:style w:type="character" w:customStyle="1" w:styleId="Char">
    <w:name w:val="页脚 Char"/>
    <w:basedOn w:val="a0"/>
    <w:link w:val="a3"/>
    <w:uiPriority w:val="99"/>
    <w:qFormat/>
    <w:rPr>
      <w:rFonts w:ascii="Calibri" w:eastAsia="宋体" w:hAnsi="Calibri" w:cs="Times New Roman"/>
      <w:sz w:val="18"/>
      <w:szCs w:val="18"/>
    </w:rPr>
  </w:style>
  <w:style w:type="paragraph" w:customStyle="1" w:styleId="TOC1">
    <w:name w:val="TOC 标题1"/>
    <w:basedOn w:val="1"/>
    <w:next w:val="a"/>
    <w:uiPriority w:val="99"/>
    <w:qFormat/>
    <w:pPr>
      <w:widowControl/>
      <w:spacing w:before="480" w:after="0" w:line="276" w:lineRule="auto"/>
      <w:jc w:val="left"/>
      <w:outlineLvl w:val="9"/>
    </w:pPr>
    <w:rPr>
      <w:rFonts w:ascii="Cambria" w:hAnsi="Cambria" w:cs="Cambria"/>
      <w:color w:val="365F91"/>
      <w:kern w:val="0"/>
      <w:sz w:val="28"/>
      <w:szCs w:val="28"/>
    </w:rPr>
  </w:style>
  <w:style w:type="paragraph" w:customStyle="1" w:styleId="A6">
    <w:name w:val="正文 A"/>
    <w:uiPriority w:val="99"/>
    <w:qFormat/>
    <w:pPr>
      <w:spacing w:after="200" w:line="276" w:lineRule="auto"/>
    </w:pPr>
    <w:rPr>
      <w:rFonts w:ascii="Calibri" w:eastAsia="宋体" w:hAnsi="Calibri" w:cs="Calibri"/>
      <w:color w:val="000000"/>
      <w:sz w:val="22"/>
      <w:szCs w:val="22"/>
      <w:u w:color="000000"/>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paragraph" w:styleId="a7">
    <w:name w:val="Balloon Text"/>
    <w:basedOn w:val="a"/>
    <w:link w:val="Char1"/>
    <w:uiPriority w:val="99"/>
    <w:semiHidden/>
    <w:unhideWhenUsed/>
    <w:rsid w:val="00984ADF"/>
    <w:rPr>
      <w:sz w:val="18"/>
      <w:szCs w:val="18"/>
    </w:rPr>
  </w:style>
  <w:style w:type="character" w:customStyle="1" w:styleId="Char1">
    <w:name w:val="批注框文本 Char"/>
    <w:basedOn w:val="a0"/>
    <w:link w:val="a7"/>
    <w:uiPriority w:val="99"/>
    <w:semiHidden/>
    <w:rsid w:val="00984ADF"/>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805</Words>
  <Characters>4590</Characters>
  <Application>Microsoft Office Word</Application>
  <DocSecurity>0</DocSecurity>
  <Lines>38</Lines>
  <Paragraphs>10</Paragraphs>
  <ScaleCrop>false</ScaleCrop>
  <Company/>
  <LinksUpToDate>false</LinksUpToDate>
  <CharactersWithSpaces>5385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GQP</dc:creator>
  <cp:lastModifiedBy>ZZK-P</cp:lastModifiedBy>
  <cp:revision>3</cp:revision>
  <cp:lastPrinted>2021-06-10T08:07:00Z</cp:lastPrinted>
  <dcterms:created xsi:type="dcterms:W3CDTF">2021-06-10T08:02:00Z</dcterms:created>
  <dcterms:modified xsi:type="dcterms:W3CDTF">2021-06-10T08:07:00Z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