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FBA" w:rsidRPr="00DE21E9" w:rsidRDefault="00DE21E9" w:rsidP="00DE21E9">
      <w:pPr>
        <w:jc w:val="center"/>
        <w:rPr>
          <w:rFonts w:ascii="方正小标宋简体" w:eastAsia="方正小标宋简体"/>
          <w:sz w:val="44"/>
          <w:szCs w:val="44"/>
        </w:rPr>
      </w:pPr>
      <w:bookmarkStart w:id="0" w:name="_GoBack"/>
      <w:r w:rsidRPr="00DE21E9">
        <w:rPr>
          <w:rFonts w:ascii="方正小标宋简体" w:eastAsia="方正小标宋简体" w:hint="eastAsia"/>
          <w:sz w:val="44"/>
          <w:szCs w:val="44"/>
        </w:rPr>
        <w:t>昆明市盘龙区民政局关于202</w:t>
      </w:r>
      <w:r w:rsidR="00F1004E">
        <w:rPr>
          <w:rFonts w:ascii="方正小标宋简体" w:eastAsia="方正小标宋简体" w:hint="eastAsia"/>
          <w:sz w:val="44"/>
          <w:szCs w:val="44"/>
        </w:rPr>
        <w:t>2</w:t>
      </w:r>
      <w:r w:rsidRPr="00DE21E9">
        <w:rPr>
          <w:rFonts w:ascii="方正小标宋简体" w:eastAsia="方正小标宋简体" w:hint="eastAsia"/>
          <w:sz w:val="44"/>
          <w:szCs w:val="44"/>
        </w:rPr>
        <w:t>年门牌制作安装</w:t>
      </w:r>
      <w:r w:rsidR="00066570">
        <w:rPr>
          <w:rFonts w:ascii="方正小标宋简体" w:eastAsia="方正小标宋简体" w:hint="eastAsia"/>
          <w:sz w:val="44"/>
          <w:szCs w:val="44"/>
        </w:rPr>
        <w:t>服务项目</w:t>
      </w:r>
      <w:r w:rsidR="00FB2734">
        <w:rPr>
          <w:rFonts w:ascii="方正小标宋简体" w:eastAsia="方正小标宋简体" w:hint="eastAsia"/>
          <w:sz w:val="44"/>
          <w:szCs w:val="44"/>
        </w:rPr>
        <w:t>采购</w:t>
      </w:r>
      <w:r w:rsidRPr="00DE21E9">
        <w:rPr>
          <w:rFonts w:ascii="方正小标宋简体" w:eastAsia="方正小标宋简体" w:hint="eastAsia"/>
          <w:sz w:val="44"/>
          <w:szCs w:val="44"/>
        </w:rPr>
        <w:t>情况公示</w:t>
      </w:r>
    </w:p>
    <w:bookmarkEnd w:id="0"/>
    <w:p w:rsidR="00066570" w:rsidRDefault="00DE21E9" w:rsidP="00066570">
      <w:pPr>
        <w:widowControl/>
        <w:shd w:val="clear" w:color="auto" w:fill="FFFFFF"/>
        <w:spacing w:before="100" w:beforeAutospacing="1" w:after="100" w:afterAutospacing="1" w:line="600" w:lineRule="atLeast"/>
        <w:ind w:firstLineChars="200" w:firstLine="640"/>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根据《地名管理条例》和《昆明市门牌设置管理规定》，</w:t>
      </w:r>
      <w:r w:rsidR="00066570">
        <w:rPr>
          <w:rFonts w:ascii="仿宋_GB2312" w:eastAsia="仿宋_GB2312" w:hAnsi="宋体" w:cs="宋体" w:hint="eastAsia"/>
          <w:color w:val="000000"/>
          <w:kern w:val="0"/>
          <w:sz w:val="32"/>
          <w:szCs w:val="32"/>
        </w:rPr>
        <w:t>将开展盘龙区</w:t>
      </w:r>
      <w:r>
        <w:rPr>
          <w:rFonts w:ascii="仿宋_GB2312" w:eastAsia="仿宋_GB2312" w:hAnsi="宋体" w:cs="宋体" w:hint="eastAsia"/>
          <w:color w:val="000000"/>
          <w:kern w:val="0"/>
          <w:sz w:val="32"/>
          <w:szCs w:val="32"/>
        </w:rPr>
        <w:t>202</w:t>
      </w:r>
      <w:r w:rsidR="00F1004E">
        <w:rPr>
          <w:rFonts w:ascii="仿宋_GB2312" w:eastAsia="仿宋_GB2312" w:hAnsi="宋体" w:cs="宋体" w:hint="eastAsia"/>
          <w:color w:val="000000"/>
          <w:kern w:val="0"/>
          <w:sz w:val="32"/>
          <w:szCs w:val="32"/>
        </w:rPr>
        <w:t>2</w:t>
      </w:r>
      <w:r>
        <w:rPr>
          <w:rFonts w:ascii="仿宋_GB2312" w:eastAsia="仿宋_GB2312" w:hAnsi="宋体" w:cs="宋体" w:hint="eastAsia"/>
          <w:color w:val="000000"/>
          <w:kern w:val="0"/>
          <w:sz w:val="32"/>
          <w:szCs w:val="32"/>
        </w:rPr>
        <w:t>年门牌查缺补漏</w:t>
      </w:r>
      <w:r w:rsidR="00066570">
        <w:rPr>
          <w:rFonts w:ascii="仿宋_GB2312" w:eastAsia="仿宋_GB2312" w:hAnsi="宋体" w:cs="宋体" w:hint="eastAsia"/>
          <w:color w:val="000000"/>
          <w:kern w:val="0"/>
          <w:sz w:val="32"/>
          <w:szCs w:val="32"/>
        </w:rPr>
        <w:t>及</w:t>
      </w:r>
      <w:r>
        <w:rPr>
          <w:rFonts w:ascii="仿宋_GB2312" w:eastAsia="仿宋_GB2312" w:hAnsi="宋体" w:cs="宋体" w:hint="eastAsia"/>
          <w:color w:val="000000"/>
          <w:kern w:val="0"/>
          <w:sz w:val="32"/>
          <w:szCs w:val="32"/>
        </w:rPr>
        <w:t>制作安装</w:t>
      </w:r>
      <w:r w:rsidR="00066570">
        <w:rPr>
          <w:rFonts w:ascii="仿宋_GB2312" w:eastAsia="仿宋_GB2312" w:hAnsi="宋体" w:cs="宋体" w:hint="eastAsia"/>
          <w:color w:val="000000"/>
          <w:kern w:val="0"/>
          <w:sz w:val="32"/>
          <w:szCs w:val="32"/>
        </w:rPr>
        <w:t>工作，预计需安装</w:t>
      </w:r>
      <w:r w:rsidR="00FB2734">
        <w:rPr>
          <w:rFonts w:ascii="仿宋_GB2312" w:eastAsia="仿宋_GB2312" w:hAnsi="宋体" w:cs="宋体" w:hint="eastAsia"/>
          <w:color w:val="000000"/>
          <w:kern w:val="0"/>
          <w:sz w:val="32"/>
          <w:szCs w:val="32"/>
        </w:rPr>
        <w:t>约</w:t>
      </w:r>
      <w:r w:rsidR="00F1004E">
        <w:rPr>
          <w:rFonts w:ascii="仿宋_GB2312" w:eastAsia="仿宋_GB2312" w:hAnsi="宋体" w:cs="宋体" w:hint="eastAsia"/>
          <w:color w:val="000000"/>
          <w:kern w:val="0"/>
          <w:sz w:val="32"/>
          <w:szCs w:val="32"/>
        </w:rPr>
        <w:t>4572</w:t>
      </w:r>
      <w:r>
        <w:rPr>
          <w:rFonts w:ascii="仿宋_GB2312" w:eastAsia="仿宋_GB2312" w:hAnsi="宋体" w:cs="宋体" w:hint="eastAsia"/>
          <w:color w:val="000000"/>
          <w:kern w:val="0"/>
          <w:sz w:val="32"/>
          <w:szCs w:val="32"/>
        </w:rPr>
        <w:t>块，涉及</w:t>
      </w:r>
      <w:r w:rsidRPr="00DE21E9">
        <w:rPr>
          <w:rFonts w:ascii="仿宋_GB2312" w:eastAsia="仿宋_GB2312" w:hAnsi="宋体" w:cs="宋体" w:hint="eastAsia"/>
          <w:color w:val="000000"/>
          <w:kern w:val="0"/>
          <w:sz w:val="32"/>
          <w:szCs w:val="32"/>
        </w:rPr>
        <w:t>拓东、鼓楼、东华、联盟、金辰、青云、龙泉、</w:t>
      </w:r>
      <w:proofErr w:type="gramStart"/>
      <w:r w:rsidRPr="00DE21E9">
        <w:rPr>
          <w:rFonts w:ascii="仿宋_GB2312" w:eastAsia="仿宋_GB2312" w:hAnsi="宋体" w:cs="宋体" w:hint="eastAsia"/>
          <w:color w:val="000000"/>
          <w:kern w:val="0"/>
          <w:sz w:val="32"/>
          <w:szCs w:val="32"/>
        </w:rPr>
        <w:t>茨</w:t>
      </w:r>
      <w:proofErr w:type="gramEnd"/>
      <w:r w:rsidRPr="00DE21E9">
        <w:rPr>
          <w:rFonts w:ascii="仿宋_GB2312" w:eastAsia="仿宋_GB2312" w:hAnsi="宋体" w:cs="宋体" w:hint="eastAsia"/>
          <w:color w:val="000000"/>
          <w:kern w:val="0"/>
          <w:sz w:val="32"/>
          <w:szCs w:val="32"/>
        </w:rPr>
        <w:t>坝</w:t>
      </w:r>
      <w:r w:rsidR="00FB2734">
        <w:rPr>
          <w:rFonts w:ascii="仿宋_GB2312" w:eastAsia="仿宋_GB2312" w:hAnsi="宋体" w:cs="宋体" w:hint="eastAsia"/>
          <w:color w:val="000000"/>
          <w:kern w:val="0"/>
          <w:sz w:val="32"/>
          <w:szCs w:val="32"/>
        </w:rPr>
        <w:t>8</w:t>
      </w:r>
      <w:r w:rsidR="00941B2B">
        <w:rPr>
          <w:rFonts w:ascii="仿宋_GB2312" w:eastAsia="仿宋_GB2312" w:hAnsi="宋体" w:cs="宋体" w:hint="eastAsia"/>
          <w:color w:val="000000"/>
          <w:kern w:val="0"/>
          <w:sz w:val="32"/>
          <w:szCs w:val="32"/>
        </w:rPr>
        <w:t>个街道</w:t>
      </w:r>
      <w:r w:rsidR="00F1004E">
        <w:rPr>
          <w:rFonts w:ascii="仿宋_GB2312" w:eastAsia="仿宋_GB2312" w:hAnsi="宋体" w:cs="宋体" w:hint="eastAsia"/>
          <w:color w:val="000000"/>
          <w:kern w:val="0"/>
          <w:sz w:val="32"/>
          <w:szCs w:val="32"/>
        </w:rPr>
        <w:t>560块</w:t>
      </w:r>
      <w:r w:rsidR="006E4FB3" w:rsidRPr="006E4FB3">
        <w:rPr>
          <w:rFonts w:ascii="仿宋_GB2312" w:eastAsia="仿宋_GB2312" w:hAnsi="宋体" w:cs="宋体" w:hint="eastAsia"/>
          <w:color w:val="000000"/>
          <w:kern w:val="0"/>
          <w:sz w:val="32"/>
          <w:szCs w:val="32"/>
        </w:rPr>
        <w:t>，</w:t>
      </w:r>
      <w:proofErr w:type="gramStart"/>
      <w:r w:rsidR="00F1004E">
        <w:rPr>
          <w:rFonts w:ascii="仿宋_GB2312" w:eastAsia="仿宋_GB2312" w:hAnsi="宋体" w:cs="宋体" w:hint="eastAsia"/>
          <w:color w:val="000000"/>
          <w:kern w:val="0"/>
          <w:sz w:val="32"/>
          <w:szCs w:val="32"/>
        </w:rPr>
        <w:t>阿子营</w:t>
      </w:r>
      <w:proofErr w:type="gramEnd"/>
      <w:r w:rsidR="00F1004E">
        <w:rPr>
          <w:rFonts w:ascii="仿宋_GB2312" w:eastAsia="仿宋_GB2312" w:hAnsi="宋体" w:cs="宋体" w:hint="eastAsia"/>
          <w:color w:val="000000"/>
          <w:kern w:val="0"/>
          <w:sz w:val="32"/>
          <w:szCs w:val="32"/>
        </w:rPr>
        <w:t>街道4012</w:t>
      </w:r>
      <w:r w:rsidR="00066570">
        <w:rPr>
          <w:rFonts w:ascii="仿宋_GB2312" w:eastAsia="仿宋_GB2312" w:hAnsi="宋体" w:cs="宋体" w:hint="eastAsia"/>
          <w:color w:val="000000"/>
          <w:kern w:val="0"/>
          <w:sz w:val="32"/>
          <w:szCs w:val="32"/>
        </w:rPr>
        <w:t>块。</w:t>
      </w:r>
    </w:p>
    <w:p w:rsidR="00066570" w:rsidRPr="00213C28" w:rsidRDefault="00066570" w:rsidP="00066570">
      <w:pPr>
        <w:widowControl/>
        <w:shd w:val="clear" w:color="auto" w:fill="FFFFFF"/>
        <w:spacing w:before="100" w:beforeAutospacing="1" w:after="100" w:afterAutospacing="1" w:line="600" w:lineRule="atLeast"/>
        <w:ind w:firstLineChars="200" w:firstLine="640"/>
        <w:rPr>
          <w:rFonts w:ascii="仿宋_GB2312" w:eastAsia="仿宋_GB2312" w:hAnsi="宋体" w:cs="宋体"/>
          <w:color w:val="000000"/>
          <w:kern w:val="0"/>
          <w:sz w:val="32"/>
          <w:szCs w:val="32"/>
        </w:rPr>
      </w:pPr>
      <w:r w:rsidRPr="00066570">
        <w:rPr>
          <w:rFonts w:ascii="仿宋_GB2312" w:eastAsia="仿宋_GB2312" w:hAnsi="宋体" w:cs="宋体" w:hint="eastAsia"/>
          <w:color w:val="000000"/>
          <w:kern w:val="0"/>
          <w:sz w:val="32"/>
          <w:szCs w:val="32"/>
        </w:rPr>
        <w:t>服务项目</w:t>
      </w:r>
      <w:r>
        <w:rPr>
          <w:rFonts w:ascii="仿宋_GB2312" w:eastAsia="仿宋_GB2312" w:hAnsi="宋体" w:cs="宋体" w:hint="eastAsia"/>
          <w:color w:val="000000"/>
          <w:kern w:val="0"/>
          <w:sz w:val="32"/>
          <w:szCs w:val="32"/>
        </w:rPr>
        <w:t>采取询价采购的方式确定制作安装单位，现向社会进行公示。有意参与该项目合作的单位，请于2022年9月2</w:t>
      </w:r>
      <w:r w:rsidR="00B70985">
        <w:rPr>
          <w:rFonts w:ascii="仿宋_GB2312" w:eastAsia="仿宋_GB2312" w:hAnsi="宋体" w:cs="宋体" w:hint="eastAsia"/>
          <w:color w:val="000000"/>
          <w:kern w:val="0"/>
          <w:sz w:val="32"/>
          <w:szCs w:val="32"/>
        </w:rPr>
        <w:t>2</w:t>
      </w:r>
      <w:r>
        <w:rPr>
          <w:rFonts w:ascii="仿宋_GB2312" w:eastAsia="仿宋_GB2312" w:hAnsi="宋体" w:cs="宋体" w:hint="eastAsia"/>
          <w:color w:val="000000"/>
          <w:kern w:val="0"/>
          <w:sz w:val="32"/>
          <w:szCs w:val="32"/>
        </w:rPr>
        <w:t>日前按询价采购要求提供相应资质材料及报价单报盘龙区民政局社会事务科，地址：昆明市白云路327号B座二楼，联系电话65610411。</w:t>
      </w:r>
      <w:r w:rsidR="00B70985">
        <w:rPr>
          <w:rFonts w:ascii="仿宋_GB2312" w:eastAsia="仿宋_GB2312" w:hAnsi="宋体" w:cs="宋体" w:hint="eastAsia"/>
          <w:color w:val="000000"/>
          <w:kern w:val="0"/>
          <w:sz w:val="32"/>
          <w:szCs w:val="32"/>
        </w:rPr>
        <w:t>该</w:t>
      </w:r>
      <w:r w:rsidR="0021722A">
        <w:rPr>
          <w:rFonts w:ascii="仿宋_GB2312" w:eastAsia="仿宋_GB2312" w:hAnsi="宋体" w:cs="宋体" w:hint="eastAsia"/>
          <w:color w:val="000000"/>
          <w:kern w:val="0"/>
          <w:sz w:val="32"/>
          <w:szCs w:val="32"/>
        </w:rPr>
        <w:t>项目</w:t>
      </w:r>
      <w:r>
        <w:rPr>
          <w:rFonts w:ascii="仿宋_GB2312" w:eastAsia="仿宋_GB2312" w:hAnsi="宋体" w:cs="宋体" w:hint="eastAsia"/>
          <w:color w:val="000000"/>
          <w:kern w:val="0"/>
          <w:sz w:val="32"/>
          <w:szCs w:val="32"/>
        </w:rPr>
        <w:t>完成时限：2022年10月15日</w:t>
      </w:r>
      <w:r w:rsidR="00B70985">
        <w:rPr>
          <w:rFonts w:ascii="仿宋_GB2312" w:eastAsia="仿宋_GB2312" w:hAnsi="宋体" w:cs="宋体" w:hint="eastAsia"/>
          <w:color w:val="000000"/>
          <w:kern w:val="0"/>
          <w:sz w:val="32"/>
          <w:szCs w:val="32"/>
        </w:rPr>
        <w:t>前</w:t>
      </w:r>
      <w:r>
        <w:rPr>
          <w:rFonts w:ascii="仿宋_GB2312" w:eastAsia="仿宋_GB2312" w:hAnsi="宋体" w:cs="宋体" w:hint="eastAsia"/>
          <w:color w:val="000000"/>
          <w:kern w:val="0"/>
          <w:sz w:val="32"/>
          <w:szCs w:val="32"/>
        </w:rPr>
        <w:t>。</w:t>
      </w:r>
    </w:p>
    <w:p w:rsidR="006E4FB3" w:rsidRPr="006E4FB3" w:rsidRDefault="00066570" w:rsidP="006A430F">
      <w:pPr>
        <w:widowControl/>
        <w:shd w:val="clear" w:color="auto" w:fill="FFFFFF"/>
        <w:spacing w:before="100" w:beforeAutospacing="1" w:after="100" w:afterAutospacing="1" w:line="600" w:lineRule="atLeast"/>
        <w:ind w:firstLineChars="200" w:firstLine="640"/>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门牌</w:t>
      </w:r>
      <w:r w:rsidRPr="006E4FB3">
        <w:rPr>
          <w:rFonts w:ascii="仿宋_GB2312" w:eastAsia="仿宋_GB2312" w:hAnsi="宋体" w:cs="宋体" w:hint="eastAsia"/>
          <w:color w:val="000000"/>
          <w:kern w:val="0"/>
          <w:sz w:val="32"/>
          <w:szCs w:val="32"/>
        </w:rPr>
        <w:t>制作安装规格及质量要求如下表。</w:t>
      </w:r>
    </w:p>
    <w:p w:rsidR="006E4FB3" w:rsidRDefault="006E4FB3" w:rsidP="006E4FB3">
      <w:pPr>
        <w:spacing w:line="360" w:lineRule="auto"/>
        <w:ind w:firstLineChars="200" w:firstLine="482"/>
        <w:rPr>
          <w:b/>
          <w:bCs/>
          <w:sz w:val="24"/>
        </w:rPr>
      </w:pPr>
      <w:r>
        <w:rPr>
          <w:rFonts w:hint="eastAsia"/>
          <w:b/>
          <w:bCs/>
          <w:sz w:val="24"/>
        </w:rPr>
        <w:t>门牌制作安装规格及质量要求</w:t>
      </w:r>
      <w:r>
        <w:rPr>
          <w:rFonts w:hint="eastAsia"/>
          <w:b/>
          <w:bCs/>
          <w:sz w:val="24"/>
        </w:rPr>
        <w:t>:</w:t>
      </w:r>
    </w:p>
    <w:tbl>
      <w:tblPr>
        <w:tblW w:w="8246" w:type="dxa"/>
        <w:tblInd w:w="133" w:type="dxa"/>
        <w:tblLayout w:type="fixed"/>
        <w:tblCellMar>
          <w:top w:w="15" w:type="dxa"/>
          <w:left w:w="15" w:type="dxa"/>
          <w:bottom w:w="15" w:type="dxa"/>
          <w:right w:w="15" w:type="dxa"/>
        </w:tblCellMar>
        <w:tblLook w:val="04A0" w:firstRow="1" w:lastRow="0" w:firstColumn="1" w:lastColumn="0" w:noHBand="0" w:noVBand="1"/>
      </w:tblPr>
      <w:tblGrid>
        <w:gridCol w:w="1867"/>
        <w:gridCol w:w="6379"/>
      </w:tblGrid>
      <w:tr w:rsidR="006E4FB3" w:rsidTr="006E4FB3">
        <w:trPr>
          <w:trHeight w:val="636"/>
        </w:trPr>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4FB3" w:rsidRDefault="006E4FB3" w:rsidP="007C65CC">
            <w:pPr>
              <w:widowControl/>
              <w:spacing w:line="360" w:lineRule="auto"/>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商品（项目）</w:t>
            </w:r>
          </w:p>
          <w:p w:rsidR="006E4FB3" w:rsidRDefault="006E4FB3" w:rsidP="007C65CC">
            <w:pPr>
              <w:widowControl/>
              <w:spacing w:line="360" w:lineRule="auto"/>
              <w:jc w:val="center"/>
              <w:textAlignment w:val="center"/>
              <w:rPr>
                <w:rFonts w:ascii="宋体" w:eastAsia="宋体" w:hAnsi="宋体" w:cs="宋体"/>
                <w:color w:val="000000"/>
                <w:sz w:val="24"/>
              </w:rPr>
            </w:pPr>
            <w:r>
              <w:rPr>
                <w:rFonts w:ascii="宋体" w:eastAsia="宋体" w:hAnsi="宋体" w:cs="宋体" w:hint="eastAsia"/>
                <w:color w:val="000000"/>
                <w:kern w:val="0"/>
                <w:sz w:val="24"/>
              </w:rPr>
              <w:t>名称</w:t>
            </w:r>
          </w:p>
        </w:tc>
        <w:tc>
          <w:tcPr>
            <w:tcW w:w="6379" w:type="dxa"/>
            <w:tcBorders>
              <w:top w:val="single" w:sz="4" w:space="0" w:color="000000"/>
              <w:left w:val="single" w:sz="4" w:space="0" w:color="000000"/>
              <w:right w:val="single" w:sz="4" w:space="0" w:color="000000"/>
            </w:tcBorders>
            <w:shd w:val="clear" w:color="auto" w:fill="auto"/>
            <w:vAlign w:val="center"/>
          </w:tcPr>
          <w:p w:rsidR="006E4FB3" w:rsidRDefault="006E4FB3" w:rsidP="007C65CC">
            <w:pPr>
              <w:widowControl/>
              <w:spacing w:line="360" w:lineRule="auto"/>
              <w:jc w:val="center"/>
              <w:textAlignment w:val="center"/>
              <w:rPr>
                <w:rFonts w:ascii="宋体" w:eastAsia="宋体" w:hAnsi="宋体" w:cs="宋体"/>
                <w:color w:val="000000"/>
                <w:sz w:val="24"/>
              </w:rPr>
            </w:pPr>
            <w:r>
              <w:rPr>
                <w:rFonts w:ascii="宋体" w:eastAsia="宋体" w:hAnsi="宋体" w:cs="宋体" w:hint="eastAsia"/>
                <w:color w:val="000000"/>
                <w:kern w:val="0"/>
                <w:sz w:val="24"/>
              </w:rPr>
              <w:t>规格型号、技术参数及详细性能</w:t>
            </w:r>
            <w:r>
              <w:rPr>
                <w:rStyle w:val="font01"/>
              </w:rPr>
              <w:t xml:space="preserve">               </w:t>
            </w:r>
          </w:p>
        </w:tc>
      </w:tr>
      <w:tr w:rsidR="006E4FB3" w:rsidTr="006E4FB3">
        <w:trPr>
          <w:trHeight w:val="1659"/>
        </w:trPr>
        <w:tc>
          <w:tcPr>
            <w:tcW w:w="18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4FB3" w:rsidRDefault="006E4FB3" w:rsidP="007C65CC">
            <w:pPr>
              <w:widowControl/>
              <w:spacing w:line="360" w:lineRule="auto"/>
              <w:jc w:val="center"/>
              <w:textAlignment w:val="center"/>
              <w:rPr>
                <w:rFonts w:ascii="宋体" w:eastAsia="宋体" w:hAnsi="宋体" w:cs="宋体"/>
                <w:color w:val="000000"/>
                <w:sz w:val="24"/>
              </w:rPr>
            </w:pPr>
            <w:r>
              <w:rPr>
                <w:rFonts w:ascii="宋体" w:eastAsia="宋体" w:hAnsi="宋体" w:cs="宋体" w:hint="eastAsia"/>
                <w:color w:val="000000"/>
                <w:kern w:val="0"/>
                <w:sz w:val="24"/>
              </w:rPr>
              <w:t>门牌</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E4FB3" w:rsidRDefault="00186716" w:rsidP="00186716">
            <w:pPr>
              <w:widowControl/>
              <w:spacing w:line="360" w:lineRule="auto"/>
              <w:jc w:val="center"/>
              <w:textAlignment w:val="center"/>
              <w:rPr>
                <w:rFonts w:ascii="宋体" w:eastAsia="宋体" w:hAnsi="宋体" w:cs="宋体"/>
                <w:color w:val="000000"/>
                <w:sz w:val="24"/>
              </w:rPr>
            </w:pPr>
            <w:r w:rsidRPr="00186716">
              <w:rPr>
                <w:rFonts w:ascii="宋体" w:eastAsia="宋体" w:hAnsi="宋体" w:cs="宋体" w:hint="eastAsia"/>
                <w:color w:val="000000"/>
                <w:kern w:val="0"/>
                <w:sz w:val="24"/>
              </w:rPr>
              <w:t>按"国标GB17733-2008"标准进行制作和安装，长270mm×宽170mm蓝底白字，厚1.2mm铝</w:t>
            </w:r>
            <w:r>
              <w:rPr>
                <w:rFonts w:ascii="宋体" w:eastAsia="宋体" w:hAnsi="宋体" w:cs="宋体" w:hint="eastAsia"/>
                <w:color w:val="000000"/>
                <w:kern w:val="0"/>
                <w:sz w:val="24"/>
              </w:rPr>
              <w:t>板。</w:t>
            </w:r>
          </w:p>
        </w:tc>
      </w:tr>
    </w:tbl>
    <w:p w:rsidR="00DE21E9" w:rsidRPr="00DE21E9" w:rsidRDefault="00DE21E9" w:rsidP="00DE21E9">
      <w:pPr>
        <w:jc w:val="right"/>
        <w:rPr>
          <w:rFonts w:ascii="仿宋_GB2312" w:eastAsia="仿宋_GB2312" w:hAnsi="宋体" w:cs="宋体"/>
          <w:color w:val="000000"/>
          <w:kern w:val="0"/>
          <w:sz w:val="32"/>
          <w:szCs w:val="32"/>
        </w:rPr>
      </w:pPr>
      <w:r w:rsidRPr="00DE21E9">
        <w:rPr>
          <w:rFonts w:ascii="仿宋_GB2312" w:eastAsia="仿宋_GB2312" w:hAnsi="宋体" w:cs="宋体" w:hint="eastAsia"/>
          <w:color w:val="000000"/>
          <w:kern w:val="0"/>
          <w:sz w:val="32"/>
          <w:szCs w:val="32"/>
        </w:rPr>
        <w:t>昆明市盘龙区民政局</w:t>
      </w:r>
    </w:p>
    <w:p w:rsidR="00DE21E9" w:rsidRPr="00DE21E9" w:rsidRDefault="00DE21E9" w:rsidP="00DE21E9">
      <w:pPr>
        <w:ind w:right="160"/>
        <w:jc w:val="right"/>
        <w:rPr>
          <w:rFonts w:ascii="仿宋_GB2312" w:eastAsia="仿宋_GB2312" w:hAnsi="宋体" w:cs="宋体"/>
          <w:color w:val="000000"/>
          <w:kern w:val="0"/>
          <w:sz w:val="32"/>
          <w:szCs w:val="32"/>
        </w:rPr>
      </w:pPr>
      <w:r w:rsidRPr="00DE21E9">
        <w:rPr>
          <w:rFonts w:ascii="仿宋_GB2312" w:eastAsia="仿宋_GB2312" w:hAnsi="宋体" w:cs="宋体" w:hint="eastAsia"/>
          <w:color w:val="000000"/>
          <w:kern w:val="0"/>
          <w:sz w:val="32"/>
          <w:szCs w:val="32"/>
        </w:rPr>
        <w:t>202</w:t>
      </w:r>
      <w:r w:rsidR="004926C7">
        <w:rPr>
          <w:rFonts w:ascii="仿宋_GB2312" w:eastAsia="仿宋_GB2312" w:hAnsi="宋体" w:cs="宋体" w:hint="eastAsia"/>
          <w:color w:val="000000"/>
          <w:kern w:val="0"/>
          <w:sz w:val="32"/>
          <w:szCs w:val="32"/>
        </w:rPr>
        <w:t>2</w:t>
      </w:r>
      <w:r w:rsidRPr="00DE21E9">
        <w:rPr>
          <w:rFonts w:ascii="仿宋_GB2312" w:eastAsia="仿宋_GB2312" w:hAnsi="宋体" w:cs="宋体" w:hint="eastAsia"/>
          <w:color w:val="000000"/>
          <w:kern w:val="0"/>
          <w:sz w:val="32"/>
          <w:szCs w:val="32"/>
        </w:rPr>
        <w:t>年9月</w:t>
      </w:r>
      <w:r w:rsidR="004926C7">
        <w:rPr>
          <w:rFonts w:ascii="仿宋_GB2312" w:eastAsia="仿宋_GB2312" w:hAnsi="宋体" w:cs="宋体" w:hint="eastAsia"/>
          <w:color w:val="000000"/>
          <w:kern w:val="0"/>
          <w:sz w:val="32"/>
          <w:szCs w:val="32"/>
        </w:rPr>
        <w:t>13</w:t>
      </w:r>
      <w:r w:rsidRPr="00DE21E9">
        <w:rPr>
          <w:rFonts w:ascii="仿宋_GB2312" w:eastAsia="仿宋_GB2312" w:hAnsi="宋体" w:cs="宋体" w:hint="eastAsia"/>
          <w:color w:val="000000"/>
          <w:kern w:val="0"/>
          <w:sz w:val="32"/>
          <w:szCs w:val="32"/>
        </w:rPr>
        <w:t>日</w:t>
      </w:r>
    </w:p>
    <w:sectPr w:rsidR="00DE21E9" w:rsidRPr="00DE21E9" w:rsidSect="0021722A">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D07" w:rsidRDefault="00274D07" w:rsidP="006A430F">
      <w:r>
        <w:separator/>
      </w:r>
    </w:p>
  </w:endnote>
  <w:endnote w:type="continuationSeparator" w:id="0">
    <w:p w:rsidR="00274D07" w:rsidRDefault="00274D07" w:rsidP="006A4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D07" w:rsidRDefault="00274D07" w:rsidP="006A430F">
      <w:r>
        <w:separator/>
      </w:r>
    </w:p>
  </w:footnote>
  <w:footnote w:type="continuationSeparator" w:id="0">
    <w:p w:rsidR="00274D07" w:rsidRDefault="00274D07" w:rsidP="006A43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1E9"/>
    <w:rsid w:val="00006914"/>
    <w:rsid w:val="00066570"/>
    <w:rsid w:val="0017124D"/>
    <w:rsid w:val="00186716"/>
    <w:rsid w:val="00196BC4"/>
    <w:rsid w:val="00213C28"/>
    <w:rsid w:val="0021722A"/>
    <w:rsid w:val="00274D07"/>
    <w:rsid w:val="00275BB3"/>
    <w:rsid w:val="002C4D19"/>
    <w:rsid w:val="00385953"/>
    <w:rsid w:val="004926C7"/>
    <w:rsid w:val="005373F8"/>
    <w:rsid w:val="005B5FE9"/>
    <w:rsid w:val="005B7171"/>
    <w:rsid w:val="006A430F"/>
    <w:rsid w:val="006A436E"/>
    <w:rsid w:val="006E4FB3"/>
    <w:rsid w:val="0076451A"/>
    <w:rsid w:val="00823CF8"/>
    <w:rsid w:val="009418AF"/>
    <w:rsid w:val="00941B2B"/>
    <w:rsid w:val="0099015E"/>
    <w:rsid w:val="00A362DE"/>
    <w:rsid w:val="00A603B0"/>
    <w:rsid w:val="00A84FBA"/>
    <w:rsid w:val="00A91A28"/>
    <w:rsid w:val="00B70985"/>
    <w:rsid w:val="00C9074B"/>
    <w:rsid w:val="00D507B1"/>
    <w:rsid w:val="00D70162"/>
    <w:rsid w:val="00DE21E9"/>
    <w:rsid w:val="00E65416"/>
    <w:rsid w:val="00F1004E"/>
    <w:rsid w:val="00F74252"/>
    <w:rsid w:val="00FA521E"/>
    <w:rsid w:val="00FB27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A430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A430F"/>
    <w:rPr>
      <w:sz w:val="18"/>
      <w:szCs w:val="18"/>
    </w:rPr>
  </w:style>
  <w:style w:type="paragraph" w:styleId="a4">
    <w:name w:val="footer"/>
    <w:basedOn w:val="a"/>
    <w:link w:val="Char0"/>
    <w:uiPriority w:val="99"/>
    <w:unhideWhenUsed/>
    <w:rsid w:val="006A430F"/>
    <w:pPr>
      <w:tabs>
        <w:tab w:val="center" w:pos="4153"/>
        <w:tab w:val="right" w:pos="8306"/>
      </w:tabs>
      <w:snapToGrid w:val="0"/>
      <w:jc w:val="left"/>
    </w:pPr>
    <w:rPr>
      <w:sz w:val="18"/>
      <w:szCs w:val="18"/>
    </w:rPr>
  </w:style>
  <w:style w:type="character" w:customStyle="1" w:styleId="Char0">
    <w:name w:val="页脚 Char"/>
    <w:basedOn w:val="a0"/>
    <w:link w:val="a4"/>
    <w:uiPriority w:val="99"/>
    <w:rsid w:val="006A430F"/>
    <w:rPr>
      <w:sz w:val="18"/>
      <w:szCs w:val="18"/>
    </w:rPr>
  </w:style>
  <w:style w:type="character" w:customStyle="1" w:styleId="font01">
    <w:name w:val="font01"/>
    <w:basedOn w:val="a0"/>
    <w:rsid w:val="006E4FB3"/>
    <w:rPr>
      <w:rFonts w:ascii="Times New Roman" w:hAnsi="Times New Roman" w:cs="Times New Roman" w:hint="default"/>
      <w:color w:val="000000"/>
      <w:sz w:val="24"/>
      <w:szCs w:val="24"/>
      <w:u w:val="none"/>
    </w:rPr>
  </w:style>
  <w:style w:type="character" w:customStyle="1" w:styleId="font11">
    <w:name w:val="font11"/>
    <w:basedOn w:val="a0"/>
    <w:rsid w:val="006E4FB3"/>
    <w:rPr>
      <w:rFonts w:ascii="宋体" w:eastAsia="宋体" w:hAnsi="宋体" w:cs="宋体" w:hint="eastAsia"/>
      <w:color w:val="000000"/>
      <w:sz w:val="28"/>
      <w:szCs w:val="28"/>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A430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A430F"/>
    <w:rPr>
      <w:sz w:val="18"/>
      <w:szCs w:val="18"/>
    </w:rPr>
  </w:style>
  <w:style w:type="paragraph" w:styleId="a4">
    <w:name w:val="footer"/>
    <w:basedOn w:val="a"/>
    <w:link w:val="Char0"/>
    <w:uiPriority w:val="99"/>
    <w:unhideWhenUsed/>
    <w:rsid w:val="006A430F"/>
    <w:pPr>
      <w:tabs>
        <w:tab w:val="center" w:pos="4153"/>
        <w:tab w:val="right" w:pos="8306"/>
      </w:tabs>
      <w:snapToGrid w:val="0"/>
      <w:jc w:val="left"/>
    </w:pPr>
    <w:rPr>
      <w:sz w:val="18"/>
      <w:szCs w:val="18"/>
    </w:rPr>
  </w:style>
  <w:style w:type="character" w:customStyle="1" w:styleId="Char0">
    <w:name w:val="页脚 Char"/>
    <w:basedOn w:val="a0"/>
    <w:link w:val="a4"/>
    <w:uiPriority w:val="99"/>
    <w:rsid w:val="006A430F"/>
    <w:rPr>
      <w:sz w:val="18"/>
      <w:szCs w:val="18"/>
    </w:rPr>
  </w:style>
  <w:style w:type="character" w:customStyle="1" w:styleId="font01">
    <w:name w:val="font01"/>
    <w:basedOn w:val="a0"/>
    <w:rsid w:val="006E4FB3"/>
    <w:rPr>
      <w:rFonts w:ascii="Times New Roman" w:hAnsi="Times New Roman" w:cs="Times New Roman" w:hint="default"/>
      <w:color w:val="000000"/>
      <w:sz w:val="24"/>
      <w:szCs w:val="24"/>
      <w:u w:val="none"/>
    </w:rPr>
  </w:style>
  <w:style w:type="character" w:customStyle="1" w:styleId="font11">
    <w:name w:val="font11"/>
    <w:basedOn w:val="a0"/>
    <w:rsid w:val="006E4FB3"/>
    <w:rPr>
      <w:rFonts w:ascii="宋体" w:eastAsia="宋体" w:hAnsi="宋体" w:cs="宋体" w:hint="eastAsia"/>
      <w:color w:val="000000"/>
      <w:sz w:val="28"/>
      <w:szCs w:val="2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Words>
  <Characters>372</Characters>
  <Application>Microsoft Office Word</Application>
  <DocSecurity>0</DocSecurity>
  <Lines>3</Lines>
  <Paragraphs>1</Paragraphs>
  <ScaleCrop>false</ScaleCrop>
  <Company>Microsoft</Company>
  <LinksUpToDate>false</LinksUpToDate>
  <CharactersWithSpaces>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完美颓废</cp:lastModifiedBy>
  <cp:revision>2</cp:revision>
  <cp:lastPrinted>2020-09-30T06:04:00Z</cp:lastPrinted>
  <dcterms:created xsi:type="dcterms:W3CDTF">2022-09-15T01:35:00Z</dcterms:created>
  <dcterms:modified xsi:type="dcterms:W3CDTF">2022-09-15T01:35:00Z</dcterms:modified>
</cp:coreProperties>
</file>