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spacing w:line="360" w:lineRule="auto"/>
        <w:jc w:val="cente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pPr>
      <w: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t>昆明市生态环境局盘龙分局</w:t>
      </w:r>
    </w:p>
    <w:p>
      <w:pPr>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spacing w:line="360" w:lineRule="auto"/>
        <w:jc w:val="cente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pPr>
      <w:r>
        <w:rPr>
          <w:rFonts w:ascii="宋体" w:hAnsi="宋体" w:eastAsia="宋体" w:cs="宋体"/>
          <w:b/>
          <w:bCs/>
          <w:i w:val="0"/>
          <w:iCs w:val="0"/>
          <w:caps w:val="0"/>
          <w:smallCaps w:val="0"/>
          <w:strike w:val="0"/>
          <w:dstrike w:val="0"/>
          <w:outline w:val="0"/>
          <w:emboss w:val="0"/>
          <w:imprint w:val="0"/>
          <w:vanish w:val="0"/>
          <w:sz w:val="44"/>
          <w:szCs w:val="44"/>
          <w:rtl w:val="0"/>
          <w:lang w:val="zh-TW" w:eastAsia="zh-TW"/>
        </w:rPr>
        <w:t>行政处罚决定书</w:t>
      </w:r>
    </w:p>
    <w:p>
      <w:pPr>
        <w:framePr w:wrap="auto" w:vAnchor="margin" w:hAnchor="text" w:yAlign="inline"/>
        <w:shd w:val="clear" w:color="auto" w:fill="auto"/>
        <w:spacing w:line="440" w:lineRule="exact"/>
        <w:jc w:val="right"/>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pP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盘环罚字〔</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202</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3〕</w:t>
      </w:r>
      <w:r>
        <w:rPr>
          <w:rFonts w:hint="eastAsia"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CN"/>
        </w:rPr>
        <w:t>20</w:t>
      </w:r>
      <w:r>
        <w:rPr>
          <w:rFonts w:ascii="仿宋" w:hAnsi="仿宋" w:eastAsia="仿宋" w:cs="仿宋"/>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号</w:t>
      </w:r>
    </w:p>
    <w:p>
      <w:pPr>
        <w:keepNext w:val="0"/>
        <w:keepLines w:val="0"/>
        <w:pageBreakBefore w:val="0"/>
        <w:framePr w:wrap="auto" w:vAnchor="margin" w:hAnchor="text" w:yAlign="inline"/>
        <w:kinsoku/>
        <w:wordWrap/>
        <w:overflowPunct/>
        <w:topLinePunct w:val="0"/>
        <w:autoSpaceDE/>
        <w:autoSpaceDN/>
        <w:bidi w:val="0"/>
        <w:adjustRightInd/>
        <w:snapToGrid/>
        <w:spacing w:line="540" w:lineRule="exact"/>
        <w:jc w:val="both"/>
        <w:textAlignment w:val="auto"/>
        <w:rPr>
          <w:rFonts w:ascii="仿宋" w:hAnsi="仿宋" w:eastAsia="仿宋" w:cs="仿宋"/>
          <w:color w:val="000000"/>
          <w:kern w:val="2"/>
          <w:sz w:val="32"/>
          <w:szCs w:val="32"/>
          <w:u w:val="single" w:color="000000"/>
          <w:lang w:val="zh-TW" w:eastAsia="zh-TW"/>
        </w:rPr>
      </w:pPr>
      <w:r>
        <w:rPr>
          <w:rFonts w:ascii="仿宋" w:hAnsi="仿宋" w:eastAsia="仿宋" w:cs="仿宋"/>
          <w:b/>
          <w:bCs/>
          <w:u w:val="single"/>
          <w:rtl w:val="0"/>
          <w:lang w:val="zh-TW" w:eastAsia="zh-TW"/>
        </w:rPr>
        <w:t>昆明凯畅汽车维修有限公司</w:t>
      </w:r>
      <w:r>
        <w:rPr>
          <w:rFonts w:ascii="仿宋" w:hAnsi="仿宋" w:eastAsia="仿宋" w:cs="仿宋"/>
          <w:color w:val="000000"/>
          <w:kern w:val="2"/>
          <w:sz w:val="32"/>
          <w:szCs w:val="32"/>
          <w:u w:val="single" w:color="000000"/>
          <w:rtl w:val="0"/>
          <w:lang w:val="zh-TW" w:eastAsia="zh-TW"/>
        </w:rPr>
        <w:t>：</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40" w:lineRule="exact"/>
        <w:jc w:val="both"/>
        <w:textAlignment w:val="auto"/>
        <w:rPr>
          <w:rFonts w:ascii="仿宋" w:hAnsi="仿宋" w:eastAsia="仿宋" w:cs="仿宋"/>
        </w:rPr>
      </w:pPr>
      <w:bookmarkStart w:id="0" w:name="_GoBack"/>
      <w:bookmarkEnd w:id="0"/>
      <w:r>
        <w:rPr>
          <w:rFonts w:hint="eastAsia" w:ascii="仿宋" w:hAnsi="仿宋" w:eastAsia="仿宋" w:cs="仿宋"/>
          <w:sz w:val="32"/>
          <w:szCs w:val="32"/>
          <w:rtl w:val="0"/>
          <w:lang w:val="zh-TW" w:eastAsia="zh-CN"/>
        </w:rPr>
        <w:t>经营地址</w:t>
      </w:r>
      <w:r>
        <w:rPr>
          <w:rFonts w:ascii="仿宋" w:hAnsi="仿宋" w:eastAsia="仿宋" w:cs="仿宋"/>
          <w:sz w:val="32"/>
          <w:szCs w:val="32"/>
          <w:rtl w:val="0"/>
          <w:lang w:val="zh-TW" w:eastAsia="zh-TW"/>
        </w:rPr>
        <w:t>：</w:t>
      </w:r>
      <w:r>
        <w:rPr>
          <w:rFonts w:ascii="仿宋" w:hAnsi="仿宋" w:eastAsia="仿宋" w:cs="仿宋"/>
          <w:rtl w:val="0"/>
          <w:lang w:val="zh-TW" w:eastAsia="zh-TW"/>
        </w:rPr>
        <w:t>云南省昆明市盘龙</w:t>
      </w:r>
      <w:r>
        <w:rPr>
          <w:rFonts w:hint="eastAsia" w:ascii="仿宋" w:hAnsi="仿宋" w:eastAsia="仿宋" w:cs="仿宋"/>
          <w:rtl w:val="0"/>
          <w:lang w:val="zh-TW" w:eastAsia="zh-CN"/>
        </w:rPr>
        <w:t>区</w:t>
      </w:r>
      <w:r>
        <w:rPr>
          <w:rFonts w:ascii="仿宋" w:hAnsi="仿宋" w:eastAsia="仿宋" w:cs="仿宋"/>
          <w:rtl w:val="0"/>
          <w:lang w:val="zh-TW" w:eastAsia="zh-TW"/>
        </w:rPr>
        <w:t>景泰街</w:t>
      </w:r>
      <w:r>
        <w:rPr>
          <w:rFonts w:ascii="仿宋" w:hAnsi="仿宋" w:eastAsia="仿宋" w:cs="仿宋"/>
          <w:rtl w:val="0"/>
          <w:lang w:val="en-US"/>
        </w:rPr>
        <w:t>533</w:t>
      </w:r>
      <w:r>
        <w:rPr>
          <w:rFonts w:ascii="仿宋" w:hAnsi="仿宋" w:eastAsia="仿宋" w:cs="仿宋"/>
          <w:rtl w:val="0"/>
          <w:lang w:val="zh-TW" w:eastAsia="zh-TW"/>
        </w:rPr>
        <w:t>号附</w:t>
      </w:r>
      <w:r>
        <w:rPr>
          <w:rFonts w:ascii="仿宋" w:hAnsi="仿宋" w:eastAsia="仿宋" w:cs="仿宋"/>
          <w:rtl w:val="0"/>
          <w:lang w:val="en-US"/>
        </w:rPr>
        <w:t>1</w:t>
      </w:r>
      <w:r>
        <w:rPr>
          <w:rFonts w:ascii="仿宋" w:hAnsi="仿宋" w:eastAsia="仿宋" w:cs="仿宋"/>
          <w:rtl w:val="0"/>
          <w:lang w:val="zh-TW" w:eastAsia="zh-TW"/>
        </w:rPr>
        <w:t>号</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u w:color="auto"/>
          <w:lang w:val="zh-TW" w:eastAsia="zh-TW"/>
        </w:rPr>
      </w:pPr>
      <w:r>
        <w:rPr>
          <w:rFonts w:ascii="仿宋" w:hAnsi="仿宋" w:eastAsia="仿宋" w:cs="仿宋"/>
          <w:kern w:val="0"/>
          <w:u w:color="auto"/>
          <w:rtl w:val="0"/>
          <w:lang w:val="zh-TW" w:eastAsia="zh-TW"/>
        </w:rPr>
        <w:t>昆明凯畅汽车维修有限公司（以下简称“单位”）环境违法一案，经我局调查，现已审查终结。</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3" w:firstLineChars="200"/>
        <w:jc w:val="left"/>
        <w:textAlignment w:val="auto"/>
        <w:rPr>
          <w:rFonts w:ascii="仿宋" w:hAnsi="仿宋" w:eastAsia="仿宋" w:cs="仿宋"/>
          <w:b/>
          <w:bCs/>
          <w:color w:val="000000"/>
          <w:kern w:val="0"/>
          <w:sz w:val="32"/>
          <w:szCs w:val="32"/>
          <w:u w:val="none" w:color="auto"/>
          <w:lang w:val="zh-TW" w:eastAsia="zh-TW"/>
        </w:rPr>
      </w:pPr>
      <w:r>
        <w:rPr>
          <w:rFonts w:ascii="仿宋" w:hAnsi="仿宋" w:eastAsia="仿宋" w:cs="仿宋"/>
          <w:b/>
          <w:bCs/>
          <w:color w:val="000000"/>
          <w:kern w:val="0"/>
          <w:sz w:val="32"/>
          <w:szCs w:val="32"/>
          <w:u w:val="none" w:color="auto"/>
          <w:rtl w:val="0"/>
          <w:lang w:val="zh-TW" w:eastAsia="zh-TW"/>
        </w:rPr>
        <w:t>一、环境违法事实和证据</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both"/>
        <w:textAlignment w:val="auto"/>
        <w:rPr>
          <w:rFonts w:ascii="仿宋" w:hAnsi="仿宋" w:eastAsia="仿宋" w:cs="仿宋"/>
          <w:sz w:val="32"/>
          <w:szCs w:val="32"/>
        </w:rPr>
      </w:pPr>
      <w:r>
        <w:rPr>
          <w:rFonts w:ascii="仿宋" w:hAnsi="仿宋" w:eastAsia="仿宋" w:cs="仿宋"/>
          <w:sz w:val="32"/>
          <w:szCs w:val="32"/>
          <w:rtl w:val="0"/>
          <w:lang w:val="en-US"/>
        </w:rPr>
        <w:t>2023年2月13日,昆明市生态环境局盘龙分局</w:t>
      </w:r>
      <w:r>
        <w:rPr>
          <w:rFonts w:hint="eastAsia" w:ascii="仿宋" w:hAnsi="仿宋" w:eastAsia="仿宋" w:cs="仿宋"/>
          <w:sz w:val="32"/>
          <w:szCs w:val="32"/>
          <w:rtl w:val="0"/>
          <w:lang w:val="en-US" w:eastAsia="zh-CN"/>
        </w:rPr>
        <w:t>行政</w:t>
      </w:r>
      <w:r>
        <w:rPr>
          <w:rFonts w:ascii="仿宋" w:hAnsi="仿宋" w:eastAsia="仿宋" w:cs="仿宋"/>
          <w:sz w:val="32"/>
          <w:szCs w:val="32"/>
          <w:rtl w:val="0"/>
          <w:lang w:val="en-US"/>
        </w:rPr>
        <w:t>执法人员依法对位于云南省昆明市盘龙区景泰街533号附1号的昆明凯畅汽车维修有限公司进行现场检查。检查发现</w:t>
      </w:r>
      <w:r>
        <w:rPr>
          <w:rFonts w:ascii="仿宋" w:hAnsi="仿宋" w:eastAsia="仿宋" w:cs="仿宋"/>
          <w:sz w:val="32"/>
          <w:szCs w:val="32"/>
          <w:rtl w:val="0"/>
          <w:lang w:val="zh-TW" w:eastAsia="zh-TW"/>
        </w:rPr>
        <w:t>你</w:t>
      </w:r>
      <w:r>
        <w:rPr>
          <w:rFonts w:hint="eastAsia" w:ascii="仿宋" w:hAnsi="仿宋" w:eastAsia="仿宋" w:cs="仿宋"/>
          <w:sz w:val="32"/>
          <w:szCs w:val="32"/>
          <w:rtl w:val="0"/>
          <w:lang w:val="en-US" w:eastAsia="zh-CN"/>
        </w:rPr>
        <w:t>单位</w:t>
      </w:r>
      <w:r>
        <w:rPr>
          <w:rFonts w:ascii="仿宋" w:hAnsi="仿宋" w:eastAsia="仿宋" w:cs="仿宋"/>
          <w:sz w:val="32"/>
          <w:szCs w:val="32"/>
          <w:rtl w:val="0"/>
          <w:lang w:val="en-US"/>
        </w:rPr>
        <w:t>存在以下</w:t>
      </w:r>
      <w:r>
        <w:rPr>
          <w:rFonts w:ascii="仿宋" w:hAnsi="仿宋" w:eastAsia="仿宋" w:cs="仿宋"/>
          <w:sz w:val="32"/>
          <w:szCs w:val="32"/>
          <w:rtl w:val="0"/>
          <w:lang w:val="zh-TW" w:eastAsia="zh-TW"/>
        </w:rPr>
        <w:t>违法</w:t>
      </w:r>
      <w:r>
        <w:rPr>
          <w:rFonts w:hint="eastAsia" w:ascii="仿宋" w:hAnsi="仿宋" w:eastAsia="仿宋" w:cs="仿宋"/>
          <w:sz w:val="32"/>
          <w:szCs w:val="32"/>
          <w:rtl w:val="0"/>
          <w:lang w:val="zh-TW" w:eastAsia="zh-CN"/>
        </w:rPr>
        <w:t>事实</w:t>
      </w:r>
      <w:r>
        <w:rPr>
          <w:rFonts w:ascii="仿宋" w:hAnsi="仿宋" w:eastAsia="仿宋" w:cs="仿宋"/>
          <w:sz w:val="32"/>
          <w:szCs w:val="32"/>
          <w:rtl w:val="0"/>
          <w:lang w:val="en-US"/>
        </w:rPr>
        <w:t>：</w:t>
      </w:r>
      <w:r>
        <w:rPr>
          <w:rFonts w:hint="eastAsia" w:ascii="仿宋" w:hAnsi="仿宋" w:eastAsia="仿宋" w:cs="仿宋"/>
          <w:sz w:val="32"/>
          <w:szCs w:val="32"/>
          <w:rtl w:val="0"/>
          <w:lang w:val="en-US" w:eastAsia="zh-CN"/>
        </w:rPr>
        <w:t>1</w:t>
      </w:r>
      <w:r>
        <w:rPr>
          <w:rFonts w:ascii="仿宋" w:hAnsi="仿宋" w:eastAsia="仿宋" w:cs="仿宋"/>
          <w:sz w:val="32"/>
          <w:szCs w:val="32"/>
          <w:rtl w:val="0"/>
          <w:lang w:val="en-US"/>
        </w:rPr>
        <w:t>、未依法制定危险废物意外事故防范措施和应急预案；</w:t>
      </w:r>
      <w:r>
        <w:rPr>
          <w:rFonts w:hint="eastAsia" w:ascii="仿宋" w:hAnsi="仿宋" w:eastAsia="仿宋" w:cs="仿宋"/>
          <w:sz w:val="32"/>
          <w:szCs w:val="32"/>
          <w:rtl w:val="0"/>
          <w:lang w:val="en-US" w:eastAsia="zh-CN"/>
        </w:rPr>
        <w:t>2</w:t>
      </w:r>
      <w:r>
        <w:rPr>
          <w:rFonts w:ascii="仿宋" w:hAnsi="仿宋" w:eastAsia="仿宋" w:cs="仿宋"/>
          <w:sz w:val="32"/>
          <w:szCs w:val="32"/>
          <w:rtl w:val="0"/>
          <w:lang w:val="en-US"/>
        </w:rPr>
        <w:t>、</w:t>
      </w:r>
      <w:r>
        <w:rPr>
          <w:rFonts w:hint="eastAsia" w:ascii="仿宋" w:hAnsi="仿宋" w:eastAsia="仿宋" w:cs="仿宋"/>
          <w:sz w:val="32"/>
          <w:szCs w:val="32"/>
          <w:rtl w:val="0"/>
          <w:lang w:val="en-US" w:eastAsia="zh-CN"/>
        </w:rPr>
        <w:t>将</w:t>
      </w:r>
      <w:r>
        <w:rPr>
          <w:rFonts w:ascii="仿宋" w:hAnsi="仿宋" w:eastAsia="仿宋" w:cs="仿宋"/>
          <w:sz w:val="32"/>
          <w:szCs w:val="32"/>
          <w:rtl w:val="0"/>
          <w:lang w:val="en-US"/>
        </w:rPr>
        <w:t>废机油桶、</w:t>
      </w:r>
      <w:r>
        <w:rPr>
          <w:rFonts w:hint="eastAsia" w:ascii="仿宋" w:hAnsi="仿宋" w:eastAsia="仿宋" w:cs="仿宋"/>
          <w:sz w:val="32"/>
          <w:szCs w:val="32"/>
          <w:rtl w:val="0"/>
          <w:lang w:val="en-US" w:eastAsia="zh-CN"/>
        </w:rPr>
        <w:t>废</w:t>
      </w:r>
      <w:r>
        <w:rPr>
          <w:rFonts w:ascii="仿宋" w:hAnsi="仿宋" w:eastAsia="仿宋" w:cs="仿宋"/>
          <w:sz w:val="32"/>
          <w:szCs w:val="32"/>
          <w:rtl w:val="0"/>
          <w:lang w:val="en-US"/>
        </w:rPr>
        <w:t>机油壶、</w:t>
      </w:r>
      <w:r>
        <w:rPr>
          <w:rFonts w:hint="eastAsia" w:ascii="仿宋" w:hAnsi="仿宋" w:eastAsia="仿宋" w:cs="仿宋"/>
          <w:sz w:val="32"/>
          <w:szCs w:val="32"/>
          <w:rtl w:val="0"/>
          <w:lang w:val="en-US" w:eastAsia="zh-CN"/>
        </w:rPr>
        <w:t>废弃</w:t>
      </w:r>
      <w:r>
        <w:rPr>
          <w:rFonts w:ascii="仿宋" w:hAnsi="仿宋" w:eastAsia="仿宋" w:cs="仿宋"/>
          <w:sz w:val="32"/>
          <w:szCs w:val="32"/>
          <w:rtl w:val="0"/>
          <w:lang w:val="en-US"/>
        </w:rPr>
        <w:t>稀释剂等危险废物</w:t>
      </w:r>
      <w:r>
        <w:rPr>
          <w:rFonts w:hint="eastAsia" w:ascii="仿宋" w:hAnsi="仿宋" w:eastAsia="仿宋" w:cs="仿宋"/>
          <w:sz w:val="32"/>
          <w:szCs w:val="32"/>
          <w:rtl w:val="0"/>
          <w:lang w:val="en-US" w:eastAsia="zh-CN"/>
        </w:rPr>
        <w:t>及</w:t>
      </w:r>
      <w:r>
        <w:rPr>
          <w:rFonts w:ascii="仿宋" w:hAnsi="仿宋" w:eastAsia="仿宋" w:cs="仿宋"/>
          <w:sz w:val="32"/>
          <w:szCs w:val="32"/>
          <w:rtl w:val="0"/>
          <w:lang w:val="en-US"/>
        </w:rPr>
        <w:t>沾染物混入生活垃圾桶内存放。</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en-US" w:eastAsia="zh-TW"/>
        </w:rPr>
      </w:pPr>
      <w:r>
        <w:rPr>
          <w:rFonts w:ascii="仿宋" w:hAnsi="仿宋" w:eastAsia="仿宋" w:cs="仿宋"/>
          <w:caps w:val="0"/>
          <w:smallCaps w:val="0"/>
          <w:color w:val="000000"/>
          <w:spacing w:val="0"/>
          <w:kern w:val="0"/>
          <w:sz w:val="32"/>
          <w:szCs w:val="32"/>
          <w:u w:color="000000"/>
          <w:rtl w:val="0"/>
          <w:lang w:val="en-US" w:eastAsia="zh-TW"/>
        </w:rPr>
        <w:t>以上事实有昆明市盘龙区环境监察大队提供的：盘龙区环境监察大队现场检查（勘察）笔录</w:t>
      </w:r>
      <w:r>
        <w:rPr>
          <w:rFonts w:ascii="仿宋" w:hAnsi="仿宋" w:eastAsia="仿宋" w:cs="仿宋"/>
          <w:caps w:val="0"/>
          <w:smallCaps w:val="0"/>
          <w:color w:val="000000"/>
          <w:spacing w:val="0"/>
          <w:kern w:val="0"/>
          <w:sz w:val="32"/>
          <w:szCs w:val="32"/>
          <w:u w:color="000000"/>
          <w:rtl w:val="0"/>
          <w:lang w:val="zh-TW" w:eastAsia="zh-TW"/>
        </w:rPr>
        <w:t>；</w:t>
      </w:r>
      <w:r>
        <w:rPr>
          <w:rFonts w:ascii="仿宋" w:hAnsi="仿宋" w:eastAsia="仿宋" w:cs="仿宋"/>
          <w:caps w:val="0"/>
          <w:smallCaps w:val="0"/>
          <w:color w:val="000000"/>
          <w:spacing w:val="0"/>
          <w:kern w:val="0"/>
          <w:sz w:val="32"/>
          <w:szCs w:val="32"/>
          <w:u w:color="000000"/>
          <w:rtl w:val="0"/>
          <w:lang w:val="en-US" w:eastAsia="zh-TW"/>
        </w:rPr>
        <w:t>盘龙区环境监察大队调查询问笔录</w:t>
      </w:r>
      <w:r>
        <w:rPr>
          <w:rFonts w:ascii="仿宋" w:hAnsi="仿宋" w:eastAsia="仿宋" w:cs="仿宋"/>
          <w:caps w:val="0"/>
          <w:smallCaps w:val="0"/>
          <w:color w:val="000000"/>
          <w:spacing w:val="0"/>
          <w:kern w:val="0"/>
          <w:sz w:val="32"/>
          <w:szCs w:val="32"/>
          <w:u w:color="000000"/>
          <w:rtl w:val="0"/>
          <w:lang w:val="zh-TW" w:eastAsia="zh-TW"/>
        </w:rPr>
        <w:t>；</w:t>
      </w:r>
      <w:r>
        <w:rPr>
          <w:rFonts w:ascii="仿宋" w:hAnsi="仿宋" w:eastAsia="仿宋" w:cs="仿宋"/>
          <w:caps w:val="0"/>
          <w:smallCaps w:val="0"/>
          <w:color w:val="000000"/>
          <w:spacing w:val="0"/>
          <w:kern w:val="0"/>
          <w:sz w:val="32"/>
          <w:szCs w:val="32"/>
          <w:u w:color="000000"/>
          <w:rtl w:val="0"/>
          <w:lang w:val="en-US" w:eastAsia="zh-TW"/>
        </w:rPr>
        <w:t>现场照片证据</w:t>
      </w:r>
      <w:r>
        <w:rPr>
          <w:rFonts w:ascii="仿宋" w:hAnsi="仿宋" w:eastAsia="仿宋" w:cs="仿宋"/>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昆明市生态环境局盘龙分局现场检查证据（书证）提取清单</w:t>
      </w:r>
      <w:r>
        <w:rPr>
          <w:rFonts w:ascii="仿宋" w:hAnsi="仿宋" w:eastAsia="仿宋" w:cs="仿宋"/>
          <w:caps w:val="0"/>
          <w:smallCaps w:val="0"/>
          <w:color w:val="000000"/>
          <w:spacing w:val="0"/>
          <w:kern w:val="0"/>
          <w:sz w:val="32"/>
          <w:szCs w:val="32"/>
          <w:u w:color="000000"/>
          <w:rtl w:val="0"/>
          <w:lang w:val="zh-TW" w:eastAsia="zh-TW"/>
        </w:rPr>
        <w:t>等证据证实。</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en-US" w:eastAsia="zh-TW"/>
        </w:rPr>
      </w:pPr>
      <w:r>
        <w:rPr>
          <w:rFonts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ascii="仿宋" w:hAnsi="仿宋" w:eastAsia="仿宋" w:cs="仿宋"/>
          <w:caps w:val="0"/>
          <w:smallCaps w:val="0"/>
          <w:color w:val="000000"/>
          <w:spacing w:val="0"/>
          <w:kern w:val="0"/>
          <w:sz w:val="32"/>
          <w:szCs w:val="32"/>
          <w:u w:color="000000"/>
          <w:rtl w:val="0"/>
          <w:lang w:val="zh-TW" w:eastAsia="zh-TW"/>
        </w:rPr>
        <w:t>未依法制定危险废物意外事故防范措施和应急预案的行为，违反了</w:t>
      </w:r>
      <w:r>
        <w:rPr>
          <w:rFonts w:ascii="仿宋" w:hAnsi="仿宋" w:eastAsia="仿宋" w:cs="仿宋"/>
          <w:b/>
          <w:bCs/>
          <w:caps w:val="0"/>
          <w:smallCaps w:val="0"/>
          <w:color w:val="000000"/>
          <w:spacing w:val="0"/>
          <w:kern w:val="0"/>
          <w:sz w:val="32"/>
          <w:szCs w:val="32"/>
          <w:u w:color="000000"/>
          <w:rtl w:val="0"/>
          <w:lang w:val="zh-TW" w:eastAsia="zh-TW"/>
        </w:rPr>
        <w:t>《中华人民共和国固体废物污染环境防治法》</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default" w:ascii="仿宋" w:hAnsi="仿宋" w:eastAsia="仿宋" w:cs="仿宋"/>
          <w:b/>
          <w:bCs/>
          <w:caps w:val="0"/>
          <w:smallCaps w:val="0"/>
          <w:color w:val="000000"/>
          <w:spacing w:val="0"/>
          <w:kern w:val="0"/>
          <w:sz w:val="32"/>
          <w:szCs w:val="32"/>
          <w:u w:color="000000"/>
          <w:rtl w:val="0"/>
          <w:lang w:val="zh-TW" w:eastAsia="zh-TW"/>
        </w:rPr>
        <w:t>2020</w:t>
      </w:r>
      <w:r>
        <w:rPr>
          <w:rFonts w:hint="eastAsia" w:ascii="仿宋" w:hAnsi="仿宋" w:eastAsia="仿宋" w:cs="仿宋"/>
          <w:b/>
          <w:bCs/>
          <w:caps w:val="0"/>
          <w:smallCaps w:val="0"/>
          <w:color w:val="000000"/>
          <w:spacing w:val="0"/>
          <w:kern w:val="0"/>
          <w:sz w:val="32"/>
          <w:szCs w:val="32"/>
          <w:u w:color="000000"/>
          <w:rtl w:val="0"/>
          <w:lang w:val="zh-TW" w:eastAsia="zh-CN"/>
        </w:rPr>
        <w:t>年</w:t>
      </w:r>
      <w:r>
        <w:rPr>
          <w:rFonts w:hint="default" w:ascii="仿宋" w:hAnsi="仿宋" w:eastAsia="仿宋" w:cs="仿宋"/>
          <w:b/>
          <w:bCs/>
          <w:caps w:val="0"/>
          <w:smallCaps w:val="0"/>
          <w:color w:val="000000"/>
          <w:spacing w:val="0"/>
          <w:kern w:val="0"/>
          <w:sz w:val="32"/>
          <w:szCs w:val="32"/>
          <w:u w:color="000000"/>
          <w:rtl w:val="0"/>
          <w:lang w:val="zh-TW" w:eastAsia="zh-TW"/>
        </w:rPr>
        <w:t>修订</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ascii="仿宋" w:hAnsi="仿宋" w:eastAsia="仿宋" w:cs="仿宋"/>
          <w:b/>
          <w:bCs/>
          <w:caps w:val="0"/>
          <w:smallCaps w:val="0"/>
          <w:color w:val="000000"/>
          <w:spacing w:val="0"/>
          <w:kern w:val="0"/>
          <w:sz w:val="32"/>
          <w:szCs w:val="32"/>
          <w:u w:color="000000"/>
          <w:rtl w:val="0"/>
          <w:lang w:val="zh-TW" w:eastAsia="zh-TW"/>
        </w:rPr>
        <w:t>第八十五条</w:t>
      </w:r>
      <w:r>
        <w:rPr>
          <w:rFonts w:ascii="仿宋" w:hAnsi="仿宋" w:eastAsia="仿宋" w:cs="仿宋"/>
          <w:caps w:val="0"/>
          <w:smallCaps w:val="0"/>
          <w:color w:val="000000"/>
          <w:spacing w:val="0"/>
          <w:kern w:val="0"/>
          <w:sz w:val="32"/>
          <w:szCs w:val="32"/>
          <w:u w:color="000000"/>
          <w:rtl w:val="0"/>
          <w:lang w:val="en-US" w:eastAsia="zh-TW"/>
        </w:rPr>
        <w:t>“</w:t>
      </w:r>
      <w:r>
        <w:rPr>
          <w:rFonts w:ascii="仿宋" w:hAnsi="仿宋" w:eastAsia="仿宋" w:cs="仿宋"/>
          <w:caps w:val="0"/>
          <w:smallCaps w:val="0"/>
          <w:color w:val="000000"/>
          <w:spacing w:val="0"/>
          <w:kern w:val="0"/>
          <w:sz w:val="32"/>
          <w:szCs w:val="32"/>
          <w:u w:color="000000"/>
          <w:rtl w:val="0"/>
          <w:lang w:val="zh-TW" w:eastAsia="zh-TW"/>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r>
        <w:rPr>
          <w:rFonts w:ascii="仿宋" w:hAnsi="仿宋" w:eastAsia="仿宋" w:cs="仿宋"/>
          <w:caps w:val="0"/>
          <w:smallCaps w:val="0"/>
          <w:color w:val="000000"/>
          <w:spacing w:val="0"/>
          <w:kern w:val="0"/>
          <w:sz w:val="32"/>
          <w:szCs w:val="32"/>
          <w:u w:color="000000"/>
          <w:rtl w:val="0"/>
          <w:lang w:val="en-US" w:eastAsia="zh-TW"/>
        </w:rPr>
        <w:t>”</w:t>
      </w:r>
      <w:r>
        <w:rPr>
          <w:rFonts w:ascii="仿宋" w:hAnsi="仿宋" w:eastAsia="仿宋" w:cs="仿宋"/>
          <w:caps w:val="0"/>
          <w:smallCaps w:val="0"/>
          <w:color w:val="000000"/>
          <w:spacing w:val="0"/>
          <w:kern w:val="0"/>
          <w:sz w:val="32"/>
          <w:szCs w:val="32"/>
          <w:u w:color="000000"/>
          <w:rtl w:val="0"/>
          <w:lang w:val="zh-TW" w:eastAsia="zh-TW"/>
        </w:rPr>
        <w:t>的规定。</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zh-TW" w:eastAsia="zh-CN"/>
        </w:rPr>
        <w:t>单位将</w:t>
      </w:r>
      <w:r>
        <w:rPr>
          <w:rFonts w:ascii="仿宋" w:hAnsi="仿宋" w:eastAsia="仿宋" w:cs="仿宋"/>
          <w:caps w:val="0"/>
          <w:smallCaps w:val="0"/>
          <w:color w:val="000000"/>
          <w:spacing w:val="0"/>
          <w:kern w:val="0"/>
          <w:sz w:val="32"/>
          <w:szCs w:val="32"/>
          <w:u w:color="000000"/>
          <w:rtl w:val="0"/>
          <w:lang w:val="zh-TW" w:eastAsia="zh-TW"/>
        </w:rPr>
        <w:t>废机油桶、</w:t>
      </w:r>
      <w:r>
        <w:rPr>
          <w:rFonts w:hint="eastAsia" w:ascii="仿宋" w:hAnsi="仿宋" w:eastAsia="仿宋" w:cs="仿宋"/>
          <w:caps w:val="0"/>
          <w:smallCaps w:val="0"/>
          <w:color w:val="000000"/>
          <w:spacing w:val="0"/>
          <w:kern w:val="0"/>
          <w:sz w:val="32"/>
          <w:szCs w:val="32"/>
          <w:u w:color="000000"/>
          <w:rtl w:val="0"/>
          <w:lang w:val="zh-TW" w:eastAsia="zh-CN"/>
        </w:rPr>
        <w:t>废</w:t>
      </w:r>
      <w:r>
        <w:rPr>
          <w:rFonts w:ascii="仿宋" w:hAnsi="仿宋" w:eastAsia="仿宋" w:cs="仿宋"/>
          <w:caps w:val="0"/>
          <w:smallCaps w:val="0"/>
          <w:color w:val="000000"/>
          <w:spacing w:val="0"/>
          <w:kern w:val="0"/>
          <w:sz w:val="32"/>
          <w:szCs w:val="32"/>
          <w:u w:color="000000"/>
          <w:rtl w:val="0"/>
          <w:lang w:val="zh-TW" w:eastAsia="zh-TW"/>
        </w:rPr>
        <w:t>机油壶、</w:t>
      </w:r>
      <w:r>
        <w:rPr>
          <w:rFonts w:hint="eastAsia" w:ascii="仿宋" w:hAnsi="仿宋" w:eastAsia="仿宋" w:cs="仿宋"/>
          <w:caps w:val="0"/>
          <w:smallCaps w:val="0"/>
          <w:color w:val="000000"/>
          <w:spacing w:val="0"/>
          <w:kern w:val="0"/>
          <w:sz w:val="32"/>
          <w:szCs w:val="32"/>
          <w:u w:color="000000"/>
          <w:rtl w:val="0"/>
          <w:lang w:val="zh-TW" w:eastAsia="zh-CN"/>
        </w:rPr>
        <w:t>废弃</w:t>
      </w:r>
      <w:r>
        <w:rPr>
          <w:rFonts w:ascii="仿宋" w:hAnsi="仿宋" w:eastAsia="仿宋" w:cs="仿宋"/>
          <w:caps w:val="0"/>
          <w:smallCaps w:val="0"/>
          <w:color w:val="000000"/>
          <w:spacing w:val="0"/>
          <w:kern w:val="0"/>
          <w:sz w:val="32"/>
          <w:szCs w:val="32"/>
          <w:u w:color="000000"/>
          <w:rtl w:val="0"/>
          <w:lang w:val="zh-TW" w:eastAsia="zh-TW"/>
        </w:rPr>
        <w:t>稀释剂等危险废物</w:t>
      </w:r>
      <w:r>
        <w:rPr>
          <w:rFonts w:hint="eastAsia" w:ascii="仿宋" w:hAnsi="仿宋" w:eastAsia="仿宋" w:cs="仿宋"/>
          <w:caps w:val="0"/>
          <w:smallCaps w:val="0"/>
          <w:color w:val="000000"/>
          <w:spacing w:val="0"/>
          <w:kern w:val="0"/>
          <w:sz w:val="32"/>
          <w:szCs w:val="32"/>
          <w:u w:color="000000"/>
          <w:rtl w:val="0"/>
          <w:lang w:val="zh-TW" w:eastAsia="zh-CN"/>
        </w:rPr>
        <w:t>及</w:t>
      </w:r>
      <w:r>
        <w:rPr>
          <w:rFonts w:ascii="仿宋" w:hAnsi="仿宋" w:eastAsia="仿宋" w:cs="仿宋"/>
          <w:caps w:val="0"/>
          <w:smallCaps w:val="0"/>
          <w:color w:val="000000"/>
          <w:spacing w:val="0"/>
          <w:kern w:val="0"/>
          <w:sz w:val="32"/>
          <w:szCs w:val="32"/>
          <w:u w:color="000000"/>
          <w:rtl w:val="0"/>
          <w:lang w:val="zh-TW" w:eastAsia="zh-TW"/>
        </w:rPr>
        <w:t>沾染物混入生活垃圾桶内存放的行为，违反了</w:t>
      </w:r>
      <w:r>
        <w:rPr>
          <w:rFonts w:ascii="仿宋" w:hAnsi="仿宋" w:eastAsia="仿宋" w:cs="仿宋"/>
          <w:b/>
          <w:bCs/>
          <w:caps w:val="0"/>
          <w:smallCaps w:val="0"/>
          <w:color w:val="000000"/>
          <w:spacing w:val="0"/>
          <w:kern w:val="0"/>
          <w:sz w:val="32"/>
          <w:szCs w:val="32"/>
          <w:u w:color="000000"/>
          <w:rtl w:val="0"/>
          <w:lang w:val="zh-TW" w:eastAsia="zh-TW"/>
        </w:rPr>
        <w:t>《中华人民共和国固体废物污染环境防治法》</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default" w:ascii="仿宋" w:hAnsi="仿宋" w:eastAsia="仿宋" w:cs="仿宋"/>
          <w:b/>
          <w:bCs/>
          <w:caps w:val="0"/>
          <w:smallCaps w:val="0"/>
          <w:color w:val="000000"/>
          <w:spacing w:val="0"/>
          <w:kern w:val="0"/>
          <w:sz w:val="32"/>
          <w:szCs w:val="32"/>
          <w:u w:color="000000"/>
          <w:rtl w:val="0"/>
          <w:lang w:val="zh-TW" w:eastAsia="zh-TW"/>
        </w:rPr>
        <w:t>2020</w:t>
      </w:r>
      <w:r>
        <w:rPr>
          <w:rFonts w:hint="eastAsia" w:ascii="仿宋" w:hAnsi="仿宋" w:eastAsia="仿宋" w:cs="仿宋"/>
          <w:b/>
          <w:bCs/>
          <w:caps w:val="0"/>
          <w:smallCaps w:val="0"/>
          <w:color w:val="000000"/>
          <w:spacing w:val="0"/>
          <w:kern w:val="0"/>
          <w:sz w:val="32"/>
          <w:szCs w:val="32"/>
          <w:u w:color="000000"/>
          <w:rtl w:val="0"/>
          <w:lang w:val="zh-TW" w:eastAsia="zh-CN"/>
        </w:rPr>
        <w:t>年</w:t>
      </w:r>
      <w:r>
        <w:rPr>
          <w:rFonts w:hint="default" w:ascii="仿宋" w:hAnsi="仿宋" w:eastAsia="仿宋" w:cs="仿宋"/>
          <w:b/>
          <w:bCs/>
          <w:caps w:val="0"/>
          <w:smallCaps w:val="0"/>
          <w:color w:val="000000"/>
          <w:spacing w:val="0"/>
          <w:kern w:val="0"/>
          <w:sz w:val="32"/>
          <w:szCs w:val="32"/>
          <w:u w:color="000000"/>
          <w:rtl w:val="0"/>
          <w:lang w:val="zh-TW" w:eastAsia="zh-TW"/>
        </w:rPr>
        <w:t>修订</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ascii="仿宋" w:hAnsi="仿宋" w:eastAsia="仿宋" w:cs="仿宋"/>
          <w:b/>
          <w:bCs/>
          <w:caps w:val="0"/>
          <w:smallCaps w:val="0"/>
          <w:color w:val="000000"/>
          <w:spacing w:val="0"/>
          <w:kern w:val="0"/>
          <w:sz w:val="32"/>
          <w:szCs w:val="32"/>
          <w:u w:color="000000"/>
          <w:rtl w:val="0"/>
          <w:lang w:val="zh-TW" w:eastAsia="zh-TW"/>
        </w:rPr>
        <w:t>第八十一条第二款</w:t>
      </w:r>
      <w:r>
        <w:rPr>
          <w:rFonts w:ascii="仿宋" w:hAnsi="仿宋" w:eastAsia="仿宋" w:cs="仿宋"/>
          <w:caps w:val="0"/>
          <w:smallCaps w:val="0"/>
          <w:color w:val="000000"/>
          <w:spacing w:val="0"/>
          <w:kern w:val="0"/>
          <w:sz w:val="32"/>
          <w:szCs w:val="32"/>
          <w:u w:color="000000"/>
          <w:rtl w:val="0"/>
          <w:lang w:val="en-US" w:eastAsia="zh-TW"/>
        </w:rPr>
        <w:t>“</w:t>
      </w:r>
      <w:r>
        <w:rPr>
          <w:rFonts w:ascii="仿宋" w:hAnsi="仿宋" w:eastAsia="仿宋" w:cs="仿宋"/>
          <w:caps w:val="0"/>
          <w:smallCaps w:val="0"/>
          <w:color w:val="000000"/>
          <w:spacing w:val="0"/>
          <w:kern w:val="0"/>
          <w:sz w:val="32"/>
          <w:szCs w:val="32"/>
          <w:u w:color="000000"/>
          <w:rtl w:val="0"/>
          <w:lang w:val="zh-TW" w:eastAsia="zh-TW"/>
        </w:rPr>
        <w:t>贮存危险废物应当采取符合国家环境保护标准的防护措施。禁止将危险废物混入非危险废物中贮存。</w:t>
      </w:r>
      <w:r>
        <w:rPr>
          <w:rFonts w:ascii="仿宋" w:hAnsi="仿宋" w:eastAsia="仿宋" w:cs="仿宋"/>
          <w:caps w:val="0"/>
          <w:smallCaps w:val="0"/>
          <w:color w:val="000000"/>
          <w:spacing w:val="0"/>
          <w:kern w:val="0"/>
          <w:sz w:val="32"/>
          <w:szCs w:val="32"/>
          <w:u w:color="000000"/>
          <w:rtl w:val="0"/>
          <w:lang w:val="en-US" w:eastAsia="zh-TW"/>
        </w:rPr>
        <w:t>”</w:t>
      </w:r>
      <w:r>
        <w:rPr>
          <w:rFonts w:ascii="仿宋" w:hAnsi="仿宋" w:eastAsia="仿宋" w:cs="仿宋"/>
          <w:caps w:val="0"/>
          <w:smallCaps w:val="0"/>
          <w:color w:val="000000"/>
          <w:spacing w:val="0"/>
          <w:kern w:val="0"/>
          <w:sz w:val="32"/>
          <w:szCs w:val="32"/>
          <w:u w:color="000000"/>
          <w:rtl w:val="0"/>
          <w:lang w:val="zh-TW" w:eastAsia="zh-TW"/>
        </w:rPr>
        <w:t>的规定。</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hint="eastAsia" w:ascii="仿宋" w:hAnsi="仿宋" w:eastAsia="仿宋" w:cs="仿宋"/>
          <w:caps w:val="0"/>
          <w:smallCaps w:val="0"/>
          <w:color w:val="000000"/>
          <w:spacing w:val="0"/>
          <w:kern w:val="0"/>
          <w:sz w:val="32"/>
          <w:szCs w:val="32"/>
          <w:u w:color="000000"/>
          <w:rtl w:val="0"/>
          <w:lang w:val="zh-TW" w:eastAsia="zh-TW"/>
        </w:rPr>
        <w:t>针对你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hint="eastAsia" w:ascii="仿宋" w:hAnsi="仿宋" w:eastAsia="仿宋" w:cs="仿宋"/>
          <w:caps w:val="0"/>
          <w:smallCaps w:val="0"/>
          <w:color w:val="000000"/>
          <w:spacing w:val="0"/>
          <w:kern w:val="0"/>
          <w:sz w:val="32"/>
          <w:szCs w:val="32"/>
          <w:u w:color="000000"/>
          <w:rtl w:val="0"/>
          <w:lang w:val="en-US" w:eastAsia="zh-CN"/>
        </w:rPr>
        <w:t>未</w:t>
      </w:r>
      <w:r>
        <w:rPr>
          <w:rFonts w:hint="eastAsia" w:ascii="仿宋" w:hAnsi="仿宋" w:eastAsia="仿宋" w:cs="仿宋"/>
          <w:caps w:val="0"/>
          <w:smallCaps w:val="0"/>
          <w:color w:val="000000"/>
          <w:spacing w:val="0"/>
          <w:kern w:val="0"/>
          <w:sz w:val="32"/>
          <w:szCs w:val="32"/>
          <w:u w:color="000000"/>
          <w:rtl w:val="0"/>
          <w:lang w:val="zh-TW" w:eastAsia="zh-TW"/>
        </w:rPr>
        <w:t>依法</w:t>
      </w:r>
      <w:r>
        <w:rPr>
          <w:rFonts w:hint="eastAsia" w:ascii="仿宋" w:hAnsi="仿宋" w:eastAsia="仿宋" w:cs="仿宋"/>
          <w:caps w:val="0"/>
          <w:smallCaps w:val="0"/>
          <w:color w:val="000000"/>
          <w:spacing w:val="0"/>
          <w:kern w:val="0"/>
          <w:sz w:val="32"/>
          <w:szCs w:val="32"/>
          <w:u w:color="000000"/>
          <w:rtl w:val="0"/>
          <w:lang w:val="en-US" w:eastAsia="zh-CN"/>
        </w:rPr>
        <w:t>制定危险废物意外事故防范措施和应急预案的</w:t>
      </w:r>
      <w:r>
        <w:rPr>
          <w:rFonts w:hint="eastAsia" w:ascii="仿宋" w:hAnsi="仿宋" w:eastAsia="仿宋" w:cs="仿宋"/>
          <w:caps w:val="0"/>
          <w:smallCaps w:val="0"/>
          <w:color w:val="000000"/>
          <w:spacing w:val="0"/>
          <w:kern w:val="0"/>
          <w:sz w:val="32"/>
          <w:szCs w:val="32"/>
          <w:u w:color="000000"/>
          <w:rtl w:val="0"/>
          <w:lang w:val="zh-TW" w:eastAsia="zh-TW"/>
        </w:rPr>
        <w:t>的行为，</w:t>
      </w:r>
      <w:r>
        <w:rPr>
          <w:rFonts w:hint="eastAsia" w:ascii="仿宋" w:hAnsi="仿宋" w:eastAsia="仿宋" w:cs="仿宋"/>
          <w:caps w:val="0"/>
          <w:smallCaps w:val="0"/>
          <w:color w:val="000000"/>
          <w:spacing w:val="0"/>
          <w:kern w:val="0"/>
          <w:sz w:val="32"/>
          <w:szCs w:val="32"/>
          <w:u w:color="000000"/>
          <w:rtl w:val="0"/>
          <w:lang w:val="zh-TW" w:eastAsia="zh-CN"/>
        </w:rPr>
        <w:t>依</w:t>
      </w:r>
      <w:r>
        <w:rPr>
          <w:rFonts w:hint="eastAsia" w:ascii="仿宋" w:hAnsi="仿宋" w:eastAsia="仿宋" w:cs="仿宋"/>
          <w:caps w:val="0"/>
          <w:smallCaps w:val="0"/>
          <w:color w:val="000000"/>
          <w:spacing w:val="0"/>
          <w:kern w:val="0"/>
          <w:sz w:val="32"/>
          <w:szCs w:val="32"/>
          <w:u w:color="000000"/>
          <w:rtl w:val="0"/>
          <w:lang w:val="en-US" w:eastAsia="zh-CN"/>
        </w:rPr>
        <w:t>据</w:t>
      </w:r>
      <w:r>
        <w:rPr>
          <w:rFonts w:hint="eastAsia" w:ascii="仿宋" w:hAnsi="仿宋" w:eastAsia="仿宋" w:cs="仿宋"/>
          <w:b/>
          <w:bCs/>
          <w:caps w:val="0"/>
          <w:smallCaps w:val="0"/>
          <w:color w:val="000000"/>
          <w:spacing w:val="0"/>
          <w:kern w:val="0"/>
          <w:sz w:val="32"/>
          <w:szCs w:val="32"/>
          <w:u w:color="000000"/>
          <w:rtl w:val="0"/>
          <w:lang w:val="en-US" w:eastAsia="zh-CN"/>
        </w:rPr>
        <w:t>《中华人民共和国固体废物污染环境防治法》（</w:t>
      </w:r>
      <w:r>
        <w:rPr>
          <w:rFonts w:hint="default" w:ascii="仿宋" w:hAnsi="仿宋" w:eastAsia="仿宋" w:cs="仿宋"/>
          <w:b/>
          <w:bCs/>
          <w:caps w:val="0"/>
          <w:smallCaps w:val="0"/>
          <w:color w:val="000000"/>
          <w:spacing w:val="0"/>
          <w:kern w:val="0"/>
          <w:sz w:val="32"/>
          <w:szCs w:val="32"/>
          <w:u w:color="000000"/>
          <w:rtl w:val="0"/>
          <w:lang w:val="en-US" w:eastAsia="zh-CN"/>
        </w:rPr>
        <w:t>2020</w:t>
      </w:r>
      <w:r>
        <w:rPr>
          <w:rFonts w:hint="eastAsia" w:ascii="仿宋" w:hAnsi="仿宋" w:eastAsia="仿宋" w:cs="仿宋"/>
          <w:b/>
          <w:bCs/>
          <w:caps w:val="0"/>
          <w:smallCaps w:val="0"/>
          <w:color w:val="000000"/>
          <w:spacing w:val="0"/>
          <w:kern w:val="0"/>
          <w:sz w:val="32"/>
          <w:szCs w:val="32"/>
          <w:u w:color="000000"/>
          <w:rtl w:val="0"/>
          <w:lang w:val="en-US" w:eastAsia="zh-CN"/>
        </w:rPr>
        <w:t>年</w:t>
      </w:r>
      <w:r>
        <w:rPr>
          <w:rFonts w:hint="default" w:ascii="仿宋" w:hAnsi="仿宋" w:eastAsia="仿宋" w:cs="仿宋"/>
          <w:b/>
          <w:bCs/>
          <w:caps w:val="0"/>
          <w:smallCaps w:val="0"/>
          <w:color w:val="000000"/>
          <w:spacing w:val="0"/>
          <w:kern w:val="0"/>
          <w:sz w:val="32"/>
          <w:szCs w:val="32"/>
          <w:u w:color="000000"/>
          <w:rtl w:val="0"/>
          <w:lang w:val="zh-TW" w:eastAsia="zh-TW"/>
        </w:rPr>
        <w:t>修订</w:t>
      </w:r>
      <w:r>
        <w:rPr>
          <w:rFonts w:hint="eastAsia" w:ascii="仿宋" w:hAnsi="仿宋" w:eastAsia="仿宋" w:cs="仿宋"/>
          <w:b/>
          <w:bCs/>
          <w:caps w:val="0"/>
          <w:smallCaps w:val="0"/>
          <w:color w:val="000000"/>
          <w:spacing w:val="0"/>
          <w:kern w:val="0"/>
          <w:sz w:val="32"/>
          <w:szCs w:val="32"/>
          <w:u w:color="000000"/>
          <w:rtl w:val="0"/>
          <w:lang w:val="en-US" w:eastAsia="zh-CN"/>
        </w:rPr>
        <w:t>）第一百一十二条第一款第十二项、第二款</w:t>
      </w:r>
      <w:r>
        <w:rPr>
          <w:rFonts w:hint="eastAsia" w:ascii="仿宋" w:hAnsi="仿宋" w:eastAsia="仿宋" w:cs="仿宋"/>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违反本法规定，有下列行为之一，由生态环境主管部门责令改正，处以罚款，没收违法所得；情节严重的，报经有批准权的人民政府批准，可以责令停业或者关闭：（十二）未制定危险废物意外事故防范措施和应急预案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仿宋" w:hAnsi="仿宋" w:eastAsia="仿宋" w:cs="仿宋"/>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zh-TW" w:eastAsia="zh-CN"/>
        </w:rPr>
        <w:t>的规定，</w:t>
      </w:r>
      <w:r>
        <w:rPr>
          <w:rFonts w:hint="eastAsia" w:ascii="仿宋" w:hAnsi="仿宋" w:eastAsia="仿宋" w:cs="仿宋"/>
          <w:caps w:val="0"/>
          <w:smallCaps w:val="0"/>
          <w:color w:val="000000"/>
          <w:spacing w:val="0"/>
          <w:kern w:val="0"/>
          <w:sz w:val="32"/>
          <w:szCs w:val="32"/>
          <w:u w:color="000000"/>
          <w:rtl w:val="0"/>
          <w:lang w:val="en-US" w:eastAsia="zh-CN"/>
        </w:rPr>
        <w:t>对照</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eastAsia" w:ascii="仿宋" w:hAnsi="仿宋" w:eastAsia="仿宋" w:cs="仿宋"/>
          <w:b/>
          <w:bCs/>
          <w:caps w:val="0"/>
          <w:smallCaps w:val="0"/>
          <w:color w:val="000000"/>
          <w:spacing w:val="0"/>
          <w:kern w:val="0"/>
          <w:sz w:val="32"/>
          <w:szCs w:val="32"/>
          <w:u w:color="000000"/>
          <w:rtl w:val="0"/>
          <w:lang w:val="zh-TW" w:eastAsia="zh-CN"/>
        </w:rPr>
        <w:t>昆明市生态环境行政处罚自由裁量规则和基准规定（202</w:t>
      </w:r>
      <w:r>
        <w:rPr>
          <w:rFonts w:hint="eastAsia" w:ascii="仿宋" w:hAnsi="仿宋" w:eastAsia="仿宋" w:cs="仿宋"/>
          <w:b/>
          <w:bCs/>
          <w:caps w:val="0"/>
          <w:smallCaps w:val="0"/>
          <w:color w:val="000000"/>
          <w:spacing w:val="0"/>
          <w:kern w:val="0"/>
          <w:sz w:val="32"/>
          <w:szCs w:val="32"/>
          <w:u w:color="000000"/>
          <w:rtl w:val="0"/>
          <w:lang w:val="en-US" w:eastAsia="zh-CN"/>
        </w:rPr>
        <w:t>1</w:t>
      </w:r>
      <w:r>
        <w:rPr>
          <w:rFonts w:hint="eastAsia" w:ascii="仿宋" w:hAnsi="仿宋" w:eastAsia="仿宋" w:cs="仿宋"/>
          <w:b/>
          <w:bCs/>
          <w:caps w:val="0"/>
          <w:smallCaps w:val="0"/>
          <w:color w:val="000000"/>
          <w:spacing w:val="0"/>
          <w:kern w:val="0"/>
          <w:sz w:val="32"/>
          <w:szCs w:val="32"/>
          <w:u w:color="000000"/>
          <w:rtl w:val="0"/>
          <w:lang w:val="zh-TW" w:eastAsia="zh-CN"/>
        </w:rPr>
        <w:t>年版）</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的自由裁量权处罚计算方式，结合裁量因素、裁量因子及裁量等级计算</w:t>
      </w:r>
      <w:r>
        <w:rPr>
          <w:rFonts w:hint="eastAsia" w:ascii="仿宋" w:hAnsi="仿宋" w:eastAsia="仿宋" w:cs="仿宋"/>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拟对</w:t>
      </w:r>
      <w:r>
        <w:rPr>
          <w:rFonts w:hint="eastAsia"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en-US" w:eastAsia="zh-CN"/>
        </w:rPr>
        <w:t>单位处</w:t>
      </w:r>
      <w:r>
        <w:rPr>
          <w:rFonts w:hint="eastAsia" w:ascii="仿宋" w:hAnsi="仿宋" w:eastAsia="仿宋" w:cs="仿宋"/>
          <w:caps w:val="0"/>
          <w:smallCaps w:val="0"/>
          <w:color w:val="000000"/>
          <w:spacing w:val="0"/>
          <w:kern w:val="0"/>
          <w:sz w:val="32"/>
          <w:szCs w:val="32"/>
          <w:u w:color="000000"/>
          <w:rtl w:val="0"/>
          <w:lang w:val="zh-TW" w:eastAsia="zh-TW"/>
        </w:rPr>
        <w:t>罚款人民币：壹拾万元整</w:t>
      </w:r>
      <w:r>
        <w:rPr>
          <w:rFonts w:hint="eastAsia" w:ascii="仿宋" w:hAnsi="仿宋" w:eastAsia="仿宋" w:cs="仿宋"/>
          <w:caps w:val="0"/>
          <w:smallCaps w:val="0"/>
          <w:color w:val="000000"/>
          <w:spacing w:val="0"/>
          <w:kern w:val="0"/>
          <w:sz w:val="32"/>
          <w:szCs w:val="32"/>
          <w:u w:color="000000"/>
          <w:rtl w:val="0"/>
          <w:lang w:val="en-US" w:eastAsia="zh-CN"/>
        </w:rPr>
        <w:t>（￥</w:t>
      </w:r>
      <w:r>
        <w:rPr>
          <w:rFonts w:hint="eastAsia" w:ascii="仿宋" w:hAnsi="仿宋" w:eastAsia="仿宋" w:cs="仿宋"/>
          <w:caps w:val="0"/>
          <w:smallCaps w:val="0"/>
          <w:color w:val="000000"/>
          <w:spacing w:val="0"/>
          <w:kern w:val="0"/>
          <w:sz w:val="32"/>
          <w:szCs w:val="32"/>
          <w:u w:color="000000"/>
          <w:rtl w:val="0"/>
          <w:lang w:val="zh-TW" w:eastAsia="zh-TW"/>
        </w:rPr>
        <w:t>1</w:t>
      </w:r>
      <w:r>
        <w:rPr>
          <w:rFonts w:hint="eastAsia" w:ascii="仿宋" w:hAnsi="仿宋" w:eastAsia="仿宋" w:cs="仿宋"/>
          <w:caps w:val="0"/>
          <w:smallCaps w:val="0"/>
          <w:color w:val="000000"/>
          <w:spacing w:val="0"/>
          <w:kern w:val="0"/>
          <w:sz w:val="32"/>
          <w:szCs w:val="32"/>
          <w:u w:color="000000"/>
          <w:rtl w:val="0"/>
          <w:lang w:val="en-US" w:eastAsia="zh-CN"/>
        </w:rPr>
        <w:t>0000</w:t>
      </w:r>
      <w:r>
        <w:rPr>
          <w:rFonts w:hint="eastAsia" w:ascii="仿宋" w:hAnsi="仿宋" w:eastAsia="仿宋" w:cs="仿宋"/>
          <w:caps w:val="0"/>
          <w:smallCaps w:val="0"/>
          <w:color w:val="000000"/>
          <w:spacing w:val="0"/>
          <w:kern w:val="0"/>
          <w:sz w:val="32"/>
          <w:szCs w:val="32"/>
          <w:u w:color="000000"/>
          <w:rtl w:val="0"/>
          <w:lang w:val="zh-TW" w:eastAsia="zh-TW"/>
        </w:rPr>
        <w:t>0</w:t>
      </w:r>
      <w:r>
        <w:rPr>
          <w:rFonts w:hint="eastAsia" w:ascii="仿宋" w:hAnsi="仿宋" w:eastAsia="仿宋" w:cs="仿宋"/>
          <w:caps w:val="0"/>
          <w:smallCaps w:val="0"/>
          <w:color w:val="000000"/>
          <w:spacing w:val="0"/>
          <w:kern w:val="0"/>
          <w:sz w:val="32"/>
          <w:szCs w:val="32"/>
          <w:u w:color="000000"/>
          <w:rtl w:val="0"/>
          <w:lang w:val="en-US" w:eastAsia="zh-CN"/>
        </w:rPr>
        <w:t>.00）。</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hint="eastAsia" w:ascii="仿宋" w:hAnsi="仿宋" w:eastAsia="仿宋" w:cs="仿宋"/>
          <w:caps w:val="0"/>
          <w:smallCaps w:val="0"/>
          <w:color w:val="000000"/>
          <w:spacing w:val="0"/>
          <w:kern w:val="0"/>
          <w:sz w:val="32"/>
          <w:szCs w:val="32"/>
          <w:u w:color="000000"/>
          <w:rtl w:val="0"/>
          <w:lang w:val="zh-TW" w:eastAsia="zh-CN"/>
        </w:rPr>
        <w:t>针对</w:t>
      </w:r>
      <w:r>
        <w:rPr>
          <w:rFonts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ascii="仿宋" w:hAnsi="仿宋" w:eastAsia="仿宋" w:cs="仿宋"/>
          <w:caps w:val="0"/>
          <w:smallCaps w:val="0"/>
          <w:color w:val="000000"/>
          <w:spacing w:val="0"/>
          <w:kern w:val="0"/>
          <w:sz w:val="32"/>
          <w:szCs w:val="32"/>
          <w:u w:color="000000"/>
          <w:rtl w:val="0"/>
          <w:lang w:val="zh-TW" w:eastAsia="zh-TW"/>
        </w:rPr>
        <w:t>废机油桶、</w:t>
      </w:r>
      <w:r>
        <w:rPr>
          <w:rFonts w:hint="eastAsia" w:ascii="仿宋" w:hAnsi="仿宋" w:eastAsia="仿宋" w:cs="仿宋"/>
          <w:caps w:val="0"/>
          <w:smallCaps w:val="0"/>
          <w:color w:val="000000"/>
          <w:spacing w:val="0"/>
          <w:kern w:val="0"/>
          <w:sz w:val="32"/>
          <w:szCs w:val="32"/>
          <w:u w:color="000000"/>
          <w:rtl w:val="0"/>
          <w:lang w:val="zh-TW" w:eastAsia="zh-CN"/>
        </w:rPr>
        <w:t>废</w:t>
      </w:r>
      <w:r>
        <w:rPr>
          <w:rFonts w:ascii="仿宋" w:hAnsi="仿宋" w:eastAsia="仿宋" w:cs="仿宋"/>
          <w:caps w:val="0"/>
          <w:smallCaps w:val="0"/>
          <w:color w:val="000000"/>
          <w:spacing w:val="0"/>
          <w:kern w:val="0"/>
          <w:sz w:val="32"/>
          <w:szCs w:val="32"/>
          <w:u w:color="000000"/>
          <w:rtl w:val="0"/>
          <w:lang w:val="zh-TW" w:eastAsia="zh-TW"/>
        </w:rPr>
        <w:t>机油壶、</w:t>
      </w:r>
      <w:r>
        <w:rPr>
          <w:rFonts w:hint="eastAsia" w:ascii="仿宋" w:hAnsi="仿宋" w:eastAsia="仿宋" w:cs="仿宋"/>
          <w:caps w:val="0"/>
          <w:smallCaps w:val="0"/>
          <w:color w:val="000000"/>
          <w:spacing w:val="0"/>
          <w:kern w:val="0"/>
          <w:sz w:val="32"/>
          <w:szCs w:val="32"/>
          <w:u w:color="000000"/>
          <w:rtl w:val="0"/>
          <w:lang w:val="zh-TW" w:eastAsia="zh-CN"/>
        </w:rPr>
        <w:t>废弃</w:t>
      </w:r>
      <w:r>
        <w:rPr>
          <w:rFonts w:ascii="仿宋" w:hAnsi="仿宋" w:eastAsia="仿宋" w:cs="仿宋"/>
          <w:caps w:val="0"/>
          <w:smallCaps w:val="0"/>
          <w:color w:val="000000"/>
          <w:spacing w:val="0"/>
          <w:kern w:val="0"/>
          <w:sz w:val="32"/>
          <w:szCs w:val="32"/>
          <w:u w:color="000000"/>
          <w:rtl w:val="0"/>
          <w:lang w:val="zh-TW" w:eastAsia="zh-TW"/>
        </w:rPr>
        <w:t>稀释剂等危险废物</w:t>
      </w:r>
      <w:r>
        <w:rPr>
          <w:rFonts w:hint="eastAsia" w:ascii="仿宋" w:hAnsi="仿宋" w:eastAsia="仿宋" w:cs="仿宋"/>
          <w:caps w:val="0"/>
          <w:smallCaps w:val="0"/>
          <w:color w:val="000000"/>
          <w:spacing w:val="0"/>
          <w:kern w:val="0"/>
          <w:sz w:val="32"/>
          <w:szCs w:val="32"/>
          <w:u w:color="000000"/>
          <w:rtl w:val="0"/>
          <w:lang w:val="zh-TW" w:eastAsia="zh-CN"/>
        </w:rPr>
        <w:t>及</w:t>
      </w:r>
      <w:r>
        <w:rPr>
          <w:rFonts w:ascii="仿宋" w:hAnsi="仿宋" w:eastAsia="仿宋" w:cs="仿宋"/>
          <w:caps w:val="0"/>
          <w:smallCaps w:val="0"/>
          <w:color w:val="000000"/>
          <w:spacing w:val="0"/>
          <w:kern w:val="0"/>
          <w:sz w:val="32"/>
          <w:szCs w:val="32"/>
          <w:u w:color="000000"/>
          <w:rtl w:val="0"/>
          <w:lang w:val="zh-TW" w:eastAsia="zh-TW"/>
        </w:rPr>
        <w:t>沾染物混入生活垃圾桶内存放的行为，</w:t>
      </w:r>
      <w:r>
        <w:rPr>
          <w:rFonts w:hint="eastAsia" w:ascii="仿宋" w:hAnsi="仿宋" w:eastAsia="仿宋" w:cs="仿宋"/>
          <w:caps w:val="0"/>
          <w:smallCaps w:val="0"/>
          <w:color w:val="000000"/>
          <w:spacing w:val="0"/>
          <w:kern w:val="0"/>
          <w:sz w:val="32"/>
          <w:szCs w:val="32"/>
          <w:u w:color="000000"/>
          <w:rtl w:val="0"/>
          <w:lang w:val="zh-TW" w:eastAsia="zh-CN"/>
        </w:rPr>
        <w:t>依</w:t>
      </w:r>
      <w:r>
        <w:rPr>
          <w:rFonts w:ascii="仿宋" w:hAnsi="仿宋" w:eastAsia="仿宋" w:cs="仿宋"/>
          <w:caps w:val="0"/>
          <w:smallCaps w:val="0"/>
          <w:color w:val="000000"/>
          <w:spacing w:val="0"/>
          <w:kern w:val="0"/>
          <w:sz w:val="32"/>
          <w:szCs w:val="32"/>
          <w:u w:color="000000"/>
          <w:rtl w:val="0"/>
          <w:lang w:val="zh-TW" w:eastAsia="zh-TW"/>
        </w:rPr>
        <w:t>据</w:t>
      </w:r>
      <w:r>
        <w:rPr>
          <w:rFonts w:hint="eastAsia" w:ascii="仿宋" w:hAnsi="仿宋" w:eastAsia="仿宋" w:cs="仿宋"/>
          <w:b/>
          <w:bCs/>
          <w:caps w:val="0"/>
          <w:smallCaps w:val="0"/>
          <w:color w:val="000000"/>
          <w:spacing w:val="0"/>
          <w:kern w:val="0"/>
          <w:sz w:val="32"/>
          <w:szCs w:val="32"/>
          <w:u w:color="000000"/>
          <w:rtl w:val="0"/>
          <w:lang w:val="zh-TW" w:eastAsia="zh-TW"/>
        </w:rPr>
        <w:t>《中华人民共和国固体废物污染环境防治法》（</w:t>
      </w:r>
      <w:r>
        <w:rPr>
          <w:rFonts w:hint="default" w:ascii="仿宋" w:hAnsi="仿宋" w:eastAsia="仿宋" w:cs="仿宋"/>
          <w:b/>
          <w:bCs/>
          <w:caps w:val="0"/>
          <w:smallCaps w:val="0"/>
          <w:color w:val="000000"/>
          <w:spacing w:val="0"/>
          <w:kern w:val="0"/>
          <w:sz w:val="32"/>
          <w:szCs w:val="32"/>
          <w:u w:color="000000"/>
          <w:rtl w:val="0"/>
          <w:lang w:val="zh-TW" w:eastAsia="zh-TW"/>
        </w:rPr>
        <w:t>2020</w:t>
      </w:r>
      <w:r>
        <w:rPr>
          <w:rFonts w:hint="eastAsia" w:ascii="仿宋" w:hAnsi="仿宋" w:eastAsia="仿宋" w:cs="仿宋"/>
          <w:b/>
          <w:bCs/>
          <w:caps w:val="0"/>
          <w:smallCaps w:val="0"/>
          <w:color w:val="000000"/>
          <w:spacing w:val="0"/>
          <w:kern w:val="0"/>
          <w:sz w:val="32"/>
          <w:szCs w:val="32"/>
          <w:u w:color="000000"/>
          <w:rtl w:val="0"/>
          <w:lang w:val="zh-TW" w:eastAsia="zh-CN"/>
        </w:rPr>
        <w:t>年</w:t>
      </w:r>
      <w:r>
        <w:rPr>
          <w:rFonts w:hint="default" w:ascii="仿宋" w:hAnsi="仿宋" w:eastAsia="仿宋" w:cs="仿宋"/>
          <w:b/>
          <w:bCs/>
          <w:caps w:val="0"/>
          <w:smallCaps w:val="0"/>
          <w:color w:val="000000"/>
          <w:spacing w:val="0"/>
          <w:kern w:val="0"/>
          <w:sz w:val="32"/>
          <w:szCs w:val="32"/>
          <w:u w:color="000000"/>
          <w:rtl w:val="0"/>
          <w:lang w:val="zh-TW" w:eastAsia="zh-TW"/>
        </w:rPr>
        <w:t>修订</w:t>
      </w:r>
      <w:r>
        <w:rPr>
          <w:rFonts w:hint="eastAsia" w:ascii="仿宋" w:hAnsi="仿宋" w:eastAsia="仿宋" w:cs="仿宋"/>
          <w:b/>
          <w:bCs/>
          <w:caps w:val="0"/>
          <w:smallCaps w:val="0"/>
          <w:color w:val="000000"/>
          <w:spacing w:val="0"/>
          <w:kern w:val="0"/>
          <w:sz w:val="32"/>
          <w:szCs w:val="32"/>
          <w:u w:color="000000"/>
          <w:rtl w:val="0"/>
          <w:lang w:val="zh-TW" w:eastAsia="zh-TW"/>
        </w:rPr>
        <w:t>）第一百一十二条第一款第六项</w:t>
      </w:r>
      <w:r>
        <w:rPr>
          <w:rFonts w:hint="eastAsia" w:ascii="仿宋" w:hAnsi="仿宋" w:eastAsia="仿宋" w:cs="仿宋"/>
          <w:b/>
          <w:bCs/>
          <w:caps w:val="0"/>
          <w:smallCaps w:val="0"/>
          <w:color w:val="000000"/>
          <w:spacing w:val="0"/>
          <w:kern w:val="0"/>
          <w:sz w:val="32"/>
          <w:szCs w:val="32"/>
          <w:u w:color="000000"/>
          <w:rtl w:val="0"/>
          <w:lang w:val="zh-TW" w:eastAsia="zh-CN"/>
        </w:rPr>
        <w:t>、第二款</w:t>
      </w:r>
      <w:r>
        <w:rPr>
          <w:rFonts w:hint="eastAsia" w:ascii="仿宋" w:hAnsi="仿宋" w:eastAsia="仿宋" w:cs="仿宋"/>
          <w:caps w:val="0"/>
          <w:smallCaps w:val="0"/>
          <w:color w:val="000000"/>
          <w:spacing w:val="0"/>
          <w:kern w:val="0"/>
          <w:sz w:val="32"/>
          <w:szCs w:val="32"/>
          <w:u w:color="000000"/>
          <w:rtl w:val="0"/>
          <w:lang w:val="zh-TW" w:eastAsia="zh-CN"/>
        </w:rPr>
        <w:t>“</w:t>
      </w:r>
      <w:r>
        <w:rPr>
          <w:rFonts w:hint="eastAsia" w:ascii="仿宋" w:hAnsi="仿宋" w:eastAsia="仿宋" w:cs="仿宋"/>
          <w:caps w:val="0"/>
          <w:smallCaps w:val="0"/>
          <w:color w:val="000000"/>
          <w:spacing w:val="0"/>
          <w:kern w:val="0"/>
          <w:sz w:val="32"/>
          <w:szCs w:val="32"/>
          <w:u w:color="000000"/>
          <w:rtl w:val="0"/>
          <w:lang w:val="zh-TW" w:eastAsia="zh-TW"/>
        </w:rPr>
        <w:t>违反本法规定，有下列行为之一，由生态环境主管部门责令改正，处以罚款，没收违法所得；情节严重的，报经有批准权的人民政府批准，可以责令停业或者关闭；（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仿宋" w:hAnsi="仿宋" w:eastAsia="仿宋" w:cs="仿宋"/>
          <w:caps w:val="0"/>
          <w:smallCaps w:val="0"/>
          <w:color w:val="000000"/>
          <w:spacing w:val="0"/>
          <w:kern w:val="0"/>
          <w:sz w:val="32"/>
          <w:szCs w:val="32"/>
          <w:u w:color="000000"/>
          <w:rtl w:val="0"/>
          <w:lang w:val="zh-TW" w:eastAsia="zh-CN"/>
        </w:rPr>
        <w:t>”的规定，</w:t>
      </w:r>
      <w:r>
        <w:rPr>
          <w:rFonts w:hint="eastAsia" w:ascii="仿宋" w:hAnsi="仿宋" w:eastAsia="仿宋" w:cs="仿宋"/>
          <w:caps w:val="0"/>
          <w:smallCaps w:val="0"/>
          <w:color w:val="000000"/>
          <w:spacing w:val="0"/>
          <w:kern w:val="0"/>
          <w:sz w:val="32"/>
          <w:szCs w:val="32"/>
          <w:u w:color="000000"/>
          <w:rtl w:val="0"/>
          <w:lang w:val="en-US" w:eastAsia="zh-CN"/>
        </w:rPr>
        <w:t>对照</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eastAsia" w:ascii="仿宋" w:hAnsi="仿宋" w:eastAsia="仿宋" w:cs="仿宋"/>
          <w:b/>
          <w:bCs/>
          <w:caps w:val="0"/>
          <w:smallCaps w:val="0"/>
          <w:color w:val="000000"/>
          <w:spacing w:val="0"/>
          <w:kern w:val="0"/>
          <w:sz w:val="32"/>
          <w:szCs w:val="32"/>
          <w:u w:color="000000"/>
          <w:rtl w:val="0"/>
          <w:lang w:val="zh-TW" w:eastAsia="zh-CN"/>
        </w:rPr>
        <w:t>昆明市生态环境行政处罚自由裁量规则和基准规定（202</w:t>
      </w:r>
      <w:r>
        <w:rPr>
          <w:rFonts w:hint="eastAsia" w:ascii="仿宋" w:hAnsi="仿宋" w:eastAsia="仿宋" w:cs="仿宋"/>
          <w:b/>
          <w:bCs/>
          <w:caps w:val="0"/>
          <w:smallCaps w:val="0"/>
          <w:color w:val="000000"/>
          <w:spacing w:val="0"/>
          <w:kern w:val="0"/>
          <w:sz w:val="32"/>
          <w:szCs w:val="32"/>
          <w:u w:color="000000"/>
          <w:rtl w:val="0"/>
          <w:lang w:val="en-US" w:eastAsia="zh-CN"/>
        </w:rPr>
        <w:t>1</w:t>
      </w:r>
      <w:r>
        <w:rPr>
          <w:rFonts w:hint="eastAsia" w:ascii="仿宋" w:hAnsi="仿宋" w:eastAsia="仿宋" w:cs="仿宋"/>
          <w:b/>
          <w:bCs/>
          <w:caps w:val="0"/>
          <w:smallCaps w:val="0"/>
          <w:color w:val="000000"/>
          <w:spacing w:val="0"/>
          <w:kern w:val="0"/>
          <w:sz w:val="32"/>
          <w:szCs w:val="32"/>
          <w:u w:color="000000"/>
          <w:rtl w:val="0"/>
          <w:lang w:val="zh-TW" w:eastAsia="zh-CN"/>
        </w:rPr>
        <w:t>年版）</w:t>
      </w:r>
      <w:r>
        <w:rPr>
          <w:rFonts w:hint="eastAsia" w:ascii="仿宋" w:hAnsi="仿宋" w:eastAsia="仿宋" w:cs="仿宋"/>
          <w:b/>
          <w:bCs/>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的自由裁量权处罚计算方式，结合裁量因素、裁量因子及裁量等级计算</w:t>
      </w:r>
      <w:r>
        <w:rPr>
          <w:rFonts w:hint="eastAsia" w:ascii="仿宋" w:hAnsi="仿宋" w:eastAsia="仿宋" w:cs="仿宋"/>
          <w:caps w:val="0"/>
          <w:smallCaps w:val="0"/>
          <w:color w:val="000000"/>
          <w:spacing w:val="0"/>
          <w:kern w:val="0"/>
          <w:sz w:val="32"/>
          <w:szCs w:val="32"/>
          <w:u w:color="000000"/>
          <w:rtl w:val="0"/>
          <w:lang w:val="zh-TW" w:eastAsia="zh-TW"/>
        </w:rPr>
        <w:t>，</w:t>
      </w:r>
      <w:r>
        <w:rPr>
          <w:rFonts w:hint="eastAsia" w:ascii="仿宋" w:hAnsi="仿宋" w:eastAsia="仿宋" w:cs="仿宋"/>
          <w:caps w:val="0"/>
          <w:smallCaps w:val="0"/>
          <w:color w:val="000000"/>
          <w:spacing w:val="0"/>
          <w:kern w:val="0"/>
          <w:sz w:val="32"/>
          <w:szCs w:val="32"/>
          <w:u w:color="000000"/>
          <w:rtl w:val="0"/>
          <w:lang w:val="en-US" w:eastAsia="zh-CN"/>
        </w:rPr>
        <w:t>拟对</w:t>
      </w:r>
      <w:r>
        <w:rPr>
          <w:rFonts w:hint="eastAsia"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en-US" w:eastAsia="zh-CN"/>
        </w:rPr>
        <w:t>单位处</w:t>
      </w:r>
      <w:r>
        <w:rPr>
          <w:rFonts w:hint="eastAsia" w:ascii="仿宋" w:hAnsi="仿宋" w:eastAsia="仿宋" w:cs="仿宋"/>
          <w:caps w:val="0"/>
          <w:smallCaps w:val="0"/>
          <w:color w:val="000000"/>
          <w:spacing w:val="0"/>
          <w:kern w:val="0"/>
          <w:sz w:val="32"/>
          <w:szCs w:val="32"/>
          <w:u w:color="000000"/>
          <w:rtl w:val="0"/>
          <w:lang w:val="zh-TW" w:eastAsia="zh-TW"/>
        </w:rPr>
        <w:t>罚款人民币：</w:t>
      </w:r>
      <w:r>
        <w:rPr>
          <w:rFonts w:hint="eastAsia" w:ascii="仿宋" w:hAnsi="仿宋" w:eastAsia="仿宋" w:cs="仿宋"/>
          <w:caps w:val="0"/>
          <w:smallCaps w:val="0"/>
          <w:color w:val="000000"/>
          <w:spacing w:val="0"/>
          <w:kern w:val="0"/>
          <w:sz w:val="32"/>
          <w:szCs w:val="32"/>
          <w:u w:color="000000"/>
          <w:rtl w:val="0"/>
          <w:lang w:val="zh-TW" w:eastAsia="zh-CN"/>
        </w:rPr>
        <w:t>贰</w:t>
      </w:r>
      <w:r>
        <w:rPr>
          <w:rFonts w:hint="eastAsia" w:ascii="仿宋" w:hAnsi="仿宋" w:eastAsia="仿宋" w:cs="仿宋"/>
          <w:caps w:val="0"/>
          <w:smallCaps w:val="0"/>
          <w:color w:val="000000"/>
          <w:spacing w:val="0"/>
          <w:kern w:val="0"/>
          <w:sz w:val="32"/>
          <w:szCs w:val="32"/>
          <w:u w:color="000000"/>
          <w:rtl w:val="0"/>
          <w:lang w:val="zh-TW" w:eastAsia="zh-TW"/>
        </w:rPr>
        <w:t>拾</w:t>
      </w:r>
      <w:r>
        <w:rPr>
          <w:rFonts w:hint="eastAsia" w:ascii="仿宋" w:hAnsi="仿宋" w:eastAsia="仿宋" w:cs="仿宋"/>
          <w:caps w:val="0"/>
          <w:smallCaps w:val="0"/>
          <w:color w:val="000000"/>
          <w:spacing w:val="0"/>
          <w:kern w:val="0"/>
          <w:sz w:val="32"/>
          <w:szCs w:val="32"/>
          <w:u w:color="000000"/>
          <w:rtl w:val="0"/>
          <w:lang w:val="zh-TW" w:eastAsia="zh-CN"/>
        </w:rPr>
        <w:t>伍</w:t>
      </w:r>
      <w:r>
        <w:rPr>
          <w:rFonts w:hint="eastAsia" w:ascii="仿宋" w:hAnsi="仿宋" w:eastAsia="仿宋" w:cs="仿宋"/>
          <w:caps w:val="0"/>
          <w:smallCaps w:val="0"/>
          <w:color w:val="000000"/>
          <w:spacing w:val="0"/>
          <w:kern w:val="0"/>
          <w:sz w:val="32"/>
          <w:szCs w:val="32"/>
          <w:u w:color="000000"/>
          <w:rtl w:val="0"/>
          <w:lang w:val="zh-TW" w:eastAsia="zh-TW"/>
        </w:rPr>
        <w:t>万</w:t>
      </w:r>
      <w:r>
        <w:rPr>
          <w:rFonts w:hint="eastAsia" w:ascii="仿宋" w:hAnsi="仿宋" w:eastAsia="仿宋" w:cs="仿宋"/>
          <w:caps w:val="0"/>
          <w:smallCaps w:val="0"/>
          <w:color w:val="000000"/>
          <w:spacing w:val="0"/>
          <w:kern w:val="0"/>
          <w:sz w:val="32"/>
          <w:szCs w:val="32"/>
          <w:u w:color="000000"/>
          <w:rtl w:val="0"/>
          <w:lang w:val="zh-TW" w:eastAsia="zh-CN"/>
        </w:rPr>
        <w:t>柒仟</w:t>
      </w:r>
      <w:r>
        <w:rPr>
          <w:rFonts w:hint="eastAsia" w:ascii="仿宋" w:hAnsi="仿宋" w:eastAsia="仿宋" w:cs="仿宋"/>
          <w:caps w:val="0"/>
          <w:smallCaps w:val="0"/>
          <w:color w:val="000000"/>
          <w:spacing w:val="0"/>
          <w:kern w:val="0"/>
          <w:sz w:val="32"/>
          <w:szCs w:val="32"/>
          <w:u w:color="000000"/>
          <w:rtl w:val="0"/>
          <w:lang w:val="zh-TW" w:eastAsia="zh-TW"/>
        </w:rPr>
        <w:t>元整</w:t>
      </w:r>
      <w:r>
        <w:rPr>
          <w:rFonts w:hint="eastAsia" w:ascii="仿宋" w:hAnsi="仿宋" w:eastAsia="仿宋" w:cs="仿宋"/>
          <w:caps w:val="0"/>
          <w:smallCaps w:val="0"/>
          <w:color w:val="000000"/>
          <w:spacing w:val="0"/>
          <w:kern w:val="0"/>
          <w:sz w:val="32"/>
          <w:szCs w:val="32"/>
          <w:u w:color="000000"/>
          <w:rtl w:val="0"/>
          <w:lang w:val="en-US" w:eastAsia="zh-CN"/>
        </w:rPr>
        <w:t>（￥25700</w:t>
      </w:r>
      <w:r>
        <w:rPr>
          <w:rFonts w:hint="eastAsia" w:ascii="仿宋" w:hAnsi="仿宋" w:eastAsia="仿宋" w:cs="仿宋"/>
          <w:caps w:val="0"/>
          <w:smallCaps w:val="0"/>
          <w:color w:val="000000"/>
          <w:spacing w:val="0"/>
          <w:kern w:val="0"/>
          <w:sz w:val="32"/>
          <w:szCs w:val="32"/>
          <w:u w:color="000000"/>
          <w:rtl w:val="0"/>
          <w:lang w:val="zh-TW" w:eastAsia="zh-TW"/>
        </w:rPr>
        <w:t>0</w:t>
      </w:r>
      <w:r>
        <w:rPr>
          <w:rFonts w:hint="eastAsia" w:ascii="仿宋" w:hAnsi="仿宋" w:eastAsia="仿宋" w:cs="仿宋"/>
          <w:caps w:val="0"/>
          <w:smallCaps w:val="0"/>
          <w:color w:val="000000"/>
          <w:spacing w:val="0"/>
          <w:kern w:val="0"/>
          <w:sz w:val="32"/>
          <w:szCs w:val="32"/>
          <w:u w:color="000000"/>
          <w:rtl w:val="0"/>
          <w:lang w:val="en-US" w:eastAsia="zh-CN"/>
        </w:rPr>
        <w:t>.00）。</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ascii="仿宋" w:hAnsi="仿宋" w:eastAsia="仿宋" w:cs="仿宋"/>
          <w:caps w:val="0"/>
          <w:smallCaps w:val="0"/>
          <w:color w:val="000000"/>
          <w:spacing w:val="0"/>
          <w:kern w:val="0"/>
          <w:sz w:val="32"/>
          <w:szCs w:val="32"/>
          <w:u w:color="000000"/>
          <w:rtl w:val="0"/>
          <w:lang w:val="zh-TW" w:eastAsia="zh-TW"/>
        </w:rPr>
        <w:t>我局于</w:t>
      </w:r>
      <w:r>
        <w:rPr>
          <w:rFonts w:ascii="仿宋" w:hAnsi="仿宋" w:eastAsia="仿宋" w:cs="仿宋"/>
          <w:caps w:val="0"/>
          <w:smallCaps w:val="0"/>
          <w:color w:val="000000"/>
          <w:spacing w:val="0"/>
          <w:kern w:val="0"/>
          <w:sz w:val="32"/>
          <w:szCs w:val="32"/>
          <w:u w:val="single" w:color="auto"/>
          <w:rtl w:val="0"/>
          <w:lang w:val="en-US" w:eastAsia="zh-TW"/>
        </w:rPr>
        <w:t>202</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年</w:t>
      </w:r>
      <w:r>
        <w:rPr>
          <w:rFonts w:ascii="仿宋" w:hAnsi="仿宋" w:eastAsia="仿宋" w:cs="仿宋"/>
          <w:caps w:val="0"/>
          <w:smallCaps w:val="0"/>
          <w:color w:val="000000"/>
          <w:spacing w:val="0"/>
          <w:kern w:val="0"/>
          <w:sz w:val="32"/>
          <w:szCs w:val="32"/>
          <w:u w:val="single" w:color="auto"/>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月</w:t>
      </w:r>
      <w:r>
        <w:rPr>
          <w:rFonts w:ascii="仿宋" w:hAnsi="仿宋" w:eastAsia="仿宋" w:cs="仿宋"/>
          <w:caps w:val="0"/>
          <w:smallCaps w:val="0"/>
          <w:color w:val="000000"/>
          <w:spacing w:val="0"/>
          <w:kern w:val="0"/>
          <w:sz w:val="32"/>
          <w:szCs w:val="32"/>
          <w:u w:val="single" w:color="auto"/>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7</w:t>
      </w:r>
      <w:r>
        <w:rPr>
          <w:rFonts w:ascii="仿宋" w:hAnsi="仿宋" w:eastAsia="仿宋" w:cs="仿宋"/>
          <w:caps w:val="0"/>
          <w:smallCaps w:val="0"/>
          <w:color w:val="000000"/>
          <w:spacing w:val="0"/>
          <w:kern w:val="0"/>
          <w:sz w:val="32"/>
          <w:szCs w:val="32"/>
          <w:u w:color="000000"/>
          <w:rtl w:val="0"/>
          <w:lang w:val="zh-TW" w:eastAsia="zh-TW"/>
        </w:rPr>
        <w:t>日送达</w:t>
      </w:r>
      <w:r>
        <w:rPr>
          <w:rFonts w:ascii="仿宋" w:hAnsi="仿宋" w:eastAsia="仿宋" w:cs="仿宋"/>
          <w:b/>
          <w:bCs/>
          <w:caps w:val="0"/>
          <w:smallCaps w:val="0"/>
          <w:color w:val="000000"/>
          <w:spacing w:val="0"/>
          <w:kern w:val="0"/>
          <w:sz w:val="32"/>
          <w:szCs w:val="32"/>
          <w:u w:color="000000"/>
          <w:rtl w:val="0"/>
          <w:lang w:val="zh-TW" w:eastAsia="zh-TW"/>
        </w:rPr>
        <w:t>《行政处罚事先（听证）告知书》</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hint="eastAsia" w:ascii="仿宋" w:hAnsi="仿宋" w:eastAsia="仿宋" w:cs="仿宋"/>
          <w:b/>
          <w:bCs/>
          <w:caps w:val="0"/>
          <w:smallCaps w:val="0"/>
          <w:color w:val="000000"/>
          <w:spacing w:val="0"/>
          <w:kern w:val="0"/>
          <w:sz w:val="32"/>
          <w:szCs w:val="32"/>
          <w:u w:color="000000"/>
          <w:rtl w:val="0"/>
          <w:lang w:val="zh-TW" w:eastAsia="zh-TW"/>
        </w:rPr>
        <w:t>盘环听告字〔2023〕6号</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ascii="仿宋" w:hAnsi="仿宋" w:eastAsia="仿宋" w:cs="仿宋"/>
          <w:caps w:val="0"/>
          <w:smallCaps w:val="0"/>
          <w:color w:val="000000"/>
          <w:spacing w:val="0"/>
          <w:kern w:val="0"/>
          <w:sz w:val="32"/>
          <w:szCs w:val="32"/>
          <w:u w:color="000000"/>
          <w:rtl w:val="0"/>
          <w:lang w:val="zh-TW" w:eastAsia="zh-TW"/>
        </w:rPr>
        <w:t>告知你单位违法事实、处罚依据和拟作出的处罚决定，并明确告知你单位有权进行陈述、申辩，要求听证。</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ascii="仿宋" w:hAnsi="仿宋" w:eastAsia="仿宋" w:cs="仿宋"/>
          <w:caps w:val="0"/>
          <w:smallCaps w:val="0"/>
          <w:color w:val="000000"/>
          <w:spacing w:val="0"/>
          <w:kern w:val="0"/>
          <w:sz w:val="32"/>
          <w:szCs w:val="32"/>
          <w:u w:color="000000"/>
          <w:rtl w:val="0"/>
          <w:lang w:val="zh-TW" w:eastAsia="zh-TW"/>
        </w:rPr>
        <w:t>以上事实有</w:t>
      </w:r>
      <w:r>
        <w:rPr>
          <w:rFonts w:ascii="仿宋" w:hAnsi="仿宋" w:eastAsia="仿宋" w:cs="仿宋"/>
          <w:caps w:val="0"/>
          <w:smallCaps w:val="0"/>
          <w:color w:val="000000"/>
          <w:spacing w:val="0"/>
          <w:kern w:val="0"/>
          <w:sz w:val="32"/>
          <w:szCs w:val="32"/>
          <w:u w:val="single" w:color="auto"/>
          <w:rtl w:val="0"/>
          <w:lang w:val="en-US" w:eastAsia="zh-TW"/>
        </w:rPr>
        <w:t>202</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年</w:t>
      </w:r>
      <w:r>
        <w:rPr>
          <w:rFonts w:ascii="仿宋" w:hAnsi="仿宋" w:eastAsia="仿宋" w:cs="仿宋"/>
          <w:caps w:val="0"/>
          <w:smallCaps w:val="0"/>
          <w:color w:val="000000"/>
          <w:spacing w:val="0"/>
          <w:kern w:val="0"/>
          <w:sz w:val="32"/>
          <w:szCs w:val="32"/>
          <w:u w:color="000000"/>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月</w:t>
      </w:r>
      <w:r>
        <w:rPr>
          <w:rFonts w:ascii="仿宋" w:hAnsi="仿宋" w:eastAsia="仿宋" w:cs="仿宋"/>
          <w:caps w:val="0"/>
          <w:smallCaps w:val="0"/>
          <w:color w:val="000000"/>
          <w:spacing w:val="0"/>
          <w:kern w:val="0"/>
          <w:sz w:val="32"/>
          <w:szCs w:val="32"/>
          <w:u w:color="000000"/>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7</w:t>
      </w:r>
      <w:r>
        <w:rPr>
          <w:rFonts w:ascii="仿宋" w:hAnsi="仿宋" w:eastAsia="仿宋" w:cs="仿宋"/>
          <w:caps w:val="0"/>
          <w:smallCaps w:val="0"/>
          <w:color w:val="000000"/>
          <w:spacing w:val="0"/>
          <w:kern w:val="0"/>
          <w:sz w:val="32"/>
          <w:szCs w:val="32"/>
          <w:u w:color="000000"/>
          <w:rtl w:val="0"/>
          <w:lang w:val="zh-TW" w:eastAsia="zh-TW"/>
        </w:rPr>
        <w:t>日</w:t>
      </w:r>
      <w:r>
        <w:rPr>
          <w:rFonts w:ascii="仿宋" w:hAnsi="仿宋" w:eastAsia="仿宋" w:cs="仿宋"/>
          <w:b/>
          <w:bCs/>
          <w:caps w:val="0"/>
          <w:smallCaps w:val="0"/>
          <w:color w:val="000000"/>
          <w:spacing w:val="0"/>
          <w:kern w:val="0"/>
          <w:sz w:val="32"/>
          <w:szCs w:val="32"/>
          <w:u w:color="000000"/>
          <w:rtl w:val="0"/>
          <w:lang w:val="zh-TW" w:eastAsia="zh-TW"/>
        </w:rPr>
        <w:t>《行政处罚事先（听证）告知书》</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hint="eastAsia" w:ascii="仿宋" w:hAnsi="仿宋" w:eastAsia="仿宋" w:cs="仿宋"/>
          <w:b/>
          <w:bCs/>
          <w:caps w:val="0"/>
          <w:smallCaps w:val="0"/>
          <w:color w:val="000000"/>
          <w:spacing w:val="0"/>
          <w:kern w:val="0"/>
          <w:sz w:val="32"/>
          <w:szCs w:val="32"/>
          <w:u w:color="000000"/>
          <w:rtl w:val="0"/>
          <w:lang w:val="zh-TW" w:eastAsia="zh-TW"/>
        </w:rPr>
        <w:t>盘环听告字〔2023〕6号</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ascii="仿宋" w:hAnsi="仿宋" w:eastAsia="仿宋" w:cs="仿宋"/>
          <w:caps w:val="0"/>
          <w:smallCaps w:val="0"/>
          <w:color w:val="000000"/>
          <w:spacing w:val="0"/>
          <w:kern w:val="0"/>
          <w:sz w:val="32"/>
          <w:szCs w:val="32"/>
          <w:u w:color="000000"/>
          <w:rtl w:val="0"/>
          <w:lang w:val="zh-TW" w:eastAsia="zh-TW"/>
        </w:rPr>
        <w:t>，</w:t>
      </w:r>
      <w:r>
        <w:rPr>
          <w:rFonts w:ascii="仿宋" w:hAnsi="仿宋" w:eastAsia="仿宋" w:cs="仿宋"/>
          <w:caps w:val="0"/>
          <w:smallCaps w:val="0"/>
          <w:color w:val="000000"/>
          <w:spacing w:val="0"/>
          <w:kern w:val="0"/>
          <w:sz w:val="32"/>
          <w:szCs w:val="32"/>
          <w:u w:val="single" w:color="auto"/>
          <w:rtl w:val="0"/>
          <w:lang w:val="en-US" w:eastAsia="zh-TW"/>
        </w:rPr>
        <w:t>202</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年</w:t>
      </w:r>
      <w:r>
        <w:rPr>
          <w:rFonts w:ascii="仿宋" w:hAnsi="仿宋" w:eastAsia="仿宋" w:cs="仿宋"/>
          <w:caps w:val="0"/>
          <w:smallCaps w:val="0"/>
          <w:color w:val="000000"/>
          <w:spacing w:val="0"/>
          <w:kern w:val="0"/>
          <w:sz w:val="32"/>
          <w:szCs w:val="32"/>
          <w:u w:val="single" w:color="auto"/>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3</w:t>
      </w:r>
      <w:r>
        <w:rPr>
          <w:rFonts w:ascii="仿宋" w:hAnsi="仿宋" w:eastAsia="仿宋" w:cs="仿宋"/>
          <w:caps w:val="0"/>
          <w:smallCaps w:val="0"/>
          <w:color w:val="000000"/>
          <w:spacing w:val="0"/>
          <w:kern w:val="0"/>
          <w:sz w:val="32"/>
          <w:szCs w:val="32"/>
          <w:u w:color="000000"/>
          <w:rtl w:val="0"/>
          <w:lang w:val="zh-TW" w:eastAsia="zh-TW"/>
        </w:rPr>
        <w:t>月</w:t>
      </w:r>
      <w:r>
        <w:rPr>
          <w:rFonts w:ascii="仿宋" w:hAnsi="仿宋" w:eastAsia="仿宋" w:cs="仿宋"/>
          <w:caps w:val="0"/>
          <w:smallCaps w:val="0"/>
          <w:color w:val="000000"/>
          <w:spacing w:val="0"/>
          <w:kern w:val="0"/>
          <w:sz w:val="32"/>
          <w:szCs w:val="32"/>
          <w:u w:color="000000"/>
          <w:rtl w:val="0"/>
          <w:lang w:val="en-US" w:eastAsia="zh-TW"/>
        </w:rPr>
        <w:t xml:space="preserve"> </w:t>
      </w:r>
      <w:r>
        <w:rPr>
          <w:rFonts w:hint="eastAsia" w:ascii="仿宋" w:hAnsi="仿宋" w:eastAsia="仿宋" w:cs="仿宋"/>
          <w:caps w:val="0"/>
          <w:smallCaps w:val="0"/>
          <w:color w:val="000000"/>
          <w:spacing w:val="0"/>
          <w:kern w:val="0"/>
          <w:sz w:val="32"/>
          <w:szCs w:val="32"/>
          <w:u w:val="single" w:color="auto"/>
          <w:rtl w:val="0"/>
          <w:lang w:val="en-US" w:eastAsia="zh-CN"/>
        </w:rPr>
        <w:t>7</w:t>
      </w:r>
      <w:r>
        <w:rPr>
          <w:rFonts w:hint="eastAsia" w:ascii="仿宋" w:hAnsi="仿宋" w:eastAsia="仿宋" w:cs="仿宋"/>
          <w:caps w:val="0"/>
          <w:smallCaps w:val="0"/>
          <w:color w:val="000000"/>
          <w:spacing w:val="0"/>
          <w:kern w:val="0"/>
          <w:sz w:val="32"/>
          <w:szCs w:val="32"/>
          <w:u w:val="none" w:color="auto"/>
          <w:rtl w:val="0"/>
          <w:lang w:val="en-US" w:eastAsia="zh-CN"/>
        </w:rPr>
        <w:t>日</w:t>
      </w:r>
      <w:r>
        <w:rPr>
          <w:rFonts w:ascii="仿宋" w:hAnsi="仿宋" w:eastAsia="仿宋" w:cs="仿宋"/>
          <w:caps w:val="0"/>
          <w:smallCaps w:val="0"/>
          <w:color w:val="000000"/>
          <w:spacing w:val="0"/>
          <w:kern w:val="0"/>
          <w:sz w:val="32"/>
          <w:szCs w:val="32"/>
          <w:u w:color="000000"/>
          <w:rtl w:val="0"/>
          <w:lang w:val="en-US" w:eastAsia="zh-TW"/>
        </w:rPr>
        <w:t xml:space="preserve"> </w:t>
      </w:r>
      <w:r>
        <w:rPr>
          <w:rFonts w:ascii="仿宋" w:hAnsi="仿宋" w:eastAsia="仿宋" w:cs="仿宋"/>
          <w:caps w:val="0"/>
          <w:smallCaps w:val="0"/>
          <w:color w:val="000000"/>
          <w:spacing w:val="0"/>
          <w:kern w:val="0"/>
          <w:sz w:val="32"/>
          <w:szCs w:val="32"/>
          <w:u w:color="000000"/>
          <w:rtl w:val="0"/>
          <w:lang w:val="zh-TW" w:eastAsia="zh-TW"/>
        </w:rPr>
        <w:t>《送达回证》为证。</w:t>
      </w:r>
    </w:p>
    <w:p>
      <w:pPr>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line="520" w:lineRule="exact"/>
        <w:ind w:left="0" w:firstLine="643" w:firstLineChars="200"/>
        <w:jc w:val="left"/>
        <w:textAlignment w:val="auto"/>
        <w:rPr>
          <w:rFonts w:ascii="仿宋" w:hAnsi="仿宋" w:eastAsia="仿宋" w:cs="仿宋"/>
          <w:b/>
          <w:bCs/>
          <w:color w:val="000000"/>
          <w:kern w:val="0"/>
          <w:sz w:val="32"/>
          <w:szCs w:val="32"/>
          <w:u w:val="none" w:color="auto"/>
          <w:rtl w:val="0"/>
          <w:lang w:val="zh-TW" w:eastAsia="zh-TW"/>
        </w:rPr>
      </w:pPr>
      <w:r>
        <w:rPr>
          <w:rFonts w:ascii="仿宋" w:hAnsi="仿宋" w:eastAsia="仿宋" w:cs="仿宋"/>
          <w:b/>
          <w:bCs/>
          <w:color w:val="000000"/>
          <w:kern w:val="0"/>
          <w:sz w:val="32"/>
          <w:szCs w:val="32"/>
          <w:u w:val="none" w:color="auto"/>
          <w:rtl w:val="0"/>
          <w:lang w:val="zh-TW" w:eastAsia="zh-TW"/>
        </w:rPr>
        <w:t>二、行政处罚的依据、种类</w:t>
      </w:r>
    </w:p>
    <w:p>
      <w:pPr>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aps w:val="0"/>
          <w:smallCaps w:val="0"/>
          <w:color w:val="000000"/>
          <w:spacing w:val="0"/>
          <w:kern w:val="0"/>
          <w:sz w:val="32"/>
          <w:szCs w:val="32"/>
          <w:u w:color="000000"/>
          <w:rtl w:val="0"/>
          <w:lang w:val="zh-TW" w:eastAsia="zh-TW"/>
        </w:rPr>
      </w:pPr>
      <w:r>
        <w:rPr>
          <w:rFonts w:hint="eastAsia" w:ascii="仿宋" w:hAnsi="仿宋" w:eastAsia="仿宋" w:cs="仿宋"/>
          <w:caps w:val="0"/>
          <w:smallCaps w:val="0"/>
          <w:color w:val="000000"/>
          <w:spacing w:val="0"/>
          <w:kern w:val="0"/>
          <w:sz w:val="32"/>
          <w:szCs w:val="32"/>
          <w:u w:color="000000"/>
          <w:rtl w:val="0"/>
          <w:lang w:val="en-US" w:eastAsia="zh-CN"/>
        </w:rPr>
        <w:t>因你单位于</w:t>
      </w:r>
      <w:r>
        <w:rPr>
          <w:rFonts w:hint="eastAsia" w:ascii="仿宋" w:hAnsi="仿宋" w:eastAsia="仿宋" w:cs="仿宋"/>
          <w:caps w:val="0"/>
          <w:smallCaps w:val="0"/>
          <w:color w:val="000000"/>
          <w:spacing w:val="0"/>
          <w:kern w:val="0"/>
          <w:sz w:val="32"/>
          <w:szCs w:val="32"/>
          <w:u w:val="single" w:color="auto"/>
          <w:rtl w:val="0"/>
          <w:lang w:val="en-US" w:eastAsia="zh-CN"/>
        </w:rPr>
        <w:t xml:space="preserve"> 2023 </w:t>
      </w:r>
      <w:r>
        <w:rPr>
          <w:rFonts w:hint="eastAsia" w:ascii="仿宋" w:hAnsi="仿宋" w:eastAsia="仿宋" w:cs="仿宋"/>
          <w:caps w:val="0"/>
          <w:smallCaps w:val="0"/>
          <w:color w:val="000000"/>
          <w:spacing w:val="0"/>
          <w:kern w:val="0"/>
          <w:sz w:val="32"/>
          <w:szCs w:val="32"/>
          <w:u w:color="000000"/>
          <w:rtl w:val="0"/>
          <w:lang w:val="en-US" w:eastAsia="zh-CN"/>
        </w:rPr>
        <w:t>年</w:t>
      </w:r>
      <w:r>
        <w:rPr>
          <w:rFonts w:hint="eastAsia" w:ascii="仿宋" w:hAnsi="仿宋" w:eastAsia="仿宋" w:cs="仿宋"/>
          <w:caps w:val="0"/>
          <w:smallCaps w:val="0"/>
          <w:color w:val="000000"/>
          <w:spacing w:val="0"/>
          <w:kern w:val="0"/>
          <w:sz w:val="32"/>
          <w:szCs w:val="32"/>
          <w:u w:val="single" w:color="auto"/>
          <w:rtl w:val="0"/>
          <w:lang w:val="en-US" w:eastAsia="zh-CN"/>
        </w:rPr>
        <w:t xml:space="preserve"> 3 </w:t>
      </w:r>
      <w:r>
        <w:rPr>
          <w:rFonts w:hint="eastAsia" w:ascii="仿宋" w:hAnsi="仿宋" w:eastAsia="仿宋" w:cs="仿宋"/>
          <w:caps w:val="0"/>
          <w:smallCaps w:val="0"/>
          <w:color w:val="000000"/>
          <w:spacing w:val="0"/>
          <w:kern w:val="0"/>
          <w:sz w:val="32"/>
          <w:szCs w:val="32"/>
          <w:u w:color="000000"/>
          <w:rtl w:val="0"/>
          <w:lang w:val="en-US" w:eastAsia="zh-CN"/>
        </w:rPr>
        <w:t>月</w:t>
      </w:r>
      <w:r>
        <w:rPr>
          <w:rFonts w:hint="eastAsia" w:ascii="仿宋" w:hAnsi="仿宋" w:eastAsia="仿宋" w:cs="仿宋"/>
          <w:caps w:val="0"/>
          <w:smallCaps w:val="0"/>
          <w:color w:val="000000"/>
          <w:spacing w:val="0"/>
          <w:kern w:val="0"/>
          <w:sz w:val="32"/>
          <w:szCs w:val="32"/>
          <w:u w:val="single" w:color="auto"/>
          <w:rtl w:val="0"/>
          <w:lang w:val="en-US" w:eastAsia="zh-CN"/>
        </w:rPr>
        <w:t xml:space="preserve"> 9 </w:t>
      </w:r>
      <w:r>
        <w:rPr>
          <w:rFonts w:hint="eastAsia" w:ascii="仿宋" w:hAnsi="仿宋" w:eastAsia="仿宋" w:cs="仿宋"/>
          <w:caps w:val="0"/>
          <w:smallCaps w:val="0"/>
          <w:color w:val="000000"/>
          <w:spacing w:val="0"/>
          <w:kern w:val="0"/>
          <w:sz w:val="32"/>
          <w:szCs w:val="32"/>
          <w:u w:color="000000"/>
          <w:rtl w:val="0"/>
          <w:lang w:val="en-US" w:eastAsia="zh-CN"/>
        </w:rPr>
        <w:t>日向我局提交《昆明凯畅汽车维修有限公司申请减免行政处罚情况说明》申请减免处罚，根据你单位所提交的陈述及提出的证据，</w:t>
      </w:r>
      <w:r>
        <w:rPr>
          <w:rFonts w:hint="eastAsia" w:ascii="仿宋" w:hAnsi="仿宋" w:eastAsia="仿宋" w:cs="仿宋"/>
          <w:caps w:val="0"/>
          <w:smallCaps w:val="0"/>
          <w:spacing w:val="0"/>
          <w:kern w:val="2"/>
          <w:sz w:val="32"/>
          <w:szCs w:val="32"/>
          <w:u w:val="single" w:color="auto"/>
          <w:rtl w:val="0"/>
          <w:lang w:val="zh-TW" w:eastAsia="zh-TW"/>
        </w:rPr>
        <w:t>2023</w:t>
      </w:r>
      <w:r>
        <w:rPr>
          <w:rFonts w:hint="eastAsia" w:ascii="仿宋" w:hAnsi="仿宋" w:eastAsia="仿宋" w:cs="仿宋"/>
          <w:caps w:val="0"/>
          <w:smallCaps w:val="0"/>
          <w:spacing w:val="0"/>
          <w:kern w:val="2"/>
          <w:sz w:val="32"/>
          <w:szCs w:val="32"/>
          <w:u w:val="none" w:color="auto"/>
          <w:rtl w:val="0"/>
          <w:lang w:val="zh-TW" w:eastAsia="zh-TW"/>
        </w:rPr>
        <w:t>年</w:t>
      </w:r>
      <w:r>
        <w:rPr>
          <w:rFonts w:hint="eastAsia" w:ascii="仿宋" w:hAnsi="仿宋" w:eastAsia="仿宋" w:cs="仿宋"/>
          <w:caps w:val="0"/>
          <w:smallCaps w:val="0"/>
          <w:spacing w:val="0"/>
          <w:kern w:val="2"/>
          <w:sz w:val="32"/>
          <w:szCs w:val="32"/>
          <w:u w:val="single" w:color="auto"/>
          <w:rtl w:val="0"/>
          <w:lang w:val="en-US" w:eastAsia="zh-CN"/>
        </w:rPr>
        <w:t xml:space="preserve"> 4 </w:t>
      </w:r>
      <w:r>
        <w:rPr>
          <w:rFonts w:hint="eastAsia" w:ascii="仿宋" w:hAnsi="仿宋" w:eastAsia="仿宋" w:cs="仿宋"/>
          <w:caps w:val="0"/>
          <w:smallCaps w:val="0"/>
          <w:spacing w:val="0"/>
          <w:kern w:val="2"/>
          <w:sz w:val="32"/>
          <w:szCs w:val="32"/>
          <w:u w:val="none" w:color="auto"/>
          <w:rtl w:val="0"/>
          <w:lang w:val="zh-TW" w:eastAsia="zh-TW"/>
        </w:rPr>
        <w:t>月</w:t>
      </w:r>
      <w:r>
        <w:rPr>
          <w:rFonts w:hint="eastAsia" w:ascii="仿宋" w:hAnsi="仿宋" w:eastAsia="仿宋" w:cs="仿宋"/>
          <w:caps w:val="0"/>
          <w:smallCaps w:val="0"/>
          <w:spacing w:val="0"/>
          <w:kern w:val="2"/>
          <w:sz w:val="32"/>
          <w:szCs w:val="32"/>
          <w:u w:val="single" w:color="auto"/>
          <w:rtl w:val="0"/>
          <w:lang w:val="en-US" w:eastAsia="zh-CN"/>
        </w:rPr>
        <w:t xml:space="preserve"> 17 </w:t>
      </w:r>
      <w:r>
        <w:rPr>
          <w:rFonts w:hint="eastAsia" w:ascii="仿宋" w:hAnsi="仿宋" w:eastAsia="仿宋" w:cs="仿宋"/>
          <w:caps w:val="0"/>
          <w:smallCaps w:val="0"/>
          <w:spacing w:val="0"/>
          <w:kern w:val="2"/>
          <w:sz w:val="32"/>
          <w:szCs w:val="32"/>
          <w:u w:val="none" w:color="auto"/>
          <w:rtl w:val="0"/>
          <w:lang w:val="zh-TW" w:eastAsia="zh-TW"/>
        </w:rPr>
        <w:t>日</w:t>
      </w:r>
      <w:r>
        <w:rPr>
          <w:rFonts w:ascii="仿宋" w:hAnsi="仿宋" w:eastAsia="仿宋" w:cs="仿宋"/>
          <w:caps w:val="0"/>
          <w:smallCaps w:val="0"/>
          <w:color w:val="000000"/>
          <w:spacing w:val="0"/>
          <w:kern w:val="0"/>
          <w:sz w:val="32"/>
          <w:szCs w:val="32"/>
          <w:u w:color="000000"/>
          <w:rtl w:val="0"/>
          <w:lang w:val="zh-TW" w:eastAsia="zh-TW"/>
        </w:rPr>
        <w:t>经承办人员核实，</w:t>
      </w:r>
      <w:r>
        <w:rPr>
          <w:rFonts w:hint="eastAsia"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hint="eastAsia" w:ascii="仿宋" w:hAnsi="仿宋" w:eastAsia="仿宋" w:cs="仿宋"/>
          <w:caps w:val="0"/>
          <w:smallCaps w:val="0"/>
          <w:color w:val="000000"/>
          <w:spacing w:val="0"/>
          <w:kern w:val="0"/>
          <w:sz w:val="32"/>
          <w:szCs w:val="32"/>
          <w:u w:color="000000"/>
          <w:rtl w:val="0"/>
          <w:lang w:val="zh-TW" w:eastAsia="zh-TW"/>
        </w:rPr>
        <w:t>按照要求已完成全部整改</w:t>
      </w:r>
      <w:r>
        <w:rPr>
          <w:rFonts w:ascii="仿宋" w:hAnsi="仿宋" w:eastAsia="仿宋" w:cs="仿宋"/>
          <w:caps w:val="0"/>
          <w:smallCaps w:val="0"/>
          <w:color w:val="000000"/>
          <w:spacing w:val="0"/>
          <w:kern w:val="0"/>
          <w:sz w:val="32"/>
          <w:szCs w:val="32"/>
          <w:u w:color="000000"/>
          <w:rtl w:val="0"/>
          <w:lang w:val="zh-TW" w:eastAsia="zh-TW"/>
        </w:rPr>
        <w:t>。鉴于</w:t>
      </w:r>
      <w:r>
        <w:rPr>
          <w:rFonts w:hint="eastAsia" w:ascii="仿宋" w:hAnsi="仿宋" w:eastAsia="仿宋" w:cs="仿宋"/>
          <w:caps w:val="0"/>
          <w:smallCaps w:val="0"/>
          <w:color w:val="000000"/>
          <w:spacing w:val="0"/>
          <w:kern w:val="0"/>
          <w:sz w:val="32"/>
          <w:szCs w:val="32"/>
          <w:u w:color="000000"/>
          <w:rtl w:val="0"/>
          <w:lang w:val="zh-TW" w:eastAsia="zh-CN"/>
        </w:rPr>
        <w:t>你公司</w:t>
      </w:r>
      <w:r>
        <w:rPr>
          <w:rFonts w:ascii="仿宋" w:hAnsi="仿宋" w:eastAsia="仿宋" w:cs="仿宋"/>
          <w:caps w:val="0"/>
          <w:smallCaps w:val="0"/>
          <w:color w:val="000000"/>
          <w:spacing w:val="0"/>
          <w:kern w:val="0"/>
          <w:sz w:val="32"/>
          <w:szCs w:val="32"/>
          <w:u w:color="000000"/>
          <w:rtl w:val="0"/>
          <w:lang w:val="zh-TW" w:eastAsia="zh-TW"/>
        </w:rPr>
        <w:t>积极配合整改，主动消除环境风险隐患，没有造成危害后果</w:t>
      </w:r>
      <w:r>
        <w:rPr>
          <w:rFonts w:hint="eastAsia" w:ascii="仿宋" w:hAnsi="仿宋" w:eastAsia="仿宋" w:cs="仿宋"/>
          <w:caps w:val="0"/>
          <w:smallCaps w:val="0"/>
          <w:color w:val="000000"/>
          <w:spacing w:val="0"/>
          <w:kern w:val="0"/>
          <w:sz w:val="32"/>
          <w:szCs w:val="32"/>
          <w:u w:color="000000"/>
          <w:rtl w:val="0"/>
          <w:lang w:val="zh-TW" w:eastAsia="zh-CN"/>
        </w:rPr>
        <w:t>，</w:t>
      </w:r>
      <w:r>
        <w:rPr>
          <w:rFonts w:ascii="仿宋" w:hAnsi="仿宋" w:eastAsia="仿宋" w:cs="仿宋"/>
          <w:caps w:val="0"/>
          <w:smallCaps w:val="0"/>
          <w:color w:val="000000"/>
          <w:spacing w:val="0"/>
          <w:kern w:val="0"/>
          <w:sz w:val="32"/>
          <w:szCs w:val="32"/>
          <w:u w:color="000000"/>
          <w:rtl w:val="0"/>
          <w:lang w:val="zh-CN" w:eastAsia="zh-CN"/>
        </w:rPr>
        <w:t>经我局研究决定</w:t>
      </w:r>
      <w:r>
        <w:rPr>
          <w:rFonts w:hint="eastAsia" w:ascii="仿宋" w:hAnsi="仿宋" w:eastAsia="仿宋" w:cs="仿宋"/>
          <w:caps w:val="0"/>
          <w:smallCaps w:val="0"/>
          <w:color w:val="000000"/>
          <w:spacing w:val="0"/>
          <w:kern w:val="0"/>
          <w:sz w:val="32"/>
          <w:szCs w:val="32"/>
          <w:u w:color="000000"/>
          <w:rtl w:val="0"/>
          <w:lang w:val="zh-CN" w:eastAsia="zh-CN"/>
        </w:rPr>
        <w:t>：</w:t>
      </w:r>
      <w:r>
        <w:rPr>
          <w:rFonts w:hint="eastAsia" w:ascii="仿宋" w:hAnsi="仿宋" w:eastAsia="仿宋" w:cs="仿宋"/>
          <w:caps w:val="0"/>
          <w:smallCaps w:val="0"/>
          <w:color w:val="000000"/>
          <w:spacing w:val="0"/>
          <w:kern w:val="0"/>
          <w:sz w:val="32"/>
          <w:szCs w:val="32"/>
          <w:u w:color="000000"/>
          <w:rtl w:val="0"/>
          <w:lang w:val="zh-TW" w:eastAsia="zh-TW"/>
        </w:rPr>
        <w:t>针对你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hint="eastAsia" w:ascii="仿宋" w:hAnsi="仿宋" w:eastAsia="仿宋" w:cs="仿宋"/>
          <w:caps w:val="0"/>
          <w:smallCaps w:val="0"/>
          <w:color w:val="000000"/>
          <w:spacing w:val="0"/>
          <w:kern w:val="0"/>
          <w:sz w:val="32"/>
          <w:szCs w:val="32"/>
          <w:u w:color="000000"/>
          <w:rtl w:val="0"/>
          <w:lang w:val="en-US" w:eastAsia="zh-CN"/>
        </w:rPr>
        <w:t>未</w:t>
      </w:r>
      <w:r>
        <w:rPr>
          <w:rFonts w:hint="eastAsia" w:ascii="仿宋" w:hAnsi="仿宋" w:eastAsia="仿宋" w:cs="仿宋"/>
          <w:caps w:val="0"/>
          <w:smallCaps w:val="0"/>
          <w:color w:val="000000"/>
          <w:spacing w:val="0"/>
          <w:kern w:val="0"/>
          <w:sz w:val="32"/>
          <w:szCs w:val="32"/>
          <w:u w:color="000000"/>
          <w:rtl w:val="0"/>
          <w:lang w:val="zh-TW" w:eastAsia="zh-TW"/>
        </w:rPr>
        <w:t>依法</w:t>
      </w:r>
      <w:r>
        <w:rPr>
          <w:rFonts w:hint="eastAsia" w:ascii="仿宋" w:hAnsi="仿宋" w:eastAsia="仿宋" w:cs="仿宋"/>
          <w:caps w:val="0"/>
          <w:smallCaps w:val="0"/>
          <w:color w:val="000000"/>
          <w:spacing w:val="0"/>
          <w:kern w:val="0"/>
          <w:sz w:val="32"/>
          <w:szCs w:val="32"/>
          <w:u w:color="000000"/>
          <w:rtl w:val="0"/>
          <w:lang w:val="en-US" w:eastAsia="zh-CN"/>
        </w:rPr>
        <w:t>制定危险废物意外事故防范措施和应急预案的</w:t>
      </w:r>
      <w:r>
        <w:rPr>
          <w:rFonts w:hint="eastAsia" w:ascii="仿宋" w:hAnsi="仿宋" w:eastAsia="仿宋" w:cs="仿宋"/>
          <w:caps w:val="0"/>
          <w:smallCaps w:val="0"/>
          <w:color w:val="000000"/>
          <w:spacing w:val="0"/>
          <w:kern w:val="0"/>
          <w:sz w:val="32"/>
          <w:szCs w:val="32"/>
          <w:u w:color="000000"/>
          <w:rtl w:val="0"/>
          <w:lang w:val="zh-TW" w:eastAsia="zh-TW"/>
        </w:rPr>
        <w:t>的行为，</w:t>
      </w:r>
      <w:r>
        <w:rPr>
          <w:rFonts w:hint="eastAsia" w:ascii="仿宋" w:hAnsi="仿宋" w:eastAsia="仿宋" w:cs="仿宋"/>
          <w:caps w:val="0"/>
          <w:smallCaps w:val="0"/>
          <w:color w:val="000000"/>
          <w:spacing w:val="0"/>
          <w:kern w:val="0"/>
          <w:sz w:val="32"/>
          <w:szCs w:val="32"/>
          <w:u w:color="000000"/>
          <w:rtl w:val="0"/>
          <w:lang w:val="zh-TW" w:eastAsia="zh-CN"/>
        </w:rPr>
        <w:t>依据</w:t>
      </w:r>
      <w:r>
        <w:rPr>
          <w:rFonts w:hint="eastAsia" w:ascii="仿宋" w:hAnsi="仿宋" w:eastAsia="仿宋" w:cs="仿宋"/>
          <w:b/>
          <w:bCs/>
          <w:caps w:val="0"/>
          <w:smallCaps w:val="0"/>
          <w:color w:val="000000"/>
          <w:spacing w:val="0"/>
          <w:kern w:val="0"/>
          <w:sz w:val="32"/>
          <w:szCs w:val="32"/>
          <w:u w:color="000000"/>
          <w:rtl w:val="0"/>
          <w:lang w:val="zh-TW" w:eastAsia="zh-TW"/>
        </w:rPr>
        <w:t>《中华人民共和国行政处罚法》（2021年修订）第三十三条</w:t>
      </w:r>
      <w:r>
        <w:rPr>
          <w:rFonts w:hint="eastAsia" w:ascii="仿宋" w:hAnsi="仿宋" w:eastAsia="仿宋" w:cs="仿宋"/>
          <w:b/>
          <w:bCs/>
          <w:caps w:val="0"/>
          <w:smallCaps w:val="0"/>
          <w:color w:val="000000"/>
          <w:spacing w:val="0"/>
          <w:kern w:val="0"/>
          <w:sz w:val="32"/>
          <w:szCs w:val="32"/>
          <w:u w:color="000000"/>
          <w:rtl w:val="0"/>
          <w:lang w:val="zh-TW" w:eastAsia="zh-CN"/>
        </w:rPr>
        <w:t>第一款</w:t>
      </w:r>
      <w:r>
        <w:rPr>
          <w:rFonts w:hint="eastAsia" w:ascii="仿宋" w:hAnsi="仿宋" w:eastAsia="仿宋" w:cs="仿宋"/>
          <w:caps w:val="0"/>
          <w:smallCaps w:val="0"/>
          <w:color w:val="000000"/>
          <w:spacing w:val="0"/>
          <w:kern w:val="0"/>
          <w:sz w:val="32"/>
          <w:szCs w:val="32"/>
          <w:u w:color="000000"/>
          <w:rtl w:val="0"/>
          <w:lang w:val="zh-TW" w:eastAsia="zh-TW"/>
        </w:rPr>
        <w:t>：“违法行为轻微并及时改正，没有造成危害后果的，不予行政处罚。初次违法且危害后果轻微并及时改正的</w:t>
      </w:r>
      <w:r>
        <w:rPr>
          <w:rFonts w:hint="eastAsia" w:ascii="仿宋" w:hAnsi="仿宋" w:eastAsia="仿宋" w:cs="仿宋"/>
          <w:caps w:val="0"/>
          <w:smallCaps w:val="0"/>
          <w:color w:val="000000"/>
          <w:spacing w:val="0"/>
          <w:kern w:val="0"/>
          <w:sz w:val="32"/>
          <w:szCs w:val="32"/>
          <w:u w:color="000000"/>
          <w:rtl w:val="0"/>
          <w:lang w:val="en-US" w:eastAsia="zh-CN"/>
        </w:rPr>
        <w:t>,</w:t>
      </w:r>
      <w:r>
        <w:rPr>
          <w:rFonts w:hint="eastAsia" w:ascii="仿宋" w:hAnsi="仿宋" w:eastAsia="仿宋" w:cs="仿宋"/>
          <w:caps w:val="0"/>
          <w:smallCaps w:val="0"/>
          <w:color w:val="000000"/>
          <w:spacing w:val="0"/>
          <w:kern w:val="0"/>
          <w:sz w:val="32"/>
          <w:szCs w:val="32"/>
          <w:u w:color="000000"/>
          <w:rtl w:val="0"/>
          <w:lang w:val="zh-TW" w:eastAsia="zh-TW"/>
        </w:rPr>
        <w:t>可以不予行政处罚”</w:t>
      </w:r>
      <w:r>
        <w:rPr>
          <w:rFonts w:hint="eastAsia" w:ascii="仿宋" w:hAnsi="仿宋" w:eastAsia="仿宋" w:cs="仿宋"/>
          <w:caps w:val="0"/>
          <w:smallCaps w:val="0"/>
          <w:color w:val="000000"/>
          <w:spacing w:val="0"/>
          <w:kern w:val="0"/>
          <w:sz w:val="32"/>
          <w:szCs w:val="32"/>
          <w:u w:color="000000"/>
          <w:rtl w:val="0"/>
          <w:lang w:val="zh-CN" w:eastAsia="zh-CN"/>
        </w:rPr>
        <w:t>。</w:t>
      </w:r>
      <w:r>
        <w:rPr>
          <w:rFonts w:hint="eastAsia" w:ascii="仿宋" w:hAnsi="仿宋" w:eastAsia="仿宋" w:cs="仿宋"/>
          <w:caps w:val="0"/>
          <w:smallCaps w:val="0"/>
          <w:color w:val="000000"/>
          <w:spacing w:val="0"/>
          <w:kern w:val="0"/>
          <w:sz w:val="32"/>
          <w:szCs w:val="32"/>
          <w:u w:color="000000"/>
          <w:rtl w:val="0"/>
          <w:lang w:val="zh-TW" w:eastAsia="zh-TW"/>
        </w:rPr>
        <w:t>对照</w:t>
      </w:r>
      <w:r>
        <w:rPr>
          <w:rFonts w:hint="eastAsia" w:ascii="仿宋" w:hAnsi="仿宋" w:eastAsia="仿宋" w:cs="仿宋"/>
          <w:b/>
          <w:bCs/>
          <w:i w:val="0"/>
          <w:iCs w:val="0"/>
          <w:caps w:val="0"/>
          <w:smallCaps w:val="0"/>
          <w:strike w:val="0"/>
          <w:dstrike w:val="0"/>
          <w:vanish w:val="0"/>
          <w:sz w:val="32"/>
          <w:szCs w:val="32"/>
          <w:rtl w:val="0"/>
          <w:lang w:val="zh-TW" w:eastAsia="zh-TW"/>
        </w:rPr>
        <w:t>《昆明市生态环境行政处罚自由裁量规则和基准规定（2021年版）》第十四条</w:t>
      </w:r>
      <w:r>
        <w:rPr>
          <w:rFonts w:hint="eastAsia" w:ascii="仿宋" w:hAnsi="仿宋" w:eastAsia="仿宋" w:cs="仿宋"/>
          <w:b/>
          <w:bCs/>
          <w:i w:val="0"/>
          <w:iCs w:val="0"/>
          <w:caps w:val="0"/>
          <w:smallCaps w:val="0"/>
          <w:strike w:val="0"/>
          <w:dstrike w:val="0"/>
          <w:vanish w:val="0"/>
          <w:sz w:val="32"/>
          <w:szCs w:val="32"/>
          <w:rtl w:val="0"/>
          <w:lang w:val="zh-TW" w:eastAsia="zh-CN"/>
        </w:rPr>
        <w:t>第七项</w:t>
      </w:r>
      <w:r>
        <w:rPr>
          <w:rFonts w:hint="eastAsia" w:ascii="仿宋" w:hAnsi="仿宋" w:eastAsia="仿宋" w:cs="仿宋"/>
          <w:b w:val="0"/>
          <w:bCs w:val="0"/>
          <w:i w:val="0"/>
          <w:iCs w:val="0"/>
          <w:caps w:val="0"/>
          <w:smallCaps w:val="0"/>
          <w:strike w:val="0"/>
          <w:dstrike w:val="0"/>
          <w:vanish w:val="0"/>
          <w:sz w:val="32"/>
          <w:szCs w:val="32"/>
          <w:rtl w:val="0"/>
          <w:lang w:val="zh-TW" w:eastAsia="zh-CN"/>
        </w:rPr>
        <w:t>：</w:t>
      </w:r>
      <w:r>
        <w:rPr>
          <w:rFonts w:hint="eastAsia" w:ascii="仿宋" w:hAnsi="仿宋" w:eastAsia="仿宋" w:cs="仿宋"/>
          <w:b w:val="0"/>
          <w:bCs w:val="0"/>
          <w:i w:val="0"/>
          <w:iCs w:val="0"/>
          <w:caps w:val="0"/>
          <w:smallCaps w:val="0"/>
          <w:strike w:val="0"/>
          <w:dstrike w:val="0"/>
          <w:vanish w:val="0"/>
          <w:sz w:val="32"/>
          <w:szCs w:val="32"/>
          <w:rtl w:val="0"/>
          <w:lang w:val="zh-TW" w:eastAsia="zh-TW"/>
        </w:rPr>
        <w:t>“有下列情形之一的，可以免予处罚：（七）未设置或者未规范设置危险废物识别标志、未按照国家有关规定制定危险废物管理计划、申报危险废物有关资料、填写、运行危险废物转移联单、制定危险废物意外事故防范措施和应急预案（且3年内未发生环境事件的）、建立危险废物管理台账并如实记录等危险废物管理不规范行为，首次发现，经责令改正，按照时限及规定完成整改的免予处罚。”</w:t>
      </w:r>
      <w:r>
        <w:rPr>
          <w:rFonts w:ascii="仿宋" w:hAnsi="仿宋" w:eastAsia="仿宋" w:cs="仿宋"/>
          <w:b w:val="0"/>
          <w:bCs w:val="0"/>
          <w:i w:val="0"/>
          <w:iCs w:val="0"/>
          <w:caps w:val="0"/>
          <w:smallCaps w:val="0"/>
          <w:strike w:val="0"/>
          <w:dstrike w:val="0"/>
          <w:vanish w:val="0"/>
          <w:sz w:val="32"/>
          <w:szCs w:val="32"/>
          <w:rtl w:val="0"/>
          <w:lang w:val="zh-TW" w:eastAsia="zh-TW"/>
        </w:rPr>
        <w:t>的规定。</w:t>
      </w:r>
      <w:r>
        <w:rPr>
          <w:rFonts w:hint="eastAsia" w:ascii="仿宋" w:hAnsi="仿宋" w:eastAsia="仿宋" w:cs="仿宋"/>
          <w:b w:val="0"/>
          <w:bCs w:val="0"/>
          <w:i w:val="0"/>
          <w:iCs w:val="0"/>
          <w:caps w:val="0"/>
          <w:smallCaps w:val="0"/>
          <w:strike w:val="0"/>
          <w:dstrike w:val="0"/>
          <w:vanish w:val="0"/>
          <w:sz w:val="32"/>
          <w:szCs w:val="32"/>
          <w:rtl w:val="0"/>
          <w:lang w:val="zh-TW" w:eastAsia="zh-CN"/>
        </w:rPr>
        <w:t>对</w:t>
      </w:r>
      <w:r>
        <w:rPr>
          <w:rFonts w:ascii="仿宋" w:hAnsi="仿宋" w:eastAsia="仿宋" w:cs="仿宋"/>
          <w:caps w:val="0"/>
          <w:smallCaps w:val="0"/>
          <w:color w:val="000000"/>
          <w:spacing w:val="0"/>
          <w:w w:val="100"/>
          <w:kern w:val="0"/>
          <w:position w:val="0"/>
          <w:sz w:val="32"/>
          <w:szCs w:val="32"/>
          <w:u w:val="none" w:color="000000"/>
          <w:vertAlign w:val="baseline"/>
          <w:rtl w:val="0"/>
          <w:lang w:val="zh-TW" w:eastAsia="zh-TW"/>
        </w:rPr>
        <w:t>昆明凯畅汽车维修有限公司</w:t>
      </w:r>
      <w:r>
        <w:rPr>
          <w:rFonts w:hint="eastAsia" w:ascii="仿宋" w:hAnsi="仿宋" w:eastAsia="仿宋" w:cs="仿宋"/>
          <w:caps w:val="0"/>
          <w:smallCaps w:val="0"/>
          <w:color w:val="000000"/>
          <w:spacing w:val="0"/>
          <w:kern w:val="0"/>
          <w:sz w:val="32"/>
          <w:szCs w:val="32"/>
          <w:u w:color="000000"/>
          <w:rtl w:val="0"/>
          <w:lang w:val="en-US" w:eastAsia="zh-CN"/>
        </w:rPr>
        <w:t>未</w:t>
      </w:r>
      <w:r>
        <w:rPr>
          <w:rFonts w:hint="eastAsia" w:ascii="仿宋" w:hAnsi="仿宋" w:eastAsia="仿宋" w:cs="仿宋"/>
          <w:caps w:val="0"/>
          <w:smallCaps w:val="0"/>
          <w:color w:val="000000"/>
          <w:spacing w:val="0"/>
          <w:kern w:val="0"/>
          <w:sz w:val="32"/>
          <w:szCs w:val="32"/>
          <w:u w:color="000000"/>
          <w:rtl w:val="0"/>
          <w:lang w:val="zh-TW" w:eastAsia="zh-TW"/>
        </w:rPr>
        <w:t>依法</w:t>
      </w:r>
      <w:r>
        <w:rPr>
          <w:rFonts w:hint="eastAsia" w:ascii="仿宋" w:hAnsi="仿宋" w:eastAsia="仿宋" w:cs="仿宋"/>
          <w:caps w:val="0"/>
          <w:smallCaps w:val="0"/>
          <w:color w:val="000000"/>
          <w:spacing w:val="0"/>
          <w:kern w:val="0"/>
          <w:sz w:val="32"/>
          <w:szCs w:val="32"/>
          <w:u w:color="000000"/>
          <w:rtl w:val="0"/>
          <w:lang w:val="en-US" w:eastAsia="zh-CN"/>
        </w:rPr>
        <w:t>制定危险废物意外事故防范措施和应急预案的</w:t>
      </w:r>
      <w:r>
        <w:rPr>
          <w:rFonts w:hint="eastAsia" w:ascii="仿宋" w:hAnsi="仿宋" w:eastAsia="仿宋" w:cs="仿宋"/>
          <w:caps w:val="0"/>
          <w:smallCaps w:val="0"/>
          <w:color w:val="000000"/>
          <w:spacing w:val="0"/>
          <w:kern w:val="0"/>
          <w:sz w:val="32"/>
          <w:szCs w:val="32"/>
          <w:u w:color="000000"/>
          <w:rtl w:val="0"/>
          <w:lang w:val="zh-TW" w:eastAsia="zh-TW"/>
        </w:rPr>
        <w:t>的行为</w:t>
      </w:r>
      <w:r>
        <w:rPr>
          <w:rFonts w:hint="eastAsia" w:ascii="仿宋" w:hAnsi="仿宋" w:eastAsia="仿宋" w:cs="仿宋"/>
          <w:caps w:val="0"/>
          <w:smallCaps w:val="0"/>
          <w:color w:val="000000"/>
          <w:spacing w:val="0"/>
          <w:kern w:val="0"/>
          <w:sz w:val="32"/>
          <w:szCs w:val="32"/>
          <w:u w:color="000000"/>
          <w:rtl w:val="0"/>
          <w:lang w:val="zh-TW" w:eastAsia="zh-CN"/>
        </w:rPr>
        <w:t>免予行政处罚；</w:t>
      </w:r>
      <w:r>
        <w:rPr>
          <w:rFonts w:hint="eastAsia" w:ascii="仿宋" w:hAnsi="仿宋" w:eastAsia="仿宋" w:cs="仿宋"/>
          <w:caps w:val="0"/>
          <w:smallCaps w:val="0"/>
          <w:color w:val="000000"/>
          <w:spacing w:val="0"/>
          <w:kern w:val="0"/>
          <w:sz w:val="32"/>
          <w:szCs w:val="32"/>
          <w:u w:color="000000"/>
          <w:rtl w:val="0"/>
          <w:lang w:val="zh-TW" w:eastAsia="zh-TW"/>
        </w:rPr>
        <w:t>针对</w:t>
      </w:r>
      <w:r>
        <w:rPr>
          <w:rFonts w:ascii="仿宋" w:hAnsi="仿宋" w:eastAsia="仿宋" w:cs="仿宋"/>
          <w:caps w:val="0"/>
          <w:smallCaps w:val="0"/>
          <w:color w:val="000000"/>
          <w:spacing w:val="0"/>
          <w:kern w:val="0"/>
          <w:sz w:val="32"/>
          <w:szCs w:val="32"/>
          <w:u w:color="000000"/>
          <w:rtl w:val="0"/>
          <w:lang w:val="zh-TW" w:eastAsia="zh-TW"/>
        </w:rPr>
        <w:t>你</w:t>
      </w:r>
      <w:r>
        <w:rPr>
          <w:rFonts w:hint="eastAsia" w:ascii="仿宋" w:hAnsi="仿宋" w:eastAsia="仿宋" w:cs="仿宋"/>
          <w:caps w:val="0"/>
          <w:smallCaps w:val="0"/>
          <w:color w:val="000000"/>
          <w:spacing w:val="0"/>
          <w:kern w:val="0"/>
          <w:sz w:val="32"/>
          <w:szCs w:val="32"/>
          <w:u w:color="000000"/>
          <w:rtl w:val="0"/>
          <w:lang w:val="zh-TW" w:eastAsia="zh-CN"/>
        </w:rPr>
        <w:t>单位</w:t>
      </w:r>
      <w:r>
        <w:rPr>
          <w:rFonts w:ascii="仿宋" w:hAnsi="仿宋" w:eastAsia="仿宋" w:cs="仿宋"/>
          <w:caps w:val="0"/>
          <w:smallCaps w:val="0"/>
          <w:color w:val="000000"/>
          <w:spacing w:val="0"/>
          <w:kern w:val="0"/>
          <w:sz w:val="32"/>
          <w:szCs w:val="32"/>
          <w:u w:color="000000"/>
          <w:rtl w:val="0"/>
          <w:lang w:val="zh-TW" w:eastAsia="zh-TW"/>
        </w:rPr>
        <w:t>废机油桶、</w:t>
      </w:r>
      <w:r>
        <w:rPr>
          <w:rFonts w:hint="eastAsia" w:ascii="仿宋" w:hAnsi="仿宋" w:eastAsia="仿宋" w:cs="仿宋"/>
          <w:caps w:val="0"/>
          <w:smallCaps w:val="0"/>
          <w:color w:val="000000"/>
          <w:spacing w:val="0"/>
          <w:kern w:val="0"/>
          <w:sz w:val="32"/>
          <w:szCs w:val="32"/>
          <w:u w:color="000000"/>
          <w:rtl w:val="0"/>
          <w:lang w:val="zh-TW" w:eastAsia="zh-CN"/>
        </w:rPr>
        <w:t>废</w:t>
      </w:r>
      <w:r>
        <w:rPr>
          <w:rFonts w:ascii="仿宋" w:hAnsi="仿宋" w:eastAsia="仿宋" w:cs="仿宋"/>
          <w:caps w:val="0"/>
          <w:smallCaps w:val="0"/>
          <w:color w:val="000000"/>
          <w:spacing w:val="0"/>
          <w:kern w:val="0"/>
          <w:sz w:val="32"/>
          <w:szCs w:val="32"/>
          <w:u w:color="000000"/>
          <w:rtl w:val="0"/>
          <w:lang w:val="zh-TW" w:eastAsia="zh-TW"/>
        </w:rPr>
        <w:t>机油壶、</w:t>
      </w:r>
      <w:r>
        <w:rPr>
          <w:rFonts w:hint="eastAsia" w:ascii="仿宋" w:hAnsi="仿宋" w:eastAsia="仿宋" w:cs="仿宋"/>
          <w:caps w:val="0"/>
          <w:smallCaps w:val="0"/>
          <w:color w:val="000000"/>
          <w:spacing w:val="0"/>
          <w:kern w:val="0"/>
          <w:sz w:val="32"/>
          <w:szCs w:val="32"/>
          <w:u w:color="000000"/>
          <w:rtl w:val="0"/>
          <w:lang w:val="zh-TW" w:eastAsia="zh-CN"/>
        </w:rPr>
        <w:t>废弃</w:t>
      </w:r>
      <w:r>
        <w:rPr>
          <w:rFonts w:ascii="仿宋" w:hAnsi="仿宋" w:eastAsia="仿宋" w:cs="仿宋"/>
          <w:caps w:val="0"/>
          <w:smallCaps w:val="0"/>
          <w:color w:val="000000"/>
          <w:spacing w:val="0"/>
          <w:kern w:val="0"/>
          <w:sz w:val="32"/>
          <w:szCs w:val="32"/>
          <w:u w:color="000000"/>
          <w:rtl w:val="0"/>
          <w:lang w:val="zh-TW" w:eastAsia="zh-TW"/>
        </w:rPr>
        <w:t>稀释剂等危险废物</w:t>
      </w:r>
      <w:r>
        <w:rPr>
          <w:rFonts w:hint="eastAsia" w:ascii="仿宋" w:hAnsi="仿宋" w:eastAsia="仿宋" w:cs="仿宋"/>
          <w:caps w:val="0"/>
          <w:smallCaps w:val="0"/>
          <w:color w:val="000000"/>
          <w:spacing w:val="0"/>
          <w:kern w:val="0"/>
          <w:sz w:val="32"/>
          <w:szCs w:val="32"/>
          <w:u w:color="000000"/>
          <w:rtl w:val="0"/>
          <w:lang w:val="zh-TW" w:eastAsia="zh-CN"/>
        </w:rPr>
        <w:t>及</w:t>
      </w:r>
      <w:r>
        <w:rPr>
          <w:rFonts w:ascii="仿宋" w:hAnsi="仿宋" w:eastAsia="仿宋" w:cs="仿宋"/>
          <w:caps w:val="0"/>
          <w:smallCaps w:val="0"/>
          <w:color w:val="000000"/>
          <w:spacing w:val="0"/>
          <w:kern w:val="0"/>
          <w:sz w:val="32"/>
          <w:szCs w:val="32"/>
          <w:u w:color="000000"/>
          <w:rtl w:val="0"/>
          <w:lang w:val="zh-TW" w:eastAsia="zh-TW"/>
        </w:rPr>
        <w:t>沾染物混入生活垃圾桶内存放的行为</w:t>
      </w:r>
      <w:r>
        <w:rPr>
          <w:rFonts w:hint="eastAsia" w:ascii="仿宋" w:hAnsi="仿宋" w:eastAsia="仿宋" w:cs="仿宋"/>
          <w:caps w:val="0"/>
          <w:smallCaps w:val="0"/>
          <w:color w:val="000000"/>
          <w:spacing w:val="0"/>
          <w:kern w:val="0"/>
          <w:sz w:val="32"/>
          <w:szCs w:val="32"/>
          <w:u w:color="000000"/>
          <w:rtl w:val="0"/>
          <w:lang w:val="zh-CN" w:eastAsia="zh-CN"/>
        </w:rPr>
        <w:t>，</w:t>
      </w:r>
      <w:r>
        <w:rPr>
          <w:rFonts w:ascii="仿宋" w:hAnsi="仿宋" w:eastAsia="仿宋" w:cs="仿宋"/>
          <w:caps w:val="0"/>
          <w:smallCaps w:val="0"/>
          <w:color w:val="000000"/>
          <w:spacing w:val="0"/>
          <w:kern w:val="0"/>
          <w:sz w:val="32"/>
          <w:szCs w:val="32"/>
          <w:u w:color="000000"/>
          <w:rtl w:val="0"/>
          <w:lang w:val="zh-TW" w:eastAsia="zh-TW"/>
        </w:rPr>
        <w:t>根据</w:t>
      </w:r>
      <w:r>
        <w:rPr>
          <w:rFonts w:ascii="仿宋" w:hAnsi="仿宋" w:eastAsia="仿宋" w:cs="仿宋"/>
          <w:b/>
          <w:bCs/>
          <w:caps w:val="0"/>
          <w:smallCaps w:val="0"/>
          <w:color w:val="000000"/>
          <w:spacing w:val="0"/>
          <w:kern w:val="0"/>
          <w:sz w:val="32"/>
          <w:szCs w:val="32"/>
          <w:u w:color="000000"/>
          <w:rtl w:val="0"/>
          <w:lang w:val="zh-TW" w:eastAsia="zh-TW"/>
        </w:rPr>
        <w:t>《昆明市生态环境局关于减轻和免除行政处罚的实施意见（试行）》</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hint="eastAsia" w:ascii="仿宋" w:hAnsi="仿宋" w:eastAsia="仿宋" w:cs="仿宋"/>
          <w:b/>
          <w:bCs/>
          <w:caps w:val="0"/>
          <w:smallCaps w:val="0"/>
          <w:color w:val="000000"/>
          <w:spacing w:val="0"/>
          <w:kern w:val="0"/>
          <w:sz w:val="32"/>
          <w:szCs w:val="32"/>
          <w:u w:color="000000"/>
          <w:rtl w:val="0"/>
          <w:lang w:val="en-US" w:eastAsia="zh-CN"/>
        </w:rPr>
        <w:t>2020年</w:t>
      </w:r>
      <w:r>
        <w:rPr>
          <w:rFonts w:hint="eastAsia" w:ascii="仿宋" w:hAnsi="仿宋" w:eastAsia="仿宋" w:cs="仿宋"/>
          <w:b/>
          <w:bCs/>
          <w:caps w:val="0"/>
          <w:smallCaps w:val="0"/>
          <w:color w:val="000000"/>
          <w:spacing w:val="0"/>
          <w:kern w:val="0"/>
          <w:sz w:val="32"/>
          <w:szCs w:val="32"/>
          <w:u w:color="000000"/>
          <w:rtl w:val="0"/>
          <w:lang w:val="zh-TW" w:eastAsia="zh-CN"/>
        </w:rPr>
        <w:t>）</w:t>
      </w:r>
      <w:r>
        <w:rPr>
          <w:rFonts w:ascii="仿宋" w:hAnsi="仿宋" w:eastAsia="仿宋" w:cs="仿宋"/>
          <w:b/>
          <w:bCs/>
          <w:caps w:val="0"/>
          <w:smallCaps w:val="0"/>
          <w:color w:val="000000"/>
          <w:spacing w:val="0"/>
          <w:kern w:val="0"/>
          <w:sz w:val="32"/>
          <w:szCs w:val="32"/>
          <w:u w:color="000000"/>
          <w:rtl w:val="0"/>
          <w:lang w:val="zh-TW" w:eastAsia="zh-TW"/>
        </w:rPr>
        <w:t>第五条</w:t>
      </w:r>
      <w:r>
        <w:rPr>
          <w:rFonts w:hint="eastAsia" w:ascii="仿宋" w:hAnsi="仿宋" w:eastAsia="仿宋" w:cs="仿宋"/>
          <w:b/>
          <w:bCs/>
          <w:caps w:val="0"/>
          <w:smallCaps w:val="0"/>
          <w:color w:val="000000"/>
          <w:spacing w:val="0"/>
          <w:kern w:val="0"/>
          <w:sz w:val="32"/>
          <w:szCs w:val="32"/>
          <w:u w:color="000000"/>
          <w:rtl w:val="0"/>
          <w:lang w:val="zh-TW" w:eastAsia="zh-CN"/>
        </w:rPr>
        <w:t>第一款第</w:t>
      </w:r>
      <w:r>
        <w:rPr>
          <w:rFonts w:ascii="仿宋" w:hAnsi="仿宋" w:eastAsia="仿宋" w:cs="仿宋"/>
          <w:b/>
          <w:bCs/>
          <w:caps w:val="0"/>
          <w:smallCaps w:val="0"/>
          <w:color w:val="000000"/>
          <w:spacing w:val="0"/>
          <w:kern w:val="0"/>
          <w:sz w:val="32"/>
          <w:szCs w:val="32"/>
          <w:u w:color="000000"/>
          <w:rtl w:val="0"/>
          <w:lang w:val="zh-TW" w:eastAsia="zh-TW"/>
        </w:rPr>
        <w:t>七项</w:t>
      </w:r>
      <w:r>
        <w:rPr>
          <w:rFonts w:hint="eastAsia" w:ascii="仿宋" w:hAnsi="仿宋" w:eastAsia="仿宋" w:cs="仿宋"/>
          <w:b/>
          <w:bCs/>
          <w:caps w:val="0"/>
          <w:smallCaps w:val="0"/>
          <w:color w:val="000000"/>
          <w:spacing w:val="0"/>
          <w:kern w:val="0"/>
          <w:sz w:val="32"/>
          <w:szCs w:val="32"/>
          <w:u w:color="000000"/>
          <w:rtl w:val="0"/>
          <w:lang w:val="zh-TW" w:eastAsia="zh-CN"/>
        </w:rPr>
        <w:t>、第二款</w:t>
      </w:r>
      <w:r>
        <w:rPr>
          <w:rFonts w:hint="eastAsia" w:ascii="仿宋" w:hAnsi="仿宋" w:eastAsia="仿宋" w:cs="仿宋"/>
          <w:b/>
          <w:bCs/>
          <w:caps w:val="0"/>
          <w:smallCaps w:val="0"/>
          <w:color w:val="000000"/>
          <w:spacing w:val="0"/>
          <w:kern w:val="0"/>
          <w:sz w:val="32"/>
          <w:szCs w:val="32"/>
          <w:u w:color="000000"/>
          <w:rtl w:val="0"/>
          <w:lang w:val="en-US" w:eastAsia="zh-CN"/>
        </w:rPr>
        <w:t xml:space="preserve"> </w:t>
      </w:r>
      <w:r>
        <w:rPr>
          <w:rFonts w:hint="eastAsia" w:ascii="仿宋" w:hAnsi="仿宋" w:eastAsia="仿宋" w:cs="仿宋"/>
          <w:caps w:val="0"/>
          <w:smallCaps w:val="0"/>
          <w:color w:val="000000"/>
          <w:spacing w:val="0"/>
          <w:kern w:val="0"/>
          <w:sz w:val="32"/>
          <w:szCs w:val="32"/>
          <w:u w:color="000000"/>
          <w:rtl w:val="0"/>
          <w:lang w:val="zh-TW" w:eastAsia="zh-CN"/>
        </w:rPr>
        <w:t>当事人有下列情形之一的，应当依法减轻行政处罚：（七）其他应当依法从轻或者减轻行政处罚的。</w:t>
      </w:r>
      <w:r>
        <w:rPr>
          <w:rFonts w:ascii="仿宋" w:hAnsi="仿宋" w:eastAsia="仿宋" w:cs="仿宋"/>
          <w:caps w:val="0"/>
          <w:smallCaps w:val="0"/>
          <w:color w:val="000000"/>
          <w:spacing w:val="0"/>
          <w:kern w:val="0"/>
          <w:sz w:val="32"/>
          <w:szCs w:val="32"/>
          <w:u w:color="000000"/>
          <w:rtl w:val="0"/>
          <w:lang w:val="zh-TW" w:eastAsia="zh-TW"/>
        </w:rPr>
        <w:t>在法定最低处罚金额的基础上减轻50%进行处罚，</w:t>
      </w:r>
      <w:r>
        <w:rPr>
          <w:rFonts w:hint="eastAsia" w:ascii="仿宋" w:hAnsi="仿宋" w:eastAsia="仿宋" w:cs="仿宋"/>
          <w:caps w:val="0"/>
          <w:smallCaps w:val="0"/>
          <w:color w:val="000000"/>
          <w:spacing w:val="0"/>
          <w:kern w:val="0"/>
          <w:sz w:val="32"/>
          <w:szCs w:val="32"/>
          <w:u w:color="000000"/>
          <w:rtl w:val="0"/>
          <w:lang w:val="zh-TW" w:eastAsia="zh-CN"/>
        </w:rPr>
        <w:t>决定</w:t>
      </w:r>
      <w:r>
        <w:rPr>
          <w:rFonts w:hint="eastAsia" w:ascii="仿宋" w:hAnsi="仿宋" w:eastAsia="仿宋" w:cs="仿宋"/>
          <w:caps w:val="0"/>
          <w:smallCaps w:val="0"/>
          <w:color w:val="000000"/>
          <w:spacing w:val="0"/>
          <w:kern w:val="0"/>
          <w:sz w:val="32"/>
          <w:szCs w:val="32"/>
          <w:u w:color="000000"/>
          <w:rtl w:val="0"/>
          <w:lang w:val="zh-CN" w:eastAsia="zh-CN"/>
        </w:rPr>
        <w:t>对你单位</w:t>
      </w:r>
      <w:r>
        <w:rPr>
          <w:rFonts w:ascii="仿宋" w:hAnsi="仿宋" w:eastAsia="仿宋" w:cs="仿宋"/>
          <w:caps w:val="0"/>
          <w:smallCaps w:val="0"/>
          <w:color w:val="000000"/>
          <w:spacing w:val="0"/>
          <w:kern w:val="0"/>
          <w:sz w:val="32"/>
          <w:szCs w:val="32"/>
          <w:u w:color="000000"/>
          <w:rtl w:val="0"/>
          <w:lang w:val="zh-CN" w:eastAsia="zh-CN"/>
        </w:rPr>
        <w:t>减轻50%的处罚，并按照千位四舍五入取整计算处罚金额</w:t>
      </w:r>
      <w:r>
        <w:rPr>
          <w:rFonts w:hint="eastAsia" w:ascii="仿宋" w:hAnsi="仿宋" w:eastAsia="仿宋" w:cs="仿宋"/>
          <w:caps w:val="0"/>
          <w:smallCaps w:val="0"/>
          <w:color w:val="000000"/>
          <w:spacing w:val="0"/>
          <w:kern w:val="0"/>
          <w:sz w:val="32"/>
          <w:szCs w:val="32"/>
          <w:u w:color="000000"/>
          <w:rtl w:val="0"/>
          <w:lang w:val="zh-CN" w:eastAsia="zh-CN"/>
        </w:rPr>
        <w:t>：壹拾贰万玖仟元整（￥</w:t>
      </w:r>
      <w:r>
        <w:rPr>
          <w:rFonts w:ascii="仿宋" w:hAnsi="仿宋" w:eastAsia="仿宋" w:cs="仿宋"/>
          <w:caps w:val="0"/>
          <w:smallCaps w:val="0"/>
          <w:color w:val="000000"/>
          <w:spacing w:val="0"/>
          <w:kern w:val="0"/>
          <w:sz w:val="32"/>
          <w:szCs w:val="32"/>
          <w:u w:color="000000"/>
          <w:rtl w:val="0"/>
          <w:lang w:val="zh-CN" w:eastAsia="zh-CN"/>
        </w:rPr>
        <w:t>129000</w:t>
      </w:r>
      <w:r>
        <w:rPr>
          <w:rFonts w:hint="eastAsia" w:ascii="仿宋" w:hAnsi="仿宋" w:eastAsia="仿宋" w:cs="仿宋"/>
          <w:caps w:val="0"/>
          <w:smallCaps w:val="0"/>
          <w:color w:val="000000"/>
          <w:spacing w:val="0"/>
          <w:kern w:val="0"/>
          <w:sz w:val="32"/>
          <w:szCs w:val="32"/>
          <w:u w:color="000000"/>
          <w:rtl w:val="0"/>
          <w:lang w:val="en-US" w:eastAsia="zh-CN"/>
        </w:rPr>
        <w:t>.00）</w:t>
      </w:r>
      <w:r>
        <w:rPr>
          <w:rFonts w:ascii="仿宋" w:hAnsi="仿宋" w:eastAsia="仿宋" w:cs="仿宋"/>
          <w:caps w:val="0"/>
          <w:smallCaps w:val="0"/>
          <w:color w:val="000000"/>
          <w:spacing w:val="0"/>
          <w:kern w:val="0"/>
          <w:sz w:val="32"/>
          <w:szCs w:val="32"/>
          <w:u w:color="000000"/>
          <w:rtl w:val="0"/>
          <w:lang w:val="zh-CN" w:eastAsia="zh-CN"/>
        </w:rPr>
        <w:t>。</w:t>
      </w:r>
    </w:p>
    <w:p>
      <w:pPr>
        <w:keepNext w:val="0"/>
        <w:keepLines w:val="0"/>
        <w:pageBreakBefore w:val="0"/>
        <w:framePr w:wrap="auto" w:vAnchor="margin" w:hAnchor="text" w:yAlign="inline"/>
        <w:widowControl/>
        <w:shd w:val="clear" w:color="auto" w:fill="auto"/>
        <w:kinsoku/>
        <w:wordWrap w:val="0"/>
        <w:overflowPunct/>
        <w:topLinePunct w:val="0"/>
        <w:autoSpaceDE w:val="0"/>
        <w:autoSpaceDN w:val="0"/>
        <w:bidi w:val="0"/>
        <w:adjustRightInd/>
        <w:snapToGrid/>
        <w:spacing w:line="520" w:lineRule="exact"/>
        <w:ind w:firstLine="643" w:firstLineChars="200"/>
        <w:jc w:val="both"/>
        <w:textAlignment w:val="auto"/>
        <w:rPr>
          <w:rFonts w:hint="eastAsia" w:ascii="仿宋" w:hAnsi="仿宋" w:eastAsia="仿宋" w:cs="仿宋"/>
          <w:b/>
          <w:bCs/>
          <w:caps w:val="0"/>
          <w:smallCaps w:val="0"/>
          <w:color w:val="000000"/>
          <w:spacing w:val="0"/>
          <w:kern w:val="0"/>
          <w:sz w:val="32"/>
          <w:szCs w:val="32"/>
          <w:u w:color="000000"/>
          <w:rtl w:val="0"/>
          <w:lang w:val="zh-TW" w:eastAsia="zh-TW"/>
        </w:rPr>
      </w:pPr>
      <w:r>
        <w:rPr>
          <w:rFonts w:hint="eastAsia" w:ascii="仿宋" w:hAnsi="仿宋" w:eastAsia="仿宋" w:cs="仿宋"/>
          <w:b/>
          <w:bCs/>
          <w:caps w:val="0"/>
          <w:smallCaps w:val="0"/>
          <w:color w:val="000000"/>
          <w:spacing w:val="0"/>
          <w:kern w:val="0"/>
          <w:sz w:val="32"/>
          <w:szCs w:val="32"/>
          <w:u w:color="000000"/>
          <w:rtl w:val="0"/>
          <w:lang w:val="zh-TW" w:eastAsia="zh-TW"/>
        </w:rPr>
        <w:t>综合以上情况，我局对你单位（昆明凯畅汽车维修有限公司）</w:t>
      </w:r>
      <w:r>
        <w:rPr>
          <w:rFonts w:hint="eastAsia" w:ascii="仿宋" w:hAnsi="仿宋" w:eastAsia="仿宋" w:cs="仿宋"/>
          <w:b/>
          <w:bCs/>
          <w:sz w:val="32"/>
          <w:szCs w:val="32"/>
          <w:rtl w:val="0"/>
          <w:lang w:val="zh-TW" w:eastAsia="zh-TW"/>
        </w:rPr>
        <w:t>作出如下处理决定</w:t>
      </w:r>
      <w:r>
        <w:rPr>
          <w:rFonts w:hint="eastAsia" w:ascii="仿宋" w:hAnsi="仿宋" w:eastAsia="仿宋" w:cs="仿宋"/>
          <w:b/>
          <w:bCs/>
          <w:caps w:val="0"/>
          <w:smallCaps w:val="0"/>
          <w:color w:val="000000"/>
          <w:spacing w:val="0"/>
          <w:kern w:val="0"/>
          <w:sz w:val="32"/>
          <w:szCs w:val="32"/>
          <w:u w:color="000000"/>
          <w:rtl w:val="0"/>
          <w:lang w:val="zh-TW" w:eastAsia="zh-TW"/>
        </w:rPr>
        <w:t>：</w:t>
      </w:r>
    </w:p>
    <w:p>
      <w:pPr>
        <w:keepNext w:val="0"/>
        <w:keepLines w:val="0"/>
        <w:pageBreakBefore w:val="0"/>
        <w:framePr w:wrap="auto" w:vAnchor="margin" w:hAnchor="text" w:yAlign="inline"/>
        <w:widowControl/>
        <w:shd w:val="clear" w:color="auto" w:fill="auto"/>
        <w:kinsoku/>
        <w:wordWrap/>
        <w:overflowPunct/>
        <w:topLinePunct w:val="0"/>
        <w:autoSpaceDE w:val="0"/>
        <w:autoSpaceDN w:val="0"/>
        <w:bidi w:val="0"/>
        <w:adjustRightInd/>
        <w:snapToGrid/>
        <w:spacing w:line="520" w:lineRule="exact"/>
        <w:ind w:firstLine="643" w:firstLineChars="200"/>
        <w:jc w:val="both"/>
        <w:textAlignment w:val="auto"/>
        <w:rPr>
          <w:rFonts w:hint="eastAsia" w:ascii="仿宋" w:hAnsi="仿宋" w:eastAsia="仿宋" w:cs="仿宋"/>
          <w:b/>
          <w:bCs/>
          <w:caps w:val="0"/>
          <w:smallCaps w:val="0"/>
          <w:color w:val="000000"/>
          <w:spacing w:val="0"/>
          <w:kern w:val="0"/>
          <w:sz w:val="32"/>
          <w:szCs w:val="32"/>
          <w:u w:color="000000"/>
          <w:rtl w:val="0"/>
          <w:lang w:val="zh-TW" w:eastAsia="zh-TW"/>
        </w:rPr>
      </w:pPr>
      <w:r>
        <w:rPr>
          <w:rFonts w:hint="eastAsia" w:ascii="仿宋" w:hAnsi="仿宋" w:eastAsia="仿宋" w:cs="仿宋"/>
          <w:b/>
          <w:bCs/>
          <w:caps w:val="0"/>
          <w:smallCaps w:val="0"/>
          <w:color w:val="000000"/>
          <w:spacing w:val="0"/>
          <w:kern w:val="0"/>
          <w:sz w:val="32"/>
          <w:szCs w:val="32"/>
          <w:u w:color="000000"/>
          <w:rtl w:val="0"/>
          <w:lang w:val="en-US" w:eastAsia="zh-TW"/>
        </w:rPr>
        <w:t>1、</w:t>
      </w:r>
      <w:r>
        <w:rPr>
          <w:rFonts w:hint="eastAsia" w:ascii="仿宋" w:hAnsi="仿宋" w:eastAsia="仿宋" w:cs="仿宋"/>
          <w:b/>
          <w:bCs/>
          <w:sz w:val="32"/>
          <w:szCs w:val="32"/>
          <w:rtl w:val="0"/>
          <w:lang w:val="en-US" w:eastAsia="zh-CN"/>
        </w:rPr>
        <w:t>按照《突发环境事件</w:t>
      </w:r>
      <w:r>
        <w:rPr>
          <w:rFonts w:ascii="仿宋" w:hAnsi="仿宋" w:eastAsia="仿宋" w:cs="仿宋"/>
          <w:b/>
          <w:bCs/>
          <w:sz w:val="32"/>
          <w:szCs w:val="32"/>
          <w:rtl w:val="0"/>
          <w:lang w:val="en-US"/>
        </w:rPr>
        <w:t>应急预案</w:t>
      </w:r>
      <w:r>
        <w:rPr>
          <w:rFonts w:hint="eastAsia" w:ascii="仿宋" w:hAnsi="仿宋" w:eastAsia="仿宋" w:cs="仿宋"/>
          <w:b/>
          <w:bCs/>
          <w:sz w:val="32"/>
          <w:szCs w:val="32"/>
          <w:rtl w:val="0"/>
          <w:lang w:val="en-US" w:eastAsia="zh-CN"/>
        </w:rPr>
        <w:t>》要求和频次开展应急演练</w:t>
      </w:r>
      <w:r>
        <w:rPr>
          <w:rFonts w:ascii="仿宋" w:hAnsi="仿宋" w:eastAsia="仿宋" w:cs="仿宋"/>
          <w:b/>
          <w:bCs/>
          <w:sz w:val="32"/>
          <w:szCs w:val="32"/>
          <w:rtl w:val="0"/>
          <w:lang w:val="en-US"/>
        </w:rPr>
        <w:t>，并</w:t>
      </w:r>
      <w:r>
        <w:rPr>
          <w:rFonts w:hint="eastAsia" w:ascii="仿宋" w:hAnsi="仿宋" w:eastAsia="仿宋" w:cs="仿宋"/>
          <w:b/>
          <w:bCs/>
          <w:sz w:val="32"/>
          <w:szCs w:val="32"/>
          <w:rtl w:val="0"/>
          <w:lang w:val="en-US" w:eastAsia="zh-CN"/>
        </w:rPr>
        <w:t>做好台账资料记录保存</w:t>
      </w:r>
      <w:r>
        <w:rPr>
          <w:rFonts w:hint="eastAsia" w:ascii="仿宋" w:hAnsi="仿宋" w:eastAsia="仿宋" w:cs="仿宋"/>
          <w:b/>
          <w:bCs/>
          <w:caps w:val="0"/>
          <w:smallCaps w:val="0"/>
          <w:color w:val="000000"/>
          <w:spacing w:val="0"/>
          <w:kern w:val="0"/>
          <w:sz w:val="32"/>
          <w:szCs w:val="32"/>
          <w:u w:color="000000"/>
          <w:rtl w:val="0"/>
          <w:lang w:val="en-US" w:eastAsia="zh-TW"/>
        </w:rPr>
        <w:t>。</w:t>
      </w:r>
    </w:p>
    <w:p>
      <w:pPr>
        <w:keepNext w:val="0"/>
        <w:keepLines w:val="0"/>
        <w:pageBreakBefore w:val="0"/>
        <w:framePr w:wrap="auto" w:vAnchor="margin" w:hAnchor="text" w:yAlign="inline"/>
        <w:widowControl/>
        <w:shd w:val="clear" w:color="auto" w:fill="auto"/>
        <w:kinsoku/>
        <w:wordWrap/>
        <w:overflowPunct/>
        <w:topLinePunct w:val="0"/>
        <w:autoSpaceDE w:val="0"/>
        <w:autoSpaceDN w:val="0"/>
        <w:bidi w:val="0"/>
        <w:adjustRightInd/>
        <w:snapToGrid/>
        <w:spacing w:line="520" w:lineRule="exact"/>
        <w:ind w:firstLine="643" w:firstLineChars="200"/>
        <w:jc w:val="both"/>
        <w:textAlignment w:val="auto"/>
        <w:rPr>
          <w:rFonts w:hint="eastAsia" w:ascii="仿宋" w:hAnsi="仿宋" w:eastAsia="仿宋" w:cs="仿宋"/>
          <w:b/>
          <w:bCs/>
          <w:caps w:val="0"/>
          <w:smallCaps w:val="0"/>
          <w:color w:val="000000"/>
          <w:spacing w:val="0"/>
          <w:kern w:val="0"/>
          <w:sz w:val="32"/>
          <w:szCs w:val="32"/>
          <w:u w:color="000000"/>
          <w:rtl w:val="0"/>
          <w:lang w:val="zh-TW" w:eastAsia="zh-TW"/>
        </w:rPr>
      </w:pPr>
      <w:r>
        <w:rPr>
          <w:rFonts w:hint="eastAsia" w:ascii="仿宋" w:hAnsi="仿宋" w:eastAsia="仿宋" w:cs="仿宋"/>
          <w:b/>
          <w:bCs/>
          <w:caps w:val="0"/>
          <w:smallCaps w:val="0"/>
          <w:color w:val="000000"/>
          <w:spacing w:val="0"/>
          <w:kern w:val="0"/>
          <w:sz w:val="32"/>
          <w:szCs w:val="32"/>
          <w:u w:color="000000"/>
          <w:rtl w:val="0"/>
          <w:lang w:val="en-US" w:eastAsia="zh-CN"/>
        </w:rPr>
        <w:t>2、</w:t>
      </w:r>
      <w:r>
        <w:rPr>
          <w:rFonts w:hint="eastAsia" w:ascii="仿宋" w:hAnsi="仿宋" w:eastAsia="仿宋" w:cs="仿宋"/>
          <w:b/>
          <w:bCs/>
          <w:caps w:val="0"/>
          <w:smallCaps w:val="0"/>
          <w:color w:val="000000"/>
          <w:spacing w:val="0"/>
          <w:kern w:val="0"/>
          <w:sz w:val="32"/>
          <w:szCs w:val="32"/>
          <w:u w:color="000000"/>
          <w:rtl w:val="0"/>
          <w:lang w:val="en-US" w:eastAsia="zh-TW"/>
        </w:rPr>
        <w:t>严禁将危险废物混入</w:t>
      </w:r>
      <w:r>
        <w:rPr>
          <w:rFonts w:hint="eastAsia" w:ascii="仿宋" w:hAnsi="仿宋" w:eastAsia="仿宋" w:cs="仿宋"/>
          <w:b/>
          <w:bCs/>
          <w:caps w:val="0"/>
          <w:smallCaps w:val="0"/>
          <w:color w:val="000000"/>
          <w:spacing w:val="0"/>
          <w:kern w:val="0"/>
          <w:sz w:val="32"/>
          <w:szCs w:val="32"/>
          <w:u w:color="000000"/>
          <w:rtl w:val="0"/>
          <w:lang w:val="zh-TW" w:eastAsia="zh-TW"/>
        </w:rPr>
        <w:t>非</w:t>
      </w:r>
      <w:r>
        <w:rPr>
          <w:rFonts w:hint="eastAsia" w:ascii="仿宋" w:hAnsi="仿宋" w:eastAsia="仿宋" w:cs="仿宋"/>
          <w:b/>
          <w:bCs/>
          <w:caps w:val="0"/>
          <w:smallCaps w:val="0"/>
          <w:color w:val="000000"/>
          <w:spacing w:val="0"/>
          <w:kern w:val="0"/>
          <w:sz w:val="32"/>
          <w:szCs w:val="32"/>
          <w:u w:color="000000"/>
          <w:rtl w:val="0"/>
          <w:lang w:val="en-US" w:eastAsia="zh-TW"/>
        </w:rPr>
        <w:t>危险废物中收集贮存</w:t>
      </w:r>
      <w:r>
        <w:rPr>
          <w:rFonts w:hint="eastAsia" w:ascii="仿宋" w:hAnsi="仿宋" w:eastAsia="仿宋" w:cs="仿宋"/>
          <w:b/>
          <w:bCs/>
          <w:caps w:val="0"/>
          <w:smallCaps w:val="0"/>
          <w:color w:val="000000"/>
          <w:spacing w:val="0"/>
          <w:kern w:val="0"/>
          <w:sz w:val="32"/>
          <w:szCs w:val="32"/>
          <w:u w:color="000000"/>
          <w:rtl w:val="0"/>
          <w:lang w:val="en-US" w:eastAsia="zh-CN"/>
        </w:rPr>
        <w:t>。</w:t>
      </w:r>
      <w:r>
        <w:rPr>
          <w:rFonts w:hint="eastAsia" w:ascii="仿宋" w:hAnsi="仿宋" w:eastAsia="仿宋" w:cs="仿宋"/>
          <w:b/>
          <w:bCs/>
          <w:caps w:val="0"/>
          <w:smallCaps w:val="0"/>
          <w:color w:val="000000"/>
          <w:spacing w:val="0"/>
          <w:kern w:val="0"/>
          <w:sz w:val="32"/>
          <w:szCs w:val="32"/>
          <w:u w:color="000000"/>
          <w:rtl w:val="0"/>
          <w:lang w:val="en-US" w:eastAsia="zh-TW"/>
        </w:rPr>
        <w:t xml:space="preserve">          </w:t>
      </w:r>
    </w:p>
    <w:p>
      <w:pPr>
        <w:keepNext w:val="0"/>
        <w:keepLines w:val="0"/>
        <w:pageBreakBefore w:val="0"/>
        <w:framePr w:wrap="auto" w:vAnchor="margin" w:hAnchor="text" w:yAlign="inline"/>
        <w:widowControl w:val="0"/>
        <w:shd w:val="clear" w:color="auto" w:fill="auto"/>
        <w:kinsoku/>
        <w:wordWrap/>
        <w:overflowPunct/>
        <w:topLinePunct/>
        <w:autoSpaceDE/>
        <w:autoSpaceDN/>
        <w:bidi w:val="0"/>
        <w:adjustRightInd/>
        <w:snapToGrid/>
        <w:spacing w:line="520" w:lineRule="exact"/>
        <w:ind w:firstLine="643" w:firstLineChars="200"/>
        <w:jc w:val="both"/>
        <w:textAlignment w:val="auto"/>
        <w:rPr>
          <w:rFonts w:hint="eastAsia" w:ascii="仿宋" w:hAnsi="仿宋" w:eastAsia="仿宋" w:cs="仿宋"/>
          <w:b/>
          <w:bCs/>
          <w:caps w:val="0"/>
          <w:smallCaps w:val="0"/>
          <w:color w:val="000000"/>
          <w:spacing w:val="0"/>
          <w:kern w:val="0"/>
          <w:sz w:val="32"/>
          <w:szCs w:val="32"/>
          <w:u w:color="000000"/>
          <w:rtl w:val="0"/>
          <w:lang w:val="en-US" w:eastAsia="zh-CN"/>
        </w:rPr>
      </w:pPr>
      <w:r>
        <w:rPr>
          <w:rFonts w:hint="eastAsia" w:ascii="仿宋" w:hAnsi="仿宋" w:eastAsia="仿宋" w:cs="仿宋"/>
          <w:b/>
          <w:bCs/>
          <w:caps w:val="0"/>
          <w:smallCaps w:val="0"/>
          <w:color w:val="000000"/>
          <w:spacing w:val="0"/>
          <w:kern w:val="0"/>
          <w:sz w:val="32"/>
          <w:szCs w:val="32"/>
          <w:u w:color="000000"/>
          <w:rtl w:val="0"/>
          <w:lang w:val="en-US" w:eastAsia="zh-CN"/>
        </w:rPr>
        <w:t>3</w:t>
      </w:r>
      <w:r>
        <w:rPr>
          <w:rFonts w:hint="eastAsia" w:ascii="仿宋" w:hAnsi="仿宋" w:eastAsia="仿宋" w:cs="仿宋"/>
          <w:b/>
          <w:bCs/>
          <w:caps w:val="0"/>
          <w:smallCaps w:val="0"/>
          <w:color w:val="000000"/>
          <w:spacing w:val="0"/>
          <w:kern w:val="0"/>
          <w:sz w:val="32"/>
          <w:szCs w:val="32"/>
          <w:u w:color="000000"/>
          <w:rtl w:val="0"/>
          <w:lang w:val="en-US" w:eastAsia="zh-TW"/>
        </w:rPr>
        <w:t>、处罚款人民币</w:t>
      </w:r>
      <w:r>
        <w:rPr>
          <w:rFonts w:hint="eastAsia" w:ascii="仿宋" w:hAnsi="仿宋" w:eastAsia="仿宋" w:cs="仿宋"/>
          <w:b/>
          <w:bCs/>
          <w:caps w:val="0"/>
          <w:smallCaps w:val="0"/>
          <w:color w:val="000000"/>
          <w:spacing w:val="0"/>
          <w:kern w:val="0"/>
          <w:sz w:val="32"/>
          <w:szCs w:val="32"/>
          <w:u w:color="000000"/>
          <w:rtl w:val="0"/>
          <w:lang w:val="en-US" w:eastAsia="zh-CN"/>
        </w:rPr>
        <w:t>：</w:t>
      </w:r>
      <w:r>
        <w:rPr>
          <w:rFonts w:hint="eastAsia" w:ascii="仿宋" w:hAnsi="仿宋" w:eastAsia="仿宋" w:cs="仿宋"/>
          <w:b/>
          <w:bCs/>
          <w:caps w:val="0"/>
          <w:smallCaps w:val="0"/>
          <w:color w:val="000000"/>
          <w:spacing w:val="0"/>
          <w:kern w:val="0"/>
          <w:sz w:val="32"/>
          <w:szCs w:val="32"/>
          <w:u w:color="000000"/>
          <w:rtl w:val="0"/>
          <w:lang w:val="zh-CN" w:eastAsia="zh-CN"/>
        </w:rPr>
        <w:t>壹拾贰万玖仟</w:t>
      </w:r>
      <w:r>
        <w:rPr>
          <w:rFonts w:hint="eastAsia" w:ascii="仿宋" w:hAnsi="仿宋" w:eastAsia="仿宋" w:cs="仿宋"/>
          <w:b/>
          <w:bCs/>
          <w:caps w:val="0"/>
          <w:smallCaps w:val="0"/>
          <w:color w:val="000000"/>
          <w:spacing w:val="0"/>
          <w:kern w:val="0"/>
          <w:sz w:val="32"/>
          <w:szCs w:val="32"/>
          <w:u w:color="000000"/>
          <w:rtl w:val="0"/>
          <w:lang w:val="en-US" w:eastAsia="zh-TW"/>
        </w:rPr>
        <w:t>元整</w:t>
      </w:r>
      <w:r>
        <w:rPr>
          <w:rFonts w:hint="eastAsia" w:ascii="仿宋" w:hAnsi="仿宋" w:eastAsia="仿宋" w:cs="仿宋"/>
          <w:b/>
          <w:bCs/>
          <w:caps w:val="0"/>
          <w:smallCaps w:val="0"/>
          <w:color w:val="000000"/>
          <w:spacing w:val="0"/>
          <w:kern w:val="0"/>
          <w:sz w:val="32"/>
          <w:szCs w:val="32"/>
          <w:u w:color="000000"/>
          <w:rtl w:val="0"/>
          <w:lang w:val="en-US" w:eastAsia="zh-CN"/>
        </w:rPr>
        <w:t>（</w:t>
      </w:r>
      <w:r>
        <w:rPr>
          <w:rFonts w:hint="eastAsia" w:ascii="仿宋" w:hAnsi="仿宋" w:eastAsia="仿宋" w:cs="仿宋"/>
          <w:b/>
          <w:bCs/>
          <w:caps w:val="0"/>
          <w:smallCaps w:val="0"/>
          <w:color w:val="000000"/>
          <w:spacing w:val="0"/>
          <w:kern w:val="0"/>
          <w:sz w:val="32"/>
          <w:szCs w:val="32"/>
          <w:u w:color="000000"/>
          <w:rtl w:val="0"/>
          <w:lang w:val="en-US" w:eastAsia="zh-TW"/>
        </w:rPr>
        <w:t>￥</w:t>
      </w:r>
      <w:r>
        <w:rPr>
          <w:rFonts w:hint="eastAsia" w:ascii="仿宋" w:hAnsi="仿宋" w:eastAsia="仿宋" w:cs="仿宋"/>
          <w:b/>
          <w:bCs/>
          <w:caps w:val="0"/>
          <w:smallCaps w:val="0"/>
          <w:color w:val="000000"/>
          <w:spacing w:val="0"/>
          <w:kern w:val="0"/>
          <w:sz w:val="32"/>
          <w:szCs w:val="32"/>
          <w:u w:color="000000"/>
          <w:rtl w:val="0"/>
          <w:lang w:val="zh-CN" w:eastAsia="zh-CN"/>
        </w:rPr>
        <w:t>129000</w:t>
      </w:r>
      <w:r>
        <w:rPr>
          <w:rFonts w:hint="eastAsia" w:ascii="仿宋" w:hAnsi="仿宋" w:eastAsia="仿宋" w:cs="仿宋"/>
          <w:b/>
          <w:bCs/>
          <w:caps w:val="0"/>
          <w:smallCaps w:val="0"/>
          <w:color w:val="000000"/>
          <w:spacing w:val="0"/>
          <w:kern w:val="0"/>
          <w:sz w:val="32"/>
          <w:szCs w:val="32"/>
          <w:u w:color="000000"/>
          <w:rtl w:val="0"/>
          <w:lang w:val="en-US" w:eastAsia="zh-TW"/>
        </w:rPr>
        <w:t>.00</w:t>
      </w:r>
      <w:r>
        <w:rPr>
          <w:rFonts w:hint="eastAsia" w:ascii="仿宋" w:hAnsi="仿宋" w:eastAsia="仿宋" w:cs="仿宋"/>
          <w:b/>
          <w:bCs/>
          <w:caps w:val="0"/>
          <w:smallCaps w:val="0"/>
          <w:color w:val="000000"/>
          <w:spacing w:val="0"/>
          <w:kern w:val="0"/>
          <w:sz w:val="32"/>
          <w:szCs w:val="32"/>
          <w:u w:color="000000"/>
          <w:rtl w:val="0"/>
          <w:lang w:val="en-US" w:eastAsia="zh-CN"/>
        </w:rPr>
        <w:t>）。</w:t>
      </w:r>
    </w:p>
    <w:p>
      <w:pPr>
        <w:pStyle w:val="11"/>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3" w:firstLineChars="200"/>
        <w:jc w:val="both"/>
        <w:textAlignment w:val="auto"/>
        <w:rPr>
          <w:rFonts w:ascii="仿宋" w:hAnsi="仿宋" w:eastAsia="仿宋" w:cs="仿宋"/>
          <w:b/>
          <w:bCs/>
          <w:color w:val="000000"/>
          <w:spacing w:val="0"/>
          <w:w w:val="100"/>
          <w:kern w:val="0"/>
          <w:position w:val="0"/>
          <w:sz w:val="32"/>
          <w:szCs w:val="32"/>
          <w:u w:val="none" w:color="000000"/>
          <w:vertAlign w:val="baseline"/>
          <w:rtl w:val="0"/>
          <w:lang w:val="zh-TW" w:eastAsia="zh-TW"/>
        </w:rPr>
      </w:pPr>
      <w:r>
        <w:rPr>
          <w:rFonts w:ascii="仿宋" w:hAnsi="仿宋" w:eastAsia="仿宋" w:cs="仿宋"/>
          <w:b/>
          <w:bCs/>
          <w:color w:val="000000"/>
          <w:spacing w:val="0"/>
          <w:w w:val="100"/>
          <w:kern w:val="0"/>
          <w:position w:val="0"/>
          <w:sz w:val="32"/>
          <w:szCs w:val="32"/>
          <w:u w:val="none" w:color="000000"/>
          <w:vertAlign w:val="baseline"/>
          <w:rtl w:val="0"/>
          <w:lang w:val="zh-TW" w:eastAsia="zh-TW"/>
        </w:rPr>
        <w:t>三、责令改正和行政处罚的履行方式和期限</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both"/>
        <w:textAlignment w:val="auto"/>
        <w:rPr>
          <w:rFonts w:ascii="仿宋" w:hAnsi="仿宋" w:eastAsia="仿宋" w:cs="仿宋"/>
          <w:color w:val="00B0F0"/>
          <w:kern w:val="0"/>
          <w:sz w:val="32"/>
          <w:szCs w:val="32"/>
          <w:u w:val="single" w:color="00B0F0"/>
        </w:rPr>
      </w:pPr>
      <w:r>
        <w:rPr>
          <w:rFonts w:ascii="仿宋" w:hAnsi="仿宋" w:eastAsia="仿宋" w:cs="仿宋"/>
          <w:kern w:val="0"/>
          <w:sz w:val="32"/>
          <w:szCs w:val="32"/>
          <w:u w:val="single"/>
          <w:rtl w:val="0"/>
          <w:lang w:val="zh-TW" w:eastAsia="zh-TW"/>
        </w:rPr>
        <w:t>限于接到本处罚决定之日起</w:t>
      </w:r>
      <w:r>
        <w:rPr>
          <w:rFonts w:ascii="仿宋" w:hAnsi="仿宋" w:eastAsia="仿宋" w:cs="仿宋"/>
          <w:kern w:val="0"/>
          <w:sz w:val="32"/>
          <w:szCs w:val="32"/>
          <w:u w:val="single"/>
          <w:rtl w:val="0"/>
          <w:lang w:val="en-US"/>
        </w:rPr>
        <w:t>15</w:t>
      </w:r>
      <w:r>
        <w:rPr>
          <w:rFonts w:ascii="仿宋" w:hAnsi="仿宋" w:eastAsia="仿宋" w:cs="仿宋"/>
          <w:kern w:val="0"/>
          <w:sz w:val="32"/>
          <w:szCs w:val="32"/>
          <w:u w:val="single"/>
          <w:rtl w:val="0"/>
          <w:lang w:val="zh-TW" w:eastAsia="zh-TW"/>
        </w:rPr>
        <w:t>日内缴至指定银行和账号。逾期不缴纳罚款的，我局可以根据《中华人民共和国行政处罚法》</w:t>
      </w:r>
      <w:r>
        <w:rPr>
          <w:rFonts w:hint="eastAsia" w:ascii="仿宋" w:hAnsi="仿宋" w:eastAsia="仿宋" w:cs="仿宋"/>
          <w:kern w:val="0"/>
          <w:sz w:val="32"/>
          <w:szCs w:val="32"/>
          <w:u w:val="single"/>
          <w:rtl w:val="0"/>
          <w:lang w:val="zh-TW" w:eastAsia="zh-TW"/>
        </w:rPr>
        <w:t>（2021年修订）</w:t>
      </w:r>
      <w:r>
        <w:rPr>
          <w:rFonts w:ascii="仿宋" w:hAnsi="仿宋" w:eastAsia="仿宋" w:cs="仿宋"/>
          <w:kern w:val="0"/>
          <w:sz w:val="32"/>
          <w:szCs w:val="32"/>
          <w:u w:val="single"/>
          <w:rtl w:val="0"/>
          <w:lang w:val="zh-TW" w:eastAsia="zh-TW"/>
        </w:rPr>
        <w:t>第七十二条第一项规定每日按罚款数额的</w:t>
      </w:r>
      <w:r>
        <w:rPr>
          <w:rFonts w:ascii="仿宋" w:hAnsi="仿宋" w:eastAsia="仿宋" w:cs="仿宋"/>
          <w:kern w:val="0"/>
          <w:sz w:val="32"/>
          <w:szCs w:val="32"/>
          <w:u w:val="single"/>
          <w:rtl w:val="0"/>
          <w:lang w:val="en-US"/>
        </w:rPr>
        <w:t>3</w:t>
      </w:r>
      <w:r>
        <w:rPr>
          <w:rFonts w:ascii="仿宋" w:hAnsi="仿宋" w:eastAsia="仿宋" w:cs="仿宋"/>
          <w:kern w:val="0"/>
          <w:sz w:val="32"/>
          <w:szCs w:val="32"/>
          <w:u w:val="single"/>
          <w:rtl w:val="0"/>
          <w:lang w:val="zh-TW" w:eastAsia="zh-TW"/>
        </w:rPr>
        <w:t>％加处罚款。</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收款银行：富滇银行</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银行电话：</w:t>
      </w:r>
      <w:r>
        <w:rPr>
          <w:rFonts w:ascii="仿宋" w:hAnsi="仿宋" w:eastAsia="仿宋" w:cs="仿宋"/>
          <w:kern w:val="0"/>
          <w:sz w:val="32"/>
          <w:szCs w:val="32"/>
          <w:rtl w:val="0"/>
          <w:lang w:val="en-US"/>
        </w:rPr>
        <w:t>0871-63130528</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请你单位应于接到本决定书之日起</w:t>
      </w:r>
      <w:r>
        <w:rPr>
          <w:rFonts w:ascii="仿宋" w:hAnsi="仿宋" w:eastAsia="仿宋" w:cs="仿宋"/>
          <w:kern w:val="0"/>
          <w:sz w:val="32"/>
          <w:szCs w:val="32"/>
          <w:rtl w:val="0"/>
          <w:lang w:val="en-US"/>
        </w:rPr>
        <w:t>15</w:t>
      </w:r>
      <w:r>
        <w:rPr>
          <w:rFonts w:ascii="仿宋" w:hAnsi="仿宋" w:eastAsia="仿宋" w:cs="仿宋"/>
          <w:kern w:val="0"/>
          <w:sz w:val="32"/>
          <w:szCs w:val="32"/>
          <w:rtl w:val="0"/>
          <w:lang w:val="zh-TW" w:eastAsia="zh-TW"/>
        </w:rPr>
        <w:t>日内将履行处罚决定的情况书面报告我局盘龙区环境监察大队。我局将委托昆明市盘龙区环境监察大队对你单位履行行政处罚的情况事实环境行政执法后监督。</w:t>
      </w:r>
    </w:p>
    <w:p>
      <w:pPr>
        <w:keepNext w:val="0"/>
        <w:keepLines w:val="0"/>
        <w:pageBreakBefore w:val="0"/>
        <w:framePr w:wrap="auto" w:vAnchor="margin" w:hAnchor="text" w:yAlign="inline"/>
        <w:numPr>
          <w:ilvl w:val="0"/>
          <w:numId w:val="1"/>
        </w:numPr>
        <w:kinsoku/>
        <w:wordWrap/>
        <w:overflowPunct/>
        <w:topLinePunct w:val="0"/>
        <w:autoSpaceDE/>
        <w:autoSpaceDN/>
        <w:bidi w:val="0"/>
        <w:adjustRightInd/>
        <w:snapToGrid/>
        <w:spacing w:line="520" w:lineRule="exact"/>
        <w:ind w:left="0" w:right="0" w:firstLine="643" w:firstLineChars="200"/>
        <w:jc w:val="left"/>
        <w:textAlignment w:val="auto"/>
        <w:rPr>
          <w:rFonts w:ascii="仿宋" w:hAnsi="仿宋" w:eastAsia="仿宋" w:cs="仿宋"/>
          <w:b/>
          <w:bCs/>
          <w:kern w:val="0"/>
          <w:sz w:val="32"/>
          <w:szCs w:val="32"/>
          <w:rtl w:val="0"/>
          <w:lang w:val="zh-TW" w:eastAsia="zh-TW"/>
        </w:rPr>
      </w:pPr>
      <w:r>
        <w:rPr>
          <w:rFonts w:ascii="仿宋" w:hAnsi="仿宋" w:eastAsia="仿宋" w:cs="仿宋"/>
          <w:b/>
          <w:bCs/>
          <w:kern w:val="0"/>
          <w:sz w:val="32"/>
          <w:szCs w:val="32"/>
          <w:rtl w:val="0"/>
          <w:lang w:val="zh-TW" w:eastAsia="zh-TW"/>
        </w:rPr>
        <w:t>申请行政复议或者提起行政诉讼的途径和期限</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tl w:val="0"/>
          <w:lang w:val="zh-TW" w:eastAsia="zh-TW"/>
        </w:rPr>
        <w:t>你单位如不服本处罚决定，可在收到本处罚决定书之日起</w:t>
      </w:r>
      <w:r>
        <w:rPr>
          <w:rFonts w:ascii="仿宋" w:hAnsi="仿宋" w:eastAsia="仿宋" w:cs="仿宋"/>
          <w:kern w:val="0"/>
          <w:sz w:val="32"/>
          <w:szCs w:val="32"/>
          <w:rtl w:val="0"/>
          <w:lang w:val="en-US"/>
        </w:rPr>
        <w:t>60</w:t>
      </w:r>
      <w:r>
        <w:rPr>
          <w:rFonts w:ascii="仿宋" w:hAnsi="仿宋" w:eastAsia="仿宋" w:cs="仿宋"/>
          <w:kern w:val="0"/>
          <w:sz w:val="32"/>
          <w:szCs w:val="32"/>
          <w:rtl w:val="0"/>
          <w:lang w:val="zh-TW" w:eastAsia="zh-TW"/>
        </w:rPr>
        <w:t>日内向盘龙区人民政府申请行政复议，也可以在</w:t>
      </w:r>
      <w:r>
        <w:rPr>
          <w:rFonts w:ascii="仿宋" w:hAnsi="仿宋" w:eastAsia="仿宋" w:cs="仿宋"/>
          <w:kern w:val="0"/>
          <w:sz w:val="32"/>
          <w:szCs w:val="32"/>
          <w:rtl w:val="0"/>
          <w:lang w:val="en-US"/>
        </w:rPr>
        <w:t>6</w:t>
      </w:r>
      <w:r>
        <w:rPr>
          <w:rFonts w:ascii="仿宋" w:hAnsi="仿宋" w:eastAsia="仿宋" w:cs="仿宋"/>
          <w:kern w:val="0"/>
          <w:sz w:val="32"/>
          <w:szCs w:val="32"/>
          <w:rtl w:val="0"/>
          <w:lang w:val="zh-TW" w:eastAsia="zh-TW"/>
        </w:rPr>
        <w:t>个月内向</w:t>
      </w:r>
      <w:r>
        <w:rPr>
          <w:rFonts w:hint="eastAsia" w:ascii="仿宋" w:hAnsi="仿宋" w:eastAsia="仿宋" w:cs="仿宋"/>
          <w:kern w:val="0"/>
          <w:sz w:val="32"/>
          <w:szCs w:val="32"/>
          <w:rtl w:val="0"/>
          <w:lang w:val="zh-TW" w:eastAsia="zh-CN"/>
        </w:rPr>
        <w:t>昆明铁路运输</w:t>
      </w:r>
      <w:r>
        <w:rPr>
          <w:rFonts w:hint="eastAsia" w:ascii="仿宋" w:hAnsi="仿宋" w:eastAsia="仿宋" w:cs="仿宋"/>
          <w:kern w:val="0"/>
          <w:sz w:val="32"/>
          <w:szCs w:val="32"/>
          <w:rtl w:val="0"/>
          <w:lang w:val="zh-TW" w:eastAsia="zh-TW"/>
        </w:rPr>
        <w:t>法院</w:t>
      </w:r>
      <w:r>
        <w:rPr>
          <w:rFonts w:ascii="仿宋" w:hAnsi="仿宋" w:eastAsia="仿宋" w:cs="仿宋"/>
          <w:kern w:val="0"/>
          <w:sz w:val="32"/>
          <w:szCs w:val="32"/>
          <w:rtl w:val="0"/>
          <w:lang w:val="zh-TW" w:eastAsia="zh-TW"/>
        </w:rPr>
        <w:t>提起行政诉讼。申请行政复议或者提起行政诉讼，不停止行政处罚决定的执行。</w:t>
      </w:r>
    </w:p>
    <w:p>
      <w:pPr>
        <w:keepNext w:val="0"/>
        <w:keepLines w:val="0"/>
        <w:pageBreakBefore w:val="0"/>
        <w:framePr w:wrap="auto" w:vAnchor="margin" w:hAnchor="text" w:yAlign="inline"/>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逾期不申请行政复议，不提起行政诉讼，又不履行本处罚决定的，我局将依法申请人民法院强制执行。</w:t>
      </w:r>
    </w:p>
    <w:p>
      <w:pPr>
        <w:framePr w:wrap="auto" w:vAnchor="margin" w:hAnchor="text" w:yAlign="inline"/>
        <w:spacing w:line="560" w:lineRule="exact"/>
        <w:rPr>
          <w:rFonts w:ascii="仿宋" w:hAnsi="仿宋" w:eastAsia="仿宋" w:cs="仿宋"/>
          <w:b/>
          <w:bCs/>
          <w:kern w:val="0"/>
          <w:sz w:val="32"/>
          <w:szCs w:val="32"/>
          <w:lang w:val="zh-TW" w:eastAsia="zh-TW"/>
        </w:rPr>
      </w:pPr>
    </w:p>
    <w:p>
      <w:pPr>
        <w:framePr w:wrap="auto" w:vAnchor="margin" w:hAnchor="text" w:yAlign="inline"/>
        <w:spacing w:line="560" w:lineRule="exact"/>
        <w:jc w:val="right"/>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 xml:space="preserve">昆明市生态环境局盘龙分局  </w:t>
      </w:r>
    </w:p>
    <w:p>
      <w:pPr>
        <w:framePr w:wrap="auto" w:vAnchor="margin" w:hAnchor="text" w:yAlign="inline"/>
        <w:spacing w:line="560" w:lineRule="exact"/>
        <w:jc w:val="center"/>
      </w:pPr>
      <w:r>
        <w:rPr>
          <w:rFonts w:ascii="仿宋" w:hAnsi="仿宋" w:eastAsia="仿宋" w:cs="仿宋"/>
          <w:kern w:val="0"/>
          <w:sz w:val="32"/>
          <w:szCs w:val="32"/>
          <w:rtl w:val="0"/>
          <w:lang w:val="en-US"/>
        </w:rPr>
        <w:t xml:space="preserve">                  </w:t>
      </w:r>
      <w:r>
        <w:rPr>
          <w:rFonts w:hint="eastAsia" w:ascii="仿宋" w:hAnsi="仿宋" w:eastAsia="仿宋" w:cs="仿宋"/>
          <w:kern w:val="0"/>
          <w:sz w:val="32"/>
          <w:szCs w:val="32"/>
          <w:rtl w:val="0"/>
          <w:lang w:val="en-US" w:eastAsia="zh-CN"/>
        </w:rPr>
        <w:t xml:space="preserve">         </w:t>
      </w:r>
      <w:r>
        <w:rPr>
          <w:rFonts w:ascii="仿宋" w:hAnsi="仿宋" w:eastAsia="仿宋" w:cs="仿宋"/>
          <w:kern w:val="0"/>
          <w:sz w:val="32"/>
          <w:szCs w:val="32"/>
          <w:rtl w:val="0"/>
          <w:lang w:val="en-US"/>
        </w:rPr>
        <w:t>202</w:t>
      </w:r>
      <w:r>
        <w:rPr>
          <w:rFonts w:ascii="仿宋" w:hAnsi="仿宋" w:eastAsia="仿宋" w:cs="仿宋"/>
          <w:kern w:val="0"/>
          <w:sz w:val="32"/>
          <w:szCs w:val="32"/>
          <w:rtl w:val="0"/>
          <w:lang w:val="zh-TW" w:eastAsia="zh-TW"/>
        </w:rPr>
        <w:t>3年</w:t>
      </w:r>
      <w:r>
        <w:rPr>
          <w:rFonts w:hint="eastAsia" w:ascii="仿宋" w:hAnsi="仿宋" w:eastAsia="仿宋" w:cs="仿宋"/>
          <w:kern w:val="0"/>
          <w:sz w:val="32"/>
          <w:szCs w:val="32"/>
          <w:rtl w:val="0"/>
          <w:lang w:val="en-US" w:eastAsia="zh-CN"/>
        </w:rPr>
        <w:t>5</w:t>
      </w:r>
      <w:r>
        <w:rPr>
          <w:rFonts w:ascii="仿宋" w:hAnsi="仿宋" w:eastAsia="仿宋" w:cs="仿宋"/>
          <w:kern w:val="0"/>
          <w:sz w:val="32"/>
          <w:szCs w:val="32"/>
          <w:rtl w:val="0"/>
          <w:lang w:val="zh-TW" w:eastAsia="zh-TW"/>
        </w:rPr>
        <w:t>月</w:t>
      </w:r>
      <w:r>
        <w:rPr>
          <w:rFonts w:hint="eastAsia" w:ascii="仿宋" w:hAnsi="仿宋" w:eastAsia="仿宋" w:cs="仿宋"/>
          <w:kern w:val="0"/>
          <w:sz w:val="32"/>
          <w:szCs w:val="32"/>
          <w:rtl w:val="0"/>
          <w:lang w:val="en-US" w:eastAsia="zh-CN"/>
        </w:rPr>
        <w:t>16</w:t>
      </w:r>
      <w:r>
        <w:rPr>
          <w:rFonts w:ascii="仿宋" w:hAnsi="仿宋" w:eastAsia="仿宋" w:cs="仿宋"/>
          <w:kern w:val="0"/>
          <w:sz w:val="32"/>
          <w:szCs w:val="32"/>
          <w:rtl w:val="0"/>
          <w:lang w:val="zh-TW" w:eastAsia="zh-TW"/>
        </w:rPr>
        <w:t xml:space="preserve">日    </w:t>
      </w:r>
      <w:r>
        <w:rPr>
          <w:rFonts w:ascii="仿宋" w:hAnsi="仿宋" w:eastAsia="仿宋" w:cs="仿宋"/>
          <w:kern w:val="2"/>
          <w:sz w:val="32"/>
          <w:szCs w:val="32"/>
          <w:rtl w:val="0"/>
          <w:lang w:val="en-US"/>
        </w:rPr>
        <w:t xml:space="preserve">      </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4587875</wp:posOffset>
              </wp:positionH>
              <wp:positionV relativeFrom="page">
                <wp:posOffset>9833610</wp:posOffset>
              </wp:positionV>
              <wp:extent cx="1828800" cy="1828800"/>
              <wp:effectExtent l="0" t="0" r="0" b="0"/>
              <wp:wrapNone/>
              <wp:docPr id="1073741825" name="officeArt object" descr="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a:noFill/>
                        <a:miter lim="400000"/>
                      </a:ln>
                      <a:effectLst/>
                    </wps:spPr>
                    <wps:txbx>
                      <w:txbxContent>
                        <w:p>
                          <w:pPr>
                            <w:pStyle w:val="3"/>
                            <w:framePr w:wrap="auto" w:vAnchor="margin" w:hAnchor="text" w:yAlign="inline"/>
                          </w:pPr>
                          <w:r>
                            <w:fldChar w:fldCharType="begin"/>
                          </w:r>
                          <w:r>
                            <w:instrText xml:space="preserve"> PAGE </w:instrText>
                          </w:r>
                          <w:r>
                            <w:fldChar w:fldCharType="separate"/>
                          </w:r>
                          <w:r>
                            <w:t>6</w:t>
                          </w:r>
                          <w:r>
                            <w:fldChar w:fldCharType="end"/>
                          </w:r>
                        </w:p>
                      </w:txbxContent>
                    </wps:txbx>
                    <wps:bodyPr wrap="square" lIns="0" tIns="0" rIns="0" bIns="0" numCol="1" anchor="t">
                      <a:noAutofit/>
                    </wps:bodyPr>
                  </wps:wsp>
                </a:graphicData>
              </a:graphic>
            </wp:anchor>
          </w:drawing>
        </mc:Choice>
        <mc:Fallback>
          <w:pict>
            <v:rect id="officeArt object" o:spid="_x0000_s1026" o:spt="1" alt="文本框 1" style="position:absolute;left:0pt;margin-left:361.25pt;margin-top:774.3pt;height:144pt;width:144pt;mso-position-horizontal-relative:page;mso-position-vertical-relative:page;z-index:-251657216;mso-width-relative:page;mso-height-relative:page;" filled="f" stroked="f" coordsize="21600,21600" o:gfxdata="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fikTZAAAADgEAAA8AAAAAAAAAAQAgAAAAIgAAAGRycy9k&#10;b3ducmV2LnhtbFBLAQIUABQAAAAIAIdO4kDL4OhDAQIAAPcDAAAOAAAAAAAAAAEAIAAAACgBAABk&#10;cnMvZTJvRG9jLnhtbFBLBQYAAAAABgAGAFkBAACbBQAAAAA=&#10;">
              <v:fill on="f" focussize="0,0"/>
              <v:stroke on="f" weight="1pt" miterlimit="4" joinstyle="miter"/>
              <v:imagedata o:title=""/>
              <o:lock v:ext="edit" aspectratio="f"/>
              <v:textbox inset="0mm,0mm,0mm,0mm">
                <w:txbxContent>
                  <w:p>
                    <w:pPr>
                      <w:pStyle w:val="3"/>
                      <w:framePr w:wrap="auto" w:vAnchor="margin" w:hAnchor="text" w:yAlign="inline"/>
                    </w:pPr>
                    <w:r>
                      <w:fldChar w:fldCharType="begin"/>
                    </w:r>
                    <w:r>
                      <w:instrText xml:space="preserve"> PAGE </w:instrText>
                    </w:r>
                    <w:r>
                      <w:fldChar w:fldCharType="separate"/>
                    </w:r>
                    <w:r>
                      <w:t>6</w:t>
                    </w:r>
                    <w: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DC07F"/>
    <w:multiLevelType w:val="multilevel"/>
    <w:tmpl w:val="4D4DC07F"/>
    <w:lvl w:ilvl="0" w:tentative="0">
      <w:start w:val="1"/>
      <w:numFmt w:val="chineseCounting"/>
      <w:suff w:val="nothing"/>
      <w:lvlText w:val="%1."/>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60" w:firstLine="48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jhhZmQ1MWUyNzQ0ZTU5NTFmODMwMWYwNDY5MzBkZDAifQ=="/>
  </w:docVars>
  <w:rsids>
    <w:rsidRoot w:val="00000000"/>
    <w:rsid w:val="0181632B"/>
    <w:rsid w:val="020D5B8A"/>
    <w:rsid w:val="03704310"/>
    <w:rsid w:val="0A9811AA"/>
    <w:rsid w:val="0ECF6928"/>
    <w:rsid w:val="0EFB0E03"/>
    <w:rsid w:val="0F58035C"/>
    <w:rsid w:val="0FDB5138"/>
    <w:rsid w:val="10731D86"/>
    <w:rsid w:val="10934008"/>
    <w:rsid w:val="12627AB3"/>
    <w:rsid w:val="12C130E2"/>
    <w:rsid w:val="144445F2"/>
    <w:rsid w:val="15A50C83"/>
    <w:rsid w:val="16FE5FFD"/>
    <w:rsid w:val="17753BD2"/>
    <w:rsid w:val="17D32B32"/>
    <w:rsid w:val="19553D6B"/>
    <w:rsid w:val="1C763BDE"/>
    <w:rsid w:val="1FBA5B24"/>
    <w:rsid w:val="1FDD4820"/>
    <w:rsid w:val="2044202F"/>
    <w:rsid w:val="214E60E3"/>
    <w:rsid w:val="216117AF"/>
    <w:rsid w:val="272214B7"/>
    <w:rsid w:val="274D5AF5"/>
    <w:rsid w:val="280471EB"/>
    <w:rsid w:val="29991A52"/>
    <w:rsid w:val="2AB80F85"/>
    <w:rsid w:val="2EE66705"/>
    <w:rsid w:val="31740E98"/>
    <w:rsid w:val="31DE6CCB"/>
    <w:rsid w:val="32D27444"/>
    <w:rsid w:val="3A560EC5"/>
    <w:rsid w:val="3C55079E"/>
    <w:rsid w:val="3D623CD9"/>
    <w:rsid w:val="3FD46331"/>
    <w:rsid w:val="499C0916"/>
    <w:rsid w:val="49E86103"/>
    <w:rsid w:val="4A0E7E55"/>
    <w:rsid w:val="538A4036"/>
    <w:rsid w:val="545C7BA2"/>
    <w:rsid w:val="54752401"/>
    <w:rsid w:val="551F2D77"/>
    <w:rsid w:val="58FD0C58"/>
    <w:rsid w:val="5A4D451A"/>
    <w:rsid w:val="5BED1769"/>
    <w:rsid w:val="5C186E80"/>
    <w:rsid w:val="5CEF368A"/>
    <w:rsid w:val="5E8C7049"/>
    <w:rsid w:val="5FA94A21"/>
    <w:rsid w:val="604D679B"/>
    <w:rsid w:val="626F23D8"/>
    <w:rsid w:val="64086C23"/>
    <w:rsid w:val="6A184AF4"/>
    <w:rsid w:val="6CF83733"/>
    <w:rsid w:val="6F5B7889"/>
    <w:rsid w:val="767A7B9A"/>
    <w:rsid w:val="769354CE"/>
    <w:rsid w:val="78CA2BE5"/>
    <w:rsid w:val="7AAE609F"/>
    <w:rsid w:val="7B7B6CB0"/>
    <w:rsid w:val="7C53282F"/>
    <w:rsid w:val="7E030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实施方案正文"/>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566"/>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paragraph" w:styleId="3">
    <w:name w:val="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4">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42" w:afterAutospacing="0" w:line="240" w:lineRule="auto"/>
      <w:ind w:left="0" w:right="0" w:firstLine="0"/>
      <w:jc w:val="both"/>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7">
    <w:name w:val="Hyperlink"/>
    <w:qFormat/>
    <w:uiPriority w:val="0"/>
    <w:rPr>
      <w:u w:val="single"/>
    </w:rPr>
  </w:style>
  <w:style w:type="table" w:customStyle="1" w:styleId="8">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9">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000000"/>
      <w:vertAlign w:val="baseline"/>
    </w:rPr>
  </w:style>
  <w:style w:type="paragraph" w:customStyle="1" w:styleId="10">
    <w:name w:val="正文1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32"/>
      <w:szCs w:val="32"/>
      <w:u w:val="none" w:color="000000"/>
      <w:vertAlign w:val="baseline"/>
      <w:lang w:val="en-US"/>
    </w:rPr>
  </w:style>
  <w:style w:type="paragraph" w:customStyle="1" w:styleId="11">
    <w:name w:val="Htm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customStyle="1" w:styleId="12">
    <w:name w:val="正文1 Char"/>
    <w:qFormat/>
    <w:uiPriority w:val="0"/>
    <w:rPr>
      <w:rFonts w:cs="Times New Roman" w:asciiTheme="minorHAnsi" w:hAnsiTheme="minorHAnsi" w:eastAsiaTheme="minorEastAsia"/>
      <w:color w:val="auto"/>
      <w:kern w:val="2"/>
      <w:sz w:val="32"/>
      <w:szCs w:val="22"/>
      <w:lang w:val="en-US" w:eastAsia="zh-CN" w:bidi="ar-SA"/>
    </w:rPr>
  </w:style>
  <w:style w:type="character" w:customStyle="1" w:styleId="13">
    <w:name w:val="NormalCharacter"/>
    <w:link w:val="1"/>
    <w:semiHidden/>
    <w:qFormat/>
    <w:uiPriority w:val="0"/>
    <w:rPr>
      <w:rFonts w:ascii="Calibri" w:hAnsi="Calibri" w:eastAsia="Calibri" w:cs="Calibri"/>
      <w:color w:val="000000"/>
      <w:spacing w:val="0"/>
      <w:w w:val="100"/>
      <w:kern w:val="2"/>
      <w:position w:val="0"/>
      <w:sz w:val="32"/>
      <w:szCs w:val="32"/>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2875</Words>
  <Characters>2994</Characters>
  <TotalTime>1</TotalTime>
  <ScaleCrop>false</ScaleCrop>
  <LinksUpToDate>false</LinksUpToDate>
  <CharactersWithSpaces>3061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2023-05-04T08:29:00Z</dcterms:created>
  <dc:creator>Administrator</dc:creator>
  <cp:lastModifiedBy>pp</cp:lastModifiedBy>
  <dcterms:modified xsi:type="dcterms:W3CDTF">2023-06-12T09:06:26Z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458A6DBEB49A4239A147FE15A4032193_12</vt:lpwstr>
  </property>
</Properties>
</file>