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30"/>
          <w:szCs w:val="30"/>
        </w:rPr>
      </w:pPr>
      <w:r>
        <w:rPr>
          <w:rFonts w:hint="eastAsia" w:ascii="方正小标宋简体" w:hAnsi="方正小标宋简体" w:eastAsia="方正小标宋简体" w:cs="方正小标宋简体"/>
          <w:sz w:val="30"/>
          <w:szCs w:val="30"/>
          <w:lang w:eastAsia="zh-CN"/>
        </w:rPr>
        <w:t>昆明市盘龙区住房和城乡建设局</w:t>
      </w:r>
      <w:r>
        <w:rPr>
          <w:rFonts w:hint="eastAsia" w:ascii="方正小标宋简体" w:hAnsi="方正小标宋简体" w:eastAsia="方正小标宋简体" w:cs="方正小标宋简体"/>
          <w:sz w:val="30"/>
          <w:szCs w:val="30"/>
        </w:rPr>
        <w:t>2024年“三公”经费预算公开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仿宋_GB2312" w:eastAsia="仿宋_GB2312" w:cs="仿宋_GB2312"/>
          <w:sz w:val="31"/>
          <w:szCs w:val="31"/>
          <w:lang w:eastAsia="zh-CN"/>
        </w:rPr>
        <w:t>昆明市盘龙区住房和城乡建设局</w:t>
      </w:r>
      <w:r>
        <w:rPr>
          <w:rFonts w:hint="default" w:ascii="Times New Roman" w:hAnsi="Times New Roman" w:eastAsia="仿宋_GB2312" w:cs="Times New Roman"/>
          <w:sz w:val="31"/>
          <w:szCs w:val="31"/>
        </w:rPr>
        <w:t>2024</w:t>
      </w:r>
      <w:r>
        <w:rPr>
          <w:rFonts w:hint="eastAsia" w:ascii="仿宋_GB2312" w:eastAsia="仿宋_GB2312" w:cs="仿宋_GB2312"/>
          <w:sz w:val="31"/>
          <w:szCs w:val="31"/>
        </w:rPr>
        <w:t>年一般公共预算财政拨款“三公”经费预算合计</w:t>
      </w:r>
      <w:r>
        <w:rPr>
          <w:rFonts w:hint="eastAsia" w:ascii="Times New Roman" w:hAnsi="Times New Roman" w:eastAsia="仿宋_GB2312" w:cs="Times New Roman"/>
          <w:sz w:val="31"/>
          <w:szCs w:val="31"/>
          <w:lang w:val="en-US" w:eastAsia="zh-CN"/>
        </w:rPr>
        <w:t>22</w:t>
      </w:r>
      <w:r>
        <w:rPr>
          <w:rFonts w:hint="eastAsia" w:ascii="仿宋_GB2312" w:eastAsia="仿宋_GB2312" w:cs="仿宋_GB2312"/>
          <w:sz w:val="31"/>
          <w:szCs w:val="31"/>
        </w:rPr>
        <w:t>万元，较上年</w:t>
      </w:r>
      <w:r>
        <w:rPr>
          <w:rFonts w:hint="eastAsia" w:ascii="仿宋_GB2312" w:eastAsia="仿宋_GB2312" w:cs="仿宋_GB2312"/>
          <w:sz w:val="31"/>
          <w:szCs w:val="31"/>
          <w:lang w:val="en-US" w:eastAsia="zh-CN"/>
        </w:rPr>
        <w:t>下降</w:t>
      </w:r>
      <w:r>
        <w:rPr>
          <w:rFonts w:hint="eastAsia" w:ascii="Times New Roman" w:hAnsi="Times New Roman" w:eastAsia="仿宋_GB2312" w:cs="Times New Roman"/>
          <w:sz w:val="31"/>
          <w:szCs w:val="31"/>
          <w:lang w:val="en-US" w:eastAsia="zh-CN"/>
        </w:rPr>
        <w:t>80.16</w:t>
      </w:r>
      <w:r>
        <w:rPr>
          <w:rFonts w:hint="eastAsia" w:ascii="仿宋_GB2312" w:eastAsia="仿宋_GB2312" w:cs="仿宋_GB2312"/>
          <w:sz w:val="31"/>
          <w:szCs w:val="31"/>
        </w:rPr>
        <w:t>万元，</w:t>
      </w:r>
      <w:r>
        <w:rPr>
          <w:rFonts w:hint="eastAsia" w:ascii="仿宋_GB2312" w:eastAsia="仿宋_GB2312" w:cs="仿宋_GB2312"/>
          <w:sz w:val="31"/>
          <w:szCs w:val="31"/>
          <w:lang w:val="en-US" w:eastAsia="zh-CN"/>
        </w:rPr>
        <w:t>下降</w:t>
      </w:r>
      <w:r>
        <w:rPr>
          <w:rFonts w:hint="eastAsia" w:ascii="Times New Roman" w:hAnsi="Times New Roman" w:eastAsia="仿宋_GB2312" w:cs="Times New Roman"/>
          <w:sz w:val="31"/>
          <w:szCs w:val="31"/>
          <w:lang w:val="en-US" w:eastAsia="zh-CN"/>
        </w:rPr>
        <w:t>78.47</w:t>
      </w:r>
      <w:r>
        <w:rPr>
          <w:rFonts w:hint="default" w:ascii="Times New Roman" w:hAnsi="Times New Roman" w:eastAsia="仿宋_GB2312" w:cs="Times New Roman"/>
          <w:sz w:val="31"/>
          <w:szCs w:val="31"/>
        </w:rPr>
        <w:t>%</w:t>
      </w:r>
      <w:r>
        <w:rPr>
          <w:rFonts w:hint="eastAsia" w:ascii="仿宋_GB2312" w:eastAsia="仿宋_GB2312" w:cs="仿宋_GB2312"/>
          <w:sz w:val="31"/>
          <w:szCs w:val="3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ascii="楷体_GB2312" w:eastAsia="楷体_GB2312" w:cs="楷体_GB2312"/>
          <w:sz w:val="31"/>
          <w:szCs w:val="31"/>
        </w:rPr>
        <w:t>（一）</w:t>
      </w:r>
      <w:r>
        <w:rPr>
          <w:rFonts w:hint="eastAsia" w:ascii="楷体_GB2312" w:eastAsia="楷体_GB2312" w:cs="楷体_GB2312"/>
          <w:sz w:val="31"/>
          <w:szCs w:val="31"/>
        </w:rPr>
        <w:t>因公出国（境）费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仿宋_GB2312" w:eastAsia="仿宋_GB2312" w:cs="仿宋_GB2312"/>
          <w:sz w:val="31"/>
          <w:szCs w:val="31"/>
          <w:lang w:eastAsia="zh-CN"/>
        </w:rPr>
        <w:t>昆明市盘龙区住房和城乡建设局</w:t>
      </w:r>
      <w:r>
        <w:rPr>
          <w:rFonts w:hint="default" w:ascii="Times New Roman" w:hAnsi="Times New Roman" w:eastAsia="仿宋_GB2312" w:cs="Times New Roman"/>
          <w:sz w:val="31"/>
          <w:szCs w:val="31"/>
        </w:rPr>
        <w:t>2024</w:t>
      </w:r>
      <w:r>
        <w:rPr>
          <w:rFonts w:hint="eastAsia" w:ascii="仿宋_GB2312" w:eastAsia="仿宋_GB2312" w:cs="仿宋_GB2312"/>
          <w:sz w:val="31"/>
          <w:szCs w:val="31"/>
        </w:rPr>
        <w:t>年一般公共预算财政拨款“三公”经费预算合计</w:t>
      </w:r>
      <w:r>
        <w:rPr>
          <w:rFonts w:hint="default" w:ascii="Times New Roman" w:hAnsi="Times New Roman" w:eastAsia="仿宋_GB2312" w:cs="Times New Roman"/>
          <w:sz w:val="31"/>
          <w:szCs w:val="31"/>
        </w:rPr>
        <w:t>0.00</w:t>
      </w:r>
      <w:r>
        <w:rPr>
          <w:rFonts w:hint="eastAsia" w:ascii="仿宋_GB2312" w:eastAsia="仿宋_GB2312" w:cs="仿宋_GB2312"/>
          <w:sz w:val="31"/>
          <w:szCs w:val="31"/>
        </w:rPr>
        <w:t>万元，较上年增加</w:t>
      </w:r>
      <w:r>
        <w:rPr>
          <w:rFonts w:hint="default" w:ascii="Times New Roman" w:hAnsi="Times New Roman" w:eastAsia="仿宋_GB2312" w:cs="Times New Roman"/>
          <w:sz w:val="31"/>
          <w:szCs w:val="31"/>
        </w:rPr>
        <w:t>0.00</w:t>
      </w:r>
      <w:r>
        <w:rPr>
          <w:rFonts w:hint="eastAsia" w:ascii="仿宋_GB2312" w:eastAsia="仿宋_GB2312" w:cs="仿宋_GB2312"/>
          <w:sz w:val="31"/>
          <w:szCs w:val="31"/>
        </w:rPr>
        <w:t>万元，增长</w:t>
      </w:r>
      <w:r>
        <w:rPr>
          <w:rFonts w:hint="default" w:ascii="Times New Roman" w:hAnsi="Times New Roman" w:eastAsia="仿宋_GB2312" w:cs="Times New Roman"/>
          <w:sz w:val="31"/>
          <w:szCs w:val="31"/>
        </w:rPr>
        <w:t>0%</w:t>
      </w:r>
      <w:r>
        <w:rPr>
          <w:rFonts w:hint="eastAsia" w:ascii="仿宋_GB2312" w:eastAsia="仿宋_GB2312" w:cs="仿宋_GB2312"/>
          <w:sz w:val="31"/>
          <w:szCs w:val="3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仿宋_GB2312" w:eastAsia="仿宋_GB2312" w:cs="仿宋_GB2312"/>
          <w:sz w:val="31"/>
          <w:szCs w:val="31"/>
          <w:lang w:eastAsia="zh-CN"/>
        </w:rPr>
        <w:t>昆明市盘龙区住房和城乡建设局</w:t>
      </w:r>
      <w:r>
        <w:rPr>
          <w:rFonts w:hint="default" w:ascii="Times New Roman" w:hAnsi="Times New Roman" w:eastAsia="仿宋_GB2312" w:cs="Times New Roman"/>
          <w:sz w:val="31"/>
          <w:szCs w:val="31"/>
        </w:rPr>
        <w:t>2024</w:t>
      </w:r>
      <w:r>
        <w:rPr>
          <w:rFonts w:hint="eastAsia" w:ascii="仿宋_GB2312" w:eastAsia="仿宋_GB2312" w:cs="仿宋_GB2312"/>
          <w:sz w:val="31"/>
          <w:szCs w:val="31"/>
        </w:rPr>
        <w:t>年因公出国（境）费与上年相比无变化。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楷体_GB2312" w:eastAsia="楷体_GB2312" w:cs="楷体_GB2312"/>
          <w:sz w:val="31"/>
          <w:szCs w:val="31"/>
        </w:rPr>
        <w:t>（二）公务接待费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仿宋_GB2312" w:eastAsia="仿宋_GB2312" w:cs="仿宋_GB2312"/>
          <w:sz w:val="31"/>
          <w:szCs w:val="31"/>
          <w:lang w:eastAsia="zh-CN"/>
        </w:rPr>
        <w:t>昆明市盘龙区住房和城乡建设局</w:t>
      </w:r>
      <w:r>
        <w:rPr>
          <w:rFonts w:hint="default" w:ascii="Times New Roman" w:hAnsi="Times New Roman" w:eastAsia="仿宋_GB2312" w:cs="Times New Roman"/>
          <w:sz w:val="31"/>
          <w:szCs w:val="31"/>
        </w:rPr>
        <w:t>2024</w:t>
      </w:r>
      <w:r>
        <w:rPr>
          <w:rFonts w:hint="eastAsia" w:ascii="仿宋_GB2312" w:eastAsia="仿宋_GB2312" w:cs="仿宋_GB2312"/>
          <w:sz w:val="31"/>
          <w:szCs w:val="31"/>
        </w:rPr>
        <w:t>年因公出国（境）费预算为</w:t>
      </w:r>
      <w:r>
        <w:rPr>
          <w:rFonts w:hint="default" w:ascii="Times New Roman" w:hAnsi="Times New Roman" w:eastAsia="仿宋_GB2312" w:cs="Times New Roman"/>
          <w:sz w:val="31"/>
          <w:szCs w:val="31"/>
        </w:rPr>
        <w:t>0.00</w:t>
      </w:r>
      <w:r>
        <w:rPr>
          <w:rFonts w:hint="eastAsia" w:ascii="仿宋_GB2312" w:eastAsia="仿宋_GB2312" w:cs="仿宋_GB2312"/>
          <w:sz w:val="31"/>
          <w:szCs w:val="31"/>
        </w:rPr>
        <w:t>万元，较上年增加</w:t>
      </w:r>
      <w:r>
        <w:rPr>
          <w:rFonts w:hint="default" w:ascii="Times New Roman" w:hAnsi="Times New Roman" w:eastAsia="仿宋_GB2312" w:cs="Times New Roman"/>
          <w:sz w:val="31"/>
          <w:szCs w:val="31"/>
        </w:rPr>
        <w:t>0.00</w:t>
      </w:r>
      <w:r>
        <w:rPr>
          <w:rFonts w:hint="eastAsia" w:ascii="仿宋_GB2312" w:eastAsia="仿宋_GB2312" w:cs="仿宋_GB2312"/>
          <w:sz w:val="31"/>
          <w:szCs w:val="31"/>
        </w:rPr>
        <w:t>万元，增长</w:t>
      </w:r>
      <w:r>
        <w:rPr>
          <w:rFonts w:hint="default" w:ascii="Times New Roman" w:hAnsi="Times New Roman" w:eastAsia="仿宋_GB2312" w:cs="Times New Roman"/>
          <w:sz w:val="31"/>
          <w:szCs w:val="31"/>
        </w:rPr>
        <w:t>0%</w:t>
      </w:r>
      <w:r>
        <w:rPr>
          <w:rFonts w:hint="eastAsia" w:ascii="仿宋_GB2312" w:eastAsia="仿宋_GB2312" w:cs="仿宋_GB2312"/>
          <w:sz w:val="31"/>
          <w:szCs w:val="31"/>
        </w:rPr>
        <w:t>，共计安排因公出国（境）团组</w:t>
      </w:r>
      <w:r>
        <w:rPr>
          <w:rFonts w:hint="default" w:ascii="Times New Roman" w:hAnsi="Times New Roman" w:eastAsia="仿宋_GB2312" w:cs="Times New Roman"/>
          <w:sz w:val="31"/>
          <w:szCs w:val="31"/>
        </w:rPr>
        <w:t>0</w:t>
      </w:r>
      <w:r>
        <w:rPr>
          <w:rFonts w:hint="eastAsia" w:ascii="仿宋_GB2312" w:eastAsia="仿宋_GB2312" w:cs="仿宋_GB2312"/>
          <w:sz w:val="31"/>
          <w:szCs w:val="31"/>
        </w:rPr>
        <w:t>，因公出国（境）</w:t>
      </w:r>
      <w:r>
        <w:rPr>
          <w:rFonts w:hint="default" w:ascii="Times New Roman" w:hAnsi="Times New Roman" w:eastAsia="仿宋_GB2312" w:cs="Times New Roman"/>
          <w:sz w:val="31"/>
          <w:szCs w:val="31"/>
        </w:rPr>
        <w:t>0</w:t>
      </w:r>
      <w:r>
        <w:rPr>
          <w:rFonts w:hint="eastAsia" w:ascii="仿宋_GB2312" w:eastAsia="仿宋_GB2312" w:cs="仿宋_GB2312"/>
          <w:sz w:val="31"/>
          <w:szCs w:val="31"/>
        </w:rPr>
        <w:t>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仿宋_GB2312" w:eastAsia="仿宋_GB2312" w:cs="仿宋_GB2312"/>
          <w:sz w:val="31"/>
          <w:szCs w:val="31"/>
          <w:lang w:eastAsia="zh-CN"/>
        </w:rPr>
        <w:t>昆明市盘龙区住房和城乡建设局</w:t>
      </w:r>
      <w:r>
        <w:rPr>
          <w:rFonts w:hint="default" w:ascii="Times New Roman" w:hAnsi="Times New Roman" w:eastAsia="仿宋_GB2312" w:cs="Times New Roman"/>
          <w:sz w:val="31"/>
          <w:szCs w:val="31"/>
        </w:rPr>
        <w:t>2024</w:t>
      </w:r>
      <w:r>
        <w:rPr>
          <w:rFonts w:hint="eastAsia" w:ascii="仿宋_GB2312" w:eastAsia="仿宋_GB2312" w:cs="仿宋_GB2312"/>
          <w:sz w:val="31"/>
          <w:szCs w:val="31"/>
        </w:rPr>
        <w:t>年公务接待费与上年相比无变化。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sz w:val="24"/>
          <w:szCs w:val="24"/>
        </w:rPr>
      </w:pPr>
      <w:r>
        <w:rPr>
          <w:rFonts w:hint="eastAsia" w:ascii="楷体_GB2312" w:eastAsia="楷体_GB2312" w:cs="楷体_GB2312"/>
          <w:sz w:val="31"/>
          <w:szCs w:val="31"/>
        </w:rPr>
        <w:t>（三）公务用车购置及运行维护费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eastAsia="仿宋_GB2312" w:cs="仿宋_GB2312"/>
          <w:sz w:val="31"/>
          <w:szCs w:val="31"/>
          <w:lang w:eastAsia="zh-CN"/>
        </w:rPr>
      </w:pPr>
      <w:r>
        <w:rPr>
          <w:rFonts w:hint="eastAsia" w:ascii="仿宋_GB2312" w:eastAsia="仿宋_GB2312" w:cs="仿宋_GB2312"/>
          <w:sz w:val="31"/>
          <w:szCs w:val="31"/>
          <w:lang w:eastAsia="zh-CN"/>
        </w:rPr>
        <w:t>昆明市盘龙区住房和城乡建设局</w:t>
      </w:r>
      <w:r>
        <w:rPr>
          <w:rFonts w:hint="default" w:ascii="仿宋_GB2312" w:eastAsia="仿宋_GB2312" w:cs="仿宋_GB2312"/>
          <w:sz w:val="31"/>
          <w:szCs w:val="31"/>
          <w:lang w:eastAsia="zh-CN"/>
        </w:rPr>
        <w:t>2024</w:t>
      </w:r>
      <w:r>
        <w:rPr>
          <w:rFonts w:hint="eastAsia" w:ascii="仿宋_GB2312" w:eastAsia="仿宋_GB2312" w:cs="仿宋_GB2312"/>
          <w:sz w:val="31"/>
          <w:szCs w:val="31"/>
          <w:lang w:eastAsia="zh-CN"/>
        </w:rPr>
        <w:t>年公务用车购置及运行维护费为</w:t>
      </w:r>
      <w:r>
        <w:rPr>
          <w:rFonts w:hint="eastAsia" w:ascii="仿宋_GB2312" w:eastAsia="仿宋_GB2312" w:cs="仿宋_GB2312"/>
          <w:sz w:val="31"/>
          <w:szCs w:val="31"/>
          <w:lang w:val="en-US" w:eastAsia="zh-CN"/>
        </w:rPr>
        <w:t>22</w:t>
      </w:r>
      <w:r>
        <w:rPr>
          <w:rFonts w:hint="eastAsia" w:ascii="仿宋_GB2312" w:eastAsia="仿宋_GB2312" w:cs="仿宋_GB2312"/>
          <w:sz w:val="31"/>
          <w:szCs w:val="31"/>
          <w:lang w:eastAsia="zh-CN"/>
        </w:rPr>
        <w:t>万元，较上年</w:t>
      </w:r>
      <w:r>
        <w:rPr>
          <w:rFonts w:hint="eastAsia" w:ascii="仿宋_GB2312" w:eastAsia="仿宋_GB2312" w:cs="仿宋_GB2312"/>
          <w:sz w:val="31"/>
          <w:szCs w:val="31"/>
          <w:lang w:val="en-US" w:eastAsia="zh-CN"/>
        </w:rPr>
        <w:t>减少80.16</w:t>
      </w:r>
      <w:r>
        <w:rPr>
          <w:rFonts w:hint="eastAsia" w:ascii="仿宋_GB2312" w:eastAsia="仿宋_GB2312" w:cs="仿宋_GB2312"/>
          <w:sz w:val="31"/>
          <w:szCs w:val="31"/>
          <w:lang w:eastAsia="zh-CN"/>
        </w:rPr>
        <w:t>万元，</w:t>
      </w:r>
      <w:r>
        <w:rPr>
          <w:rFonts w:hint="eastAsia" w:ascii="仿宋_GB2312" w:eastAsia="仿宋_GB2312" w:cs="仿宋_GB2312"/>
          <w:sz w:val="31"/>
          <w:szCs w:val="31"/>
          <w:lang w:val="en-US" w:eastAsia="zh-CN"/>
        </w:rPr>
        <w:t>下降78.47%</w:t>
      </w:r>
      <w:r>
        <w:rPr>
          <w:rFonts w:hint="eastAsia" w:ascii="仿宋_GB2312" w:eastAsia="仿宋_GB2312" w:cs="仿宋_GB2312"/>
          <w:sz w:val="31"/>
          <w:szCs w:val="31"/>
          <w:lang w:eastAsia="zh-CN"/>
        </w:rPr>
        <w:t>。其中：公务用车购置费</w:t>
      </w:r>
      <w:r>
        <w:rPr>
          <w:rFonts w:hint="eastAsia" w:ascii="仿宋_GB2312" w:eastAsia="仿宋_GB2312" w:cs="仿宋_GB2312"/>
          <w:sz w:val="31"/>
          <w:szCs w:val="31"/>
          <w:lang w:val="en-US" w:eastAsia="zh-CN"/>
        </w:rPr>
        <w:t>0.00</w:t>
      </w:r>
      <w:r>
        <w:rPr>
          <w:rFonts w:hint="eastAsia" w:ascii="仿宋_GB2312" w:eastAsia="仿宋_GB2312" w:cs="仿宋_GB2312"/>
          <w:sz w:val="31"/>
          <w:szCs w:val="31"/>
          <w:lang w:eastAsia="zh-CN"/>
        </w:rPr>
        <w:t>万元，较上年</w:t>
      </w:r>
      <w:r>
        <w:rPr>
          <w:rFonts w:hint="eastAsia" w:ascii="仿宋_GB2312" w:eastAsia="仿宋_GB2312" w:cs="仿宋_GB2312"/>
          <w:sz w:val="31"/>
          <w:szCs w:val="31"/>
          <w:lang w:val="en-US" w:eastAsia="zh-CN"/>
        </w:rPr>
        <w:t>增长0.00</w:t>
      </w:r>
      <w:r>
        <w:rPr>
          <w:rFonts w:hint="eastAsia" w:ascii="仿宋_GB2312" w:eastAsia="仿宋_GB2312" w:cs="仿宋_GB2312"/>
          <w:sz w:val="31"/>
          <w:szCs w:val="31"/>
          <w:lang w:eastAsia="zh-CN"/>
        </w:rPr>
        <w:t>万元，</w:t>
      </w:r>
      <w:r>
        <w:rPr>
          <w:rFonts w:hint="eastAsia" w:ascii="仿宋_GB2312" w:eastAsia="仿宋_GB2312" w:cs="仿宋_GB2312"/>
          <w:sz w:val="31"/>
          <w:szCs w:val="31"/>
          <w:lang w:val="en-US" w:eastAsia="zh-CN"/>
        </w:rPr>
        <w:t>增长0</w:t>
      </w:r>
      <w:r>
        <w:rPr>
          <w:rFonts w:hint="default" w:ascii="仿宋_GB2312" w:eastAsia="仿宋_GB2312" w:cs="仿宋_GB2312"/>
          <w:sz w:val="31"/>
          <w:szCs w:val="31"/>
          <w:lang w:eastAsia="zh-CN"/>
        </w:rPr>
        <w:t>%</w:t>
      </w:r>
      <w:r>
        <w:rPr>
          <w:rFonts w:hint="eastAsia" w:ascii="仿宋_GB2312" w:eastAsia="仿宋_GB2312" w:cs="仿宋_GB2312"/>
          <w:sz w:val="31"/>
          <w:szCs w:val="31"/>
          <w:lang w:eastAsia="zh-CN"/>
        </w:rPr>
        <w:t>；公务用车运行维护费</w:t>
      </w:r>
      <w:r>
        <w:rPr>
          <w:rFonts w:hint="eastAsia" w:ascii="仿宋_GB2312" w:eastAsia="仿宋_GB2312" w:cs="仿宋_GB2312"/>
          <w:sz w:val="31"/>
          <w:szCs w:val="31"/>
          <w:lang w:val="en-US" w:eastAsia="zh-CN"/>
        </w:rPr>
        <w:t>22</w:t>
      </w:r>
      <w:r>
        <w:rPr>
          <w:rFonts w:hint="eastAsia" w:ascii="仿宋_GB2312" w:eastAsia="仿宋_GB2312" w:cs="仿宋_GB2312"/>
          <w:sz w:val="31"/>
          <w:szCs w:val="31"/>
          <w:lang w:eastAsia="zh-CN"/>
        </w:rPr>
        <w:t>万元，较上年</w:t>
      </w:r>
      <w:r>
        <w:rPr>
          <w:rFonts w:hint="eastAsia" w:ascii="仿宋_GB2312" w:eastAsia="仿宋_GB2312" w:cs="仿宋_GB2312"/>
          <w:sz w:val="31"/>
          <w:szCs w:val="31"/>
          <w:lang w:val="en-US" w:eastAsia="zh-CN"/>
        </w:rPr>
        <w:t>减少80.16</w:t>
      </w:r>
      <w:r>
        <w:rPr>
          <w:rFonts w:hint="eastAsia" w:ascii="仿宋_GB2312" w:eastAsia="仿宋_GB2312" w:cs="仿宋_GB2312"/>
          <w:sz w:val="31"/>
          <w:szCs w:val="31"/>
          <w:lang w:eastAsia="zh-CN"/>
        </w:rPr>
        <w:t>万元，</w:t>
      </w:r>
      <w:r>
        <w:rPr>
          <w:rFonts w:hint="eastAsia" w:ascii="仿宋_GB2312" w:eastAsia="仿宋_GB2312" w:cs="仿宋_GB2312"/>
          <w:sz w:val="31"/>
          <w:szCs w:val="31"/>
          <w:lang w:val="en-US" w:eastAsia="zh-CN"/>
        </w:rPr>
        <w:t>下降78.47%</w:t>
      </w:r>
      <w:r>
        <w:rPr>
          <w:rFonts w:hint="eastAsia" w:ascii="仿宋_GB2312" w:eastAsia="仿宋_GB2312" w:cs="仿宋_GB2312"/>
          <w:sz w:val="31"/>
          <w:szCs w:val="31"/>
          <w:lang w:eastAsia="zh-CN"/>
        </w:rPr>
        <w:t>。共计购置公务用车</w:t>
      </w:r>
      <w:r>
        <w:rPr>
          <w:rFonts w:hint="default" w:ascii="仿宋_GB2312" w:eastAsia="仿宋_GB2312" w:cs="仿宋_GB2312"/>
          <w:sz w:val="31"/>
          <w:szCs w:val="31"/>
          <w:lang w:eastAsia="zh-CN"/>
        </w:rPr>
        <w:t>0</w:t>
      </w:r>
      <w:r>
        <w:rPr>
          <w:rFonts w:hint="eastAsia" w:ascii="仿宋_GB2312" w:eastAsia="仿宋_GB2312" w:cs="仿宋_GB2312"/>
          <w:sz w:val="31"/>
          <w:szCs w:val="31"/>
          <w:lang w:eastAsia="zh-CN"/>
        </w:rPr>
        <w:t>辆，年末公务用车保有量为</w:t>
      </w:r>
      <w:r>
        <w:rPr>
          <w:rFonts w:hint="eastAsia" w:ascii="仿宋_GB2312" w:eastAsia="仿宋_GB2312" w:cs="仿宋_GB2312"/>
          <w:sz w:val="31"/>
          <w:szCs w:val="31"/>
          <w:lang w:val="en-US" w:eastAsia="zh-CN"/>
        </w:rPr>
        <w:t>10</w:t>
      </w:r>
      <w:r>
        <w:rPr>
          <w:rFonts w:hint="eastAsia" w:ascii="仿宋_GB2312" w:eastAsia="仿宋_GB2312" w:cs="仿宋_GB2312"/>
          <w:sz w:val="31"/>
          <w:szCs w:val="31"/>
          <w:lang w:eastAsia="zh-CN"/>
        </w:rPr>
        <w:t>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20" w:firstLineChars="200"/>
        <w:jc w:val="both"/>
        <w:rPr>
          <w:rFonts w:hint="default"/>
          <w:sz w:val="24"/>
          <w:szCs w:val="24"/>
          <w:lang w:val="en-US"/>
        </w:rPr>
      </w:pPr>
      <w:r>
        <w:rPr>
          <w:rFonts w:hint="eastAsia" w:ascii="仿宋_GB2312" w:eastAsia="仿宋_GB2312" w:cs="仿宋_GB2312"/>
          <w:sz w:val="31"/>
          <w:szCs w:val="31"/>
          <w:lang w:val="en-US" w:eastAsia="zh-CN"/>
        </w:rPr>
        <w:t>减少变化原因：</w:t>
      </w:r>
      <w:bookmarkStart w:id="0" w:name="_GoBack"/>
      <w:bookmarkEnd w:id="0"/>
      <w:r>
        <w:rPr>
          <w:rFonts w:hint="eastAsia" w:ascii="仿宋_GB2312" w:eastAsia="仿宋_GB2312" w:cs="仿宋_GB2312"/>
          <w:sz w:val="31"/>
          <w:szCs w:val="31"/>
          <w:lang w:val="en-US" w:eastAsia="zh-CN"/>
        </w:rPr>
        <w:t>2023年公务用车购置及运行维护费包含公务用车定额包干经费和公务用车运行费两部分经费，2024年仅为公务用车运行费。</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YWYzYzAyMTM5OThiNWRlZjI5MDc2M2ZjMmNkNDEifQ=="/>
  </w:docVars>
  <w:rsids>
    <w:rsidRoot w:val="00000000"/>
    <w:rsid w:val="5880055A"/>
    <w:rsid w:val="7E431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272</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2024-03-21T01:28:20Z</dcterms:created>
  <dc:creator>admin</dc:creator>
  <cp:lastModifiedBy>admin</cp:lastModifiedBy>
  <dcterms:modified xsi:type="dcterms:W3CDTF">2024-03-21T06:15:18Z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1714A784AFE344E6A08205EBE26C01C0_12</vt:lpwstr>
  </property>
</Properties>
</file>