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年盘龙区重大政策和重点项目绩效执行结果说明</w:t>
      </w:r>
    </w:p>
    <w:p>
      <w:pPr>
        <w:jc w:val="center"/>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为促进预算部门综合提升预算绩效管理工作水平，强化部门支出责任，规范资金管理行为，提高财政资金使用效益，</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《昆明市盘龙区人民政府办公室关于分解下达预算绩效管理改革主要任务的通知》(盘政办通〔2016〕99号)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《昆明市盘龙区人民政府关于全面推进预算绩效管理改革的实施方案》(盘政办通〔2017〕210号)</w:t>
      </w:r>
      <w:r>
        <w:rPr>
          <w:rFonts w:hint="default" w:ascii="Times New Roman" w:hAnsi="Times New Roman" w:eastAsia="仿宋_GB2312" w:cs="Times New Roman"/>
          <w:sz w:val="32"/>
          <w:szCs w:val="32"/>
          <w:lang w:eastAsia="zh-CN"/>
        </w:rPr>
        <w:t>和《关于全面实施预算绩效管理的实施意见》（盘发〔2021〕12号）</w:t>
      </w:r>
      <w:r>
        <w:rPr>
          <w:rFonts w:hint="default" w:ascii="Times New Roman" w:hAnsi="Times New Roman" w:eastAsia="仿宋_GB2312" w:cs="Times New Roman"/>
          <w:sz w:val="32"/>
          <w:szCs w:val="32"/>
        </w:rPr>
        <w:t>等法律和文件规定及区委、区政府对预算支出绩效评价工作要求，结合盘龙区财政预算绩效管理实际情况</w:t>
      </w:r>
      <w:r>
        <w:rPr>
          <w:rFonts w:hint="default" w:ascii="Times New Roman" w:hAnsi="Times New Roman" w:eastAsia="仿宋_GB2312" w:cs="Times New Roman"/>
          <w:sz w:val="32"/>
          <w:szCs w:val="32"/>
          <w:lang w:val="en-US" w:eastAsia="zh-CN"/>
        </w:rPr>
        <w:t>,选取预算金额大，社会关注度高的重点项目开展重点绩效评价工作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区文化和旅游局基层公共文化服务经费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区教育体育局安保人员经费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区城市管理局绿化维护费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区卫生健康局基层卫生事业发展专项经费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区民政局养老服务项目专项经费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金辰街道创建全省民族团结进步示范街道专项资金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区水务局河道常态化清淤及日常管理经费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区自然资源局地质灾害防治及应急工程治理经费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区农业农村局乡村振兴项目专项经费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区住房和城乡建设局昆明市北部山水新区租赁型居住产品及配套商业设施项目10个</w:t>
      </w:r>
      <w:r>
        <w:rPr>
          <w:rFonts w:hint="default" w:ascii="Times New Roman" w:hAnsi="Times New Roman" w:eastAsia="仿宋_GB2312" w:cs="Times New Roman"/>
          <w:sz w:val="32"/>
          <w:szCs w:val="32"/>
          <w:lang w:eastAsia="zh-CN"/>
        </w:rPr>
        <w:t>重点项目开展重点绩效评价；对</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教育体育局、滇源街道</w:t>
      </w:r>
      <w:r>
        <w:rPr>
          <w:rFonts w:hint="default" w:ascii="Times New Roman" w:hAnsi="Times New Roman" w:eastAsia="仿宋_GB2312" w:cs="Times New Roman"/>
          <w:sz w:val="32"/>
          <w:szCs w:val="32"/>
          <w:lang w:val="en-US" w:eastAsia="zh-CN"/>
        </w:rPr>
        <w:t>2个</w:t>
      </w:r>
      <w:r>
        <w:rPr>
          <w:rFonts w:hint="default" w:ascii="Times New Roman" w:hAnsi="Times New Roman" w:eastAsia="仿宋_GB2312" w:cs="Times New Roman"/>
          <w:sz w:val="32"/>
          <w:szCs w:val="32"/>
        </w:rPr>
        <w:t>部门整体绩效</w:t>
      </w:r>
      <w:r>
        <w:rPr>
          <w:rFonts w:hint="default" w:ascii="Times New Roman" w:hAnsi="Times New Roman" w:eastAsia="仿宋_GB2312" w:cs="Times New Roman"/>
          <w:sz w:val="32"/>
          <w:szCs w:val="32"/>
          <w:lang w:eastAsia="zh-CN"/>
        </w:rPr>
        <w:t>进行重点评价；对区残联中央残疾人事业发展补助资金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年度政府性基金项目支出</w:t>
      </w:r>
      <w:r>
        <w:rPr>
          <w:rFonts w:hint="default" w:ascii="Times New Roman" w:hAnsi="Times New Roman" w:eastAsia="仿宋_GB2312" w:cs="Times New Roman"/>
          <w:sz w:val="32"/>
          <w:szCs w:val="32"/>
          <w:lang w:eastAsia="zh-CN"/>
        </w:rPr>
        <w:t>进行重点</w:t>
      </w:r>
      <w:r>
        <w:rPr>
          <w:rFonts w:hint="default" w:ascii="Times New Roman" w:hAnsi="Times New Roman" w:eastAsia="仿宋_GB2312" w:cs="Times New Roman"/>
          <w:sz w:val="32"/>
          <w:szCs w:val="32"/>
        </w:rPr>
        <w:t>绩效评价</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区城市管理局环卫一体化第二阶段实施经费PPP项目支出</w:t>
      </w:r>
      <w:r>
        <w:rPr>
          <w:rFonts w:hint="default" w:ascii="Times New Roman" w:hAnsi="Times New Roman" w:eastAsia="仿宋_GB2312" w:cs="Times New Roman"/>
          <w:sz w:val="32"/>
          <w:szCs w:val="32"/>
          <w:lang w:eastAsia="zh-CN"/>
        </w:rPr>
        <w:t>进行重点</w:t>
      </w:r>
      <w:r>
        <w:rPr>
          <w:rFonts w:hint="default" w:ascii="Times New Roman" w:hAnsi="Times New Roman" w:eastAsia="仿宋_GB2312" w:cs="Times New Roman"/>
          <w:sz w:val="32"/>
          <w:szCs w:val="32"/>
        </w:rPr>
        <w:t>绩效评价</w:t>
      </w:r>
      <w:r>
        <w:rPr>
          <w:rFonts w:hint="default" w:ascii="Times New Roman" w:hAnsi="Times New Roman" w:eastAsia="仿宋_GB2312" w:cs="Times New Roman"/>
          <w:sz w:val="32"/>
          <w:szCs w:val="32"/>
          <w:lang w:eastAsia="zh-CN"/>
        </w:rPr>
        <w:t>；对区卫生健康局基本药物制度中央补助资金、区住房和城乡建设局保障性住房维护和管理支出专项经费、区农业农村局松华坝生态修复项目、区农业农村局林业改革发展资金</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项目开展</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度重点</w:t>
      </w:r>
      <w:r>
        <w:rPr>
          <w:rFonts w:hint="default" w:ascii="Times New Roman" w:hAnsi="Times New Roman" w:eastAsia="仿宋_GB2312" w:cs="Times New Roman"/>
          <w:sz w:val="32"/>
          <w:szCs w:val="32"/>
        </w:rPr>
        <w:t>绩效跟踪</w:t>
      </w:r>
      <w:r>
        <w:rPr>
          <w:rFonts w:hint="default" w:ascii="Times New Roman" w:hAnsi="Times New Roman" w:eastAsia="仿宋_GB2312" w:cs="Times New Roman"/>
          <w:sz w:val="32"/>
          <w:szCs w:val="32"/>
          <w:lang w:eastAsia="zh-CN"/>
        </w:rPr>
        <w:t>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区财政局高度重视</w:t>
      </w:r>
      <w:r>
        <w:rPr>
          <w:rFonts w:hint="default" w:ascii="Times New Roman" w:hAnsi="Times New Roman" w:eastAsia="仿宋_GB2312" w:cs="Times New Roman"/>
          <w:sz w:val="32"/>
          <w:szCs w:val="32"/>
          <w:lang w:eastAsia="zh-CN"/>
        </w:rPr>
        <w:t>重点项目</w:t>
      </w:r>
      <w:r>
        <w:rPr>
          <w:rFonts w:hint="default" w:ascii="Times New Roman" w:hAnsi="Times New Roman" w:eastAsia="仿宋_GB2312" w:cs="Times New Roman"/>
          <w:sz w:val="32"/>
          <w:szCs w:val="32"/>
        </w:rPr>
        <w:t>绩效评价</w:t>
      </w:r>
      <w:r>
        <w:rPr>
          <w:rFonts w:hint="default" w:ascii="Times New Roman" w:hAnsi="Times New Roman" w:eastAsia="仿宋_GB2312" w:cs="Times New Roman"/>
          <w:sz w:val="32"/>
          <w:szCs w:val="32"/>
          <w:lang w:eastAsia="zh-CN"/>
        </w:rPr>
        <w:t>和跟踪</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聘请两家会计师事务参与重点绩效评价工作</w:t>
      </w:r>
      <w:r>
        <w:rPr>
          <w:rFonts w:hint="default" w:ascii="Times New Roman" w:hAnsi="Times New Roman" w:eastAsia="仿宋_GB2312" w:cs="Times New Roman"/>
          <w:sz w:val="32"/>
          <w:szCs w:val="32"/>
        </w:rPr>
        <w:t>，召开</w:t>
      </w:r>
      <w:r>
        <w:rPr>
          <w:rFonts w:hint="default" w:ascii="Times New Roman" w:hAnsi="Times New Roman" w:eastAsia="仿宋_GB2312" w:cs="Times New Roman"/>
          <w:sz w:val="32"/>
          <w:szCs w:val="32"/>
          <w:lang w:eastAsia="zh-CN"/>
        </w:rPr>
        <w:t>重点</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eastAsia="zh-CN"/>
        </w:rPr>
        <w:t>评价工作动员会并</w:t>
      </w:r>
      <w:r>
        <w:rPr>
          <w:rFonts w:hint="default" w:ascii="Times New Roman" w:hAnsi="Times New Roman" w:eastAsia="仿宋_GB2312" w:cs="Times New Roman"/>
          <w:sz w:val="32"/>
          <w:szCs w:val="32"/>
        </w:rPr>
        <w:t>组织事务所评价人员</w:t>
      </w:r>
      <w:r>
        <w:rPr>
          <w:rFonts w:hint="default" w:ascii="Times New Roman" w:hAnsi="Times New Roman" w:eastAsia="仿宋_GB2312" w:cs="Times New Roman"/>
          <w:sz w:val="32"/>
          <w:szCs w:val="32"/>
          <w:lang w:eastAsia="zh-CN"/>
        </w:rPr>
        <w:t>、财政局资金管理科室专管员、</w:t>
      </w:r>
      <w:r>
        <w:rPr>
          <w:rFonts w:hint="default" w:ascii="Times New Roman" w:hAnsi="Times New Roman" w:eastAsia="仿宋_GB2312" w:cs="Times New Roman"/>
          <w:sz w:val="32"/>
          <w:szCs w:val="32"/>
        </w:rPr>
        <w:t>项目单位负责人等</w:t>
      </w:r>
      <w:r>
        <w:rPr>
          <w:rFonts w:hint="default" w:ascii="Times New Roman" w:hAnsi="Times New Roman" w:eastAsia="仿宋_GB2312" w:cs="Times New Roman"/>
          <w:sz w:val="32"/>
          <w:szCs w:val="32"/>
          <w:lang w:eastAsia="zh-CN"/>
        </w:rPr>
        <w:t>人员开展绩效管理专题培训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对开展重点项目绩效评价及跟踪工作</w:t>
      </w:r>
      <w:r>
        <w:rPr>
          <w:rFonts w:hint="default" w:ascii="Times New Roman" w:hAnsi="Times New Roman" w:eastAsia="仿宋_GB2312" w:cs="Times New Roman"/>
          <w:sz w:val="32"/>
          <w:szCs w:val="32"/>
        </w:rPr>
        <w:t>做出安排，对绩效评价报告提出质量与时</w:t>
      </w:r>
      <w:bookmarkStart w:id="0" w:name="_GoBack"/>
      <w:bookmarkEnd w:id="0"/>
      <w:r>
        <w:rPr>
          <w:rFonts w:hint="default" w:ascii="Times New Roman" w:hAnsi="Times New Roman" w:eastAsia="仿宋_GB2312" w:cs="Times New Roman"/>
          <w:sz w:val="32"/>
          <w:szCs w:val="32"/>
        </w:rPr>
        <w:t>限要求。</w:t>
      </w:r>
      <w:r>
        <w:rPr>
          <w:rFonts w:hint="default" w:ascii="Times New Roman" w:hAnsi="Times New Roman" w:eastAsia="仿宋_GB2312" w:cs="Times New Roman"/>
          <w:sz w:val="32"/>
          <w:szCs w:val="32"/>
          <w:lang w:eastAsia="zh-CN"/>
        </w:rPr>
        <w:t>将重点项目绩效评价结果与预算安排和政策调整挂钩，把审核和评价结果作为预算安排的重要参考依据，按照奖优罚劣的原则，对绩效好的政策和项目原则上优先保障，对绩效一般的政策和项目要督促改进，对低效无效资金削减预算甚至不安排预算，进一步提高财政资金使用效益。</w:t>
      </w:r>
    </w:p>
    <w:p>
      <w:pPr>
        <w:spacing w:line="600" w:lineRule="exact"/>
        <w:ind w:firstLine="640" w:firstLineChars="200"/>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74CF4"/>
    <w:rsid w:val="001F245C"/>
    <w:rsid w:val="00253390"/>
    <w:rsid w:val="00574CF4"/>
    <w:rsid w:val="00591155"/>
    <w:rsid w:val="006A5278"/>
    <w:rsid w:val="008157F5"/>
    <w:rsid w:val="00A34508"/>
    <w:rsid w:val="00BD0107"/>
    <w:rsid w:val="014930E1"/>
    <w:rsid w:val="10126FF5"/>
    <w:rsid w:val="1095511B"/>
    <w:rsid w:val="117209AA"/>
    <w:rsid w:val="174A4B24"/>
    <w:rsid w:val="188F227A"/>
    <w:rsid w:val="1CE50A7A"/>
    <w:rsid w:val="203B07DE"/>
    <w:rsid w:val="20DB6EA9"/>
    <w:rsid w:val="266B4C71"/>
    <w:rsid w:val="28824772"/>
    <w:rsid w:val="29DA0EF3"/>
    <w:rsid w:val="2A6946A5"/>
    <w:rsid w:val="2EFE6FCB"/>
    <w:rsid w:val="2F953B19"/>
    <w:rsid w:val="358509F0"/>
    <w:rsid w:val="37051546"/>
    <w:rsid w:val="37A51DAD"/>
    <w:rsid w:val="3F5205BD"/>
    <w:rsid w:val="43894F0B"/>
    <w:rsid w:val="438C7EBA"/>
    <w:rsid w:val="474A6CC9"/>
    <w:rsid w:val="4DDC0A1A"/>
    <w:rsid w:val="580313CF"/>
    <w:rsid w:val="58A75B4C"/>
    <w:rsid w:val="5B410DBD"/>
    <w:rsid w:val="65FD7499"/>
    <w:rsid w:val="7CA3219D"/>
    <w:rsid w:val="7DF851BF"/>
    <w:rsid w:val="7FED41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2C108-1078-4CAF-82D2-D9AF2DBBD03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129</Words>
  <Characters>741</Characters>
  <Lines>6</Lines>
  <Paragraphs>1</Paragraphs>
  <TotalTime>1</TotalTime>
  <ScaleCrop>false</ScaleCrop>
  <LinksUpToDate>false</LinksUpToDate>
  <CharactersWithSpaces>869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2021-08-11T06:07:00Z</dcterms:created>
  <dc:creator>HOP</dc:creator>
  <cp:lastModifiedBy>肖勰</cp:lastModifiedBy>
  <dcterms:modified xsi:type="dcterms:W3CDTF">2024-09-20T02:31:24Z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BE1646B2FE504919838271C1779C9B74</vt:lpwstr>
  </property>
</Properties>
</file>