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4A5C9">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昆明市盘龙区</w:t>
      </w:r>
      <w:r>
        <w:rPr>
          <w:rFonts w:hint="eastAsia" w:ascii="方正小标宋简体" w:hAnsi="方正小标宋简体" w:eastAsia="方正小标宋简体" w:cs="方正小标宋简体"/>
          <w:bCs/>
          <w:color w:val="000000" w:themeColor="text1"/>
          <w:sz w:val="44"/>
          <w:szCs w:val="44"/>
          <w:lang w:eastAsia="zh-CN"/>
        </w:rPr>
        <w:t>住房和城乡建设</w:t>
      </w:r>
      <w:r>
        <w:rPr>
          <w:rFonts w:hint="eastAsia" w:ascii="方正小标宋简体" w:hAnsi="方正小标宋简体" w:eastAsia="方正小标宋简体" w:cs="方正小标宋简体"/>
          <w:bCs/>
          <w:color w:val="000000" w:themeColor="text1"/>
          <w:sz w:val="44"/>
          <w:szCs w:val="44"/>
        </w:rPr>
        <w:t>局</w:t>
      </w:r>
    </w:p>
    <w:p w14:paraId="09AAAF70">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bCs/>
          <w:color w:val="000000" w:themeColor="text1"/>
        </w:rPr>
      </w:pPr>
      <w:r>
        <w:rPr>
          <w:rFonts w:hint="eastAsia" w:ascii="方正小标宋简体" w:hAnsi="方正小标宋简体" w:eastAsia="方正小标宋简体" w:cs="方正小标宋简体"/>
          <w:bCs/>
          <w:color w:val="000000" w:themeColor="text1"/>
          <w:sz w:val="44"/>
          <w:szCs w:val="44"/>
        </w:rPr>
        <w:t>关于《盘龙区世博路排水管道老化更新改造工程施工期间交通组织及施工围挡方案(征求意见稿)》听证会听证报告</w:t>
      </w:r>
    </w:p>
    <w:p w14:paraId="3C2F0B3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s="Times New Roman"/>
          <w:color w:val="000000" w:themeColor="text1"/>
          <w:sz w:val="32"/>
          <w:szCs w:val="32"/>
        </w:rPr>
      </w:pPr>
    </w:p>
    <w:p w14:paraId="61F619B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为增强行政决策的科学性、民主性，规范行政决策行为，切实保障人民群众的知情权、表达权、参与权、监督权，根据《昆明市人民政府重大行政决策听证制度实施细则》等相关规定和内容，昆明市盘龙区</w:t>
      </w:r>
      <w:r>
        <w:rPr>
          <w:rFonts w:hint="eastAsia" w:ascii="Times New Roman" w:hAnsi="Times New Roman" w:eastAsia="仿宋_GB2312" w:cs="Times New Roman"/>
          <w:color w:val="000000" w:themeColor="text1"/>
          <w:sz w:val="32"/>
          <w:szCs w:val="32"/>
          <w:lang w:eastAsia="zh-CN"/>
        </w:rPr>
        <w:t>住房和城乡建设</w:t>
      </w:r>
      <w:r>
        <w:rPr>
          <w:rFonts w:ascii="Times New Roman" w:hAnsi="Times New Roman" w:eastAsia="仿宋_GB2312" w:cs="Times New Roman"/>
          <w:color w:val="000000" w:themeColor="text1"/>
          <w:sz w:val="32"/>
          <w:szCs w:val="32"/>
        </w:rPr>
        <w:t>局于202</w:t>
      </w:r>
      <w:r>
        <w:rPr>
          <w:rFonts w:hint="eastAsia" w:ascii="Times New Roman" w:hAnsi="Times New Roman" w:eastAsia="仿宋_GB2312" w:cs="Times New Roman"/>
          <w:color w:val="000000" w:themeColor="text1"/>
          <w:sz w:val="32"/>
          <w:szCs w:val="32"/>
          <w:lang w:val="en-US" w:eastAsia="zh-CN"/>
        </w:rPr>
        <w:t>5</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3</w:t>
      </w:r>
      <w:r>
        <w:rPr>
          <w:rFonts w:hint="eastAsia"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5</w:t>
      </w:r>
      <w:r>
        <w:rPr>
          <w:rFonts w:ascii="Times New Roman" w:hAnsi="Times New Roman" w:eastAsia="仿宋_GB2312" w:cs="Times New Roman"/>
          <w:color w:val="000000" w:themeColor="text1"/>
          <w:sz w:val="32"/>
          <w:szCs w:val="32"/>
        </w:rPr>
        <w:t>日星期</w:t>
      </w:r>
      <w:r>
        <w:rPr>
          <w:rFonts w:hint="eastAsia" w:ascii="Times New Roman" w:hAnsi="Times New Roman" w:eastAsia="仿宋_GB2312" w:cs="Times New Roman"/>
          <w:color w:val="000000" w:themeColor="text1"/>
          <w:sz w:val="32"/>
          <w:szCs w:val="32"/>
          <w:lang w:eastAsia="zh-CN"/>
        </w:rPr>
        <w:t>三</w:t>
      </w:r>
      <w:r>
        <w:rPr>
          <w:rFonts w:hint="eastAsia" w:ascii="Times New Roman" w:hAnsi="Times New Roman" w:eastAsia="仿宋_GB2312" w:cs="Times New Roman"/>
          <w:color w:val="000000" w:themeColor="text1"/>
          <w:sz w:val="32"/>
          <w:szCs w:val="32"/>
          <w:lang w:val="en-US" w:eastAsia="zh-CN"/>
        </w:rPr>
        <w:t>14:00</w:t>
      </w:r>
      <w:r>
        <w:rPr>
          <w:rFonts w:ascii="Times New Roman" w:hAnsi="Times New Roman" w:eastAsia="仿宋_GB2312" w:cs="Times New Roman"/>
          <w:color w:val="000000" w:themeColor="text1"/>
          <w:sz w:val="32"/>
          <w:szCs w:val="32"/>
        </w:rPr>
        <w:t>在昆明市盘龙区</w:t>
      </w:r>
      <w:r>
        <w:rPr>
          <w:rFonts w:hint="eastAsia" w:ascii="Times New Roman" w:hAnsi="Times New Roman" w:eastAsia="仿宋_GB2312" w:cs="Times New Roman"/>
          <w:color w:val="000000" w:themeColor="text1"/>
          <w:sz w:val="32"/>
          <w:szCs w:val="32"/>
          <w:lang w:eastAsia="zh-CN"/>
        </w:rPr>
        <w:t>市政基础设施建设管理处</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会议室（昆明市</w:t>
      </w:r>
      <w:r>
        <w:rPr>
          <w:rFonts w:hint="eastAsia" w:ascii="Times New Roman" w:hAnsi="Times New Roman" w:eastAsia="方正仿宋_GBK" w:cs="Times New Roman"/>
          <w:sz w:val="32"/>
          <w:szCs w:val="32"/>
          <w:lang w:eastAsia="zh-CN"/>
        </w:rPr>
        <w:t>王旗营</w:t>
      </w:r>
      <w:r>
        <w:rPr>
          <w:rFonts w:hint="default" w:ascii="Times New Roman" w:hAnsi="Times New Roman" w:eastAsia="方正仿宋_GBK" w:cs="Times New Roman"/>
          <w:sz w:val="32"/>
          <w:szCs w:val="32"/>
        </w:rPr>
        <w:t>路</w:t>
      </w: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金领地国际商务大厦</w:t>
      </w:r>
      <w:r>
        <w:rPr>
          <w:rFonts w:hint="eastAsia" w:ascii="Times New Roman" w:hAnsi="Times New Roman" w:eastAsia="方正仿宋_GBK" w:cs="Times New Roman"/>
          <w:sz w:val="32"/>
          <w:szCs w:val="32"/>
          <w:lang w:val="en-US" w:eastAsia="zh-CN"/>
        </w:rPr>
        <w:t>8楼</w:t>
      </w:r>
      <w:r>
        <w:rPr>
          <w:rFonts w:hint="default" w:ascii="Times New Roman" w:hAnsi="Times New Roman" w:eastAsia="方正仿宋_GBK" w:cs="Times New Roman"/>
          <w:sz w:val="32"/>
          <w:szCs w:val="32"/>
        </w:rPr>
        <w:t>）</w:t>
      </w:r>
      <w:r>
        <w:rPr>
          <w:rFonts w:ascii="Times New Roman" w:hAnsi="Times New Roman" w:eastAsia="仿宋_GB2312" w:cs="Times New Roman"/>
          <w:color w:val="000000" w:themeColor="text1"/>
          <w:sz w:val="32"/>
          <w:szCs w:val="32"/>
        </w:rPr>
        <w:t>举行了</w:t>
      </w:r>
      <w:r>
        <w:rPr>
          <w:rFonts w:hint="eastAsia" w:ascii="Times New Roman" w:hAnsi="Times New Roman" w:eastAsia="仿宋_GB2312" w:cs="Times New Roman"/>
          <w:color w:val="000000" w:themeColor="text1"/>
          <w:sz w:val="32"/>
          <w:szCs w:val="32"/>
        </w:rPr>
        <w:t>《盘龙区世博路排水管道老化更新改造工程施工期间交通组织及施工围挡方案</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征求意见稿</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的听证会，进一步听取社会各方面的意见。现将本次听证会的有关情况报告如下：</w:t>
      </w:r>
    </w:p>
    <w:p w14:paraId="33D87B7B">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rPr>
      </w:pPr>
      <w:r>
        <w:rPr>
          <w:rFonts w:hint="eastAsia" w:ascii="黑体" w:hAnsi="黑体" w:eastAsia="黑体" w:cs="黑体"/>
          <w:color w:val="000000" w:themeColor="text1"/>
          <w:sz w:val="32"/>
          <w:szCs w:val="32"/>
          <w:lang w:eastAsia="zh-CN"/>
        </w:rPr>
        <w:t>一、听证事由</w:t>
      </w:r>
    </w:p>
    <w:p w14:paraId="79675013">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世博路建成于1999年，为世博园配套建设道路，南起白龙路、北至穿金路，全长约1234m，道路宽度26m，双向四车道，为北片区主干道，是连接东三环的重要交通通道。世博路和穿金路道路交叉口路口交通量大，高峰小时达到8000辆/h，一个信号周期通过约80辆车，交通拥堵严重，为昆明市挂牌交通拥堵点；世博路出口道现状仅2车道（外侧机非混行），与穿金路北进口3左转车道、铂金大道进口3直行</w:t>
      </w:r>
      <w:r>
        <w:rPr>
          <w:rFonts w:hint="eastAsia" w:ascii="Times New Roman" w:hAnsi="Times New Roman" w:eastAsia="仿宋_GB2312" w:cs="Times New Roman"/>
          <w:color w:val="000000" w:themeColor="text1"/>
          <w:sz w:val="32"/>
          <w:szCs w:val="32"/>
          <w:lang w:eastAsia="zh-CN"/>
        </w:rPr>
        <w:t>车道</w:t>
      </w:r>
      <w:r>
        <w:rPr>
          <w:rFonts w:hint="eastAsia" w:ascii="Times New Roman" w:hAnsi="Times New Roman" w:eastAsia="仿宋_GB2312" w:cs="Times New Roman"/>
          <w:color w:val="000000" w:themeColor="text1"/>
          <w:sz w:val="32"/>
          <w:szCs w:val="32"/>
        </w:rPr>
        <w:t>不匹配，特别是穿金路左转不畅</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世博路机非混行，机动车与电单车冲突隐患突出。此外，东干渠为该路段的主要泄洪通道，由于此路段建成年限较久，雨水管网变形老化，不能满足东干渠及雨水管道泄洪能力，需对现状箱涵和雨水管道进行升级改造。</w:t>
      </w:r>
    </w:p>
    <w:p w14:paraId="7B0146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1</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26</w:t>
      </w:r>
      <w:r>
        <w:rPr>
          <w:rFonts w:ascii="Times New Roman" w:hAnsi="Times New Roman" w:eastAsia="仿宋_GB2312"/>
          <w:color w:val="000000" w:themeColor="text1"/>
          <w:sz w:val="32"/>
          <w:szCs w:val="32"/>
        </w:rPr>
        <w:t>日，盘龙区</w:t>
      </w:r>
      <w:r>
        <w:rPr>
          <w:rFonts w:hint="eastAsia" w:ascii="Times New Roman" w:hAnsi="Times New Roman" w:eastAsia="仿宋_GB2312"/>
          <w:color w:val="000000" w:themeColor="text1"/>
          <w:sz w:val="32"/>
          <w:szCs w:val="32"/>
          <w:lang w:eastAsia="zh-CN"/>
        </w:rPr>
        <w:t>住房和城乡建设</w:t>
      </w:r>
      <w:r>
        <w:rPr>
          <w:rFonts w:ascii="Times New Roman" w:hAnsi="Times New Roman" w:eastAsia="仿宋_GB2312"/>
          <w:color w:val="000000" w:themeColor="text1"/>
          <w:sz w:val="32"/>
          <w:szCs w:val="32"/>
        </w:rPr>
        <w:t>局发布了关于举行</w:t>
      </w:r>
      <w:r>
        <w:rPr>
          <w:rFonts w:hint="eastAsia" w:ascii="Times New Roman" w:hAnsi="Times New Roman" w:eastAsia="仿宋_GB2312" w:cs="Times New Roman"/>
          <w:color w:val="000000" w:themeColor="text1"/>
          <w:sz w:val="32"/>
          <w:szCs w:val="32"/>
        </w:rPr>
        <w:t>《盘龙区世博路排水管道老化更新改造工程施工期间交通组织及施工围挡方案</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征求意见稿</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w:t>
      </w:r>
      <w:r>
        <w:rPr>
          <w:rFonts w:ascii="Times New Roman" w:hAnsi="Times New Roman" w:eastAsia="仿宋_GB2312"/>
          <w:color w:val="000000" w:themeColor="text1"/>
          <w:sz w:val="32"/>
          <w:szCs w:val="32"/>
        </w:rPr>
        <w:t>听证会的公告（第1号），公布了听证事项、听证代表产生方式、听证时间等相关内容；</w:t>
      </w:r>
      <w:r>
        <w:rPr>
          <w:rFonts w:hint="eastAsia" w:ascii="Times New Roman" w:hAnsi="Times New Roman" w:eastAsia="仿宋_GB2312"/>
          <w:color w:val="000000" w:themeColor="text1"/>
          <w:sz w:val="32"/>
          <w:szCs w:val="32"/>
          <w:lang w:val="en-US" w:eastAsia="zh-CN"/>
        </w:rPr>
        <w:t>2025年2月20日</w:t>
      </w:r>
      <w:r>
        <w:rPr>
          <w:rFonts w:ascii="Times New Roman" w:hAnsi="Times New Roman" w:eastAsia="仿宋_GB2312"/>
          <w:color w:val="000000" w:themeColor="text1"/>
          <w:sz w:val="32"/>
          <w:szCs w:val="32"/>
        </w:rPr>
        <w:t>，发布了关于举行</w:t>
      </w:r>
      <w:r>
        <w:rPr>
          <w:rFonts w:hint="eastAsia" w:ascii="Times New Roman" w:hAnsi="Times New Roman" w:eastAsia="仿宋_GB2312" w:cs="Times New Roman"/>
          <w:color w:val="000000" w:themeColor="text1"/>
          <w:sz w:val="32"/>
          <w:szCs w:val="32"/>
        </w:rPr>
        <w:t>《盘龙区世博路排水管道老化更新改造工程施工期间交通组织及施工围挡方案</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征求意见稿</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w:t>
      </w:r>
      <w:r>
        <w:rPr>
          <w:rFonts w:ascii="Times New Roman" w:hAnsi="Times New Roman" w:eastAsia="仿宋_GB2312"/>
          <w:color w:val="000000" w:themeColor="text1"/>
          <w:sz w:val="32"/>
          <w:szCs w:val="32"/>
        </w:rPr>
        <w:t>听证会的公告（第2号），公布了听证主持人、听证委员、听证监察人及听证代表等事项，随后及时向各位听证代表送达了</w:t>
      </w:r>
      <w:r>
        <w:rPr>
          <w:rFonts w:hint="eastAsia" w:ascii="Times New Roman" w:hAnsi="Times New Roman" w:eastAsia="仿宋_GB2312" w:cs="Times New Roman"/>
          <w:color w:val="000000" w:themeColor="text1"/>
          <w:sz w:val="32"/>
          <w:szCs w:val="32"/>
        </w:rPr>
        <w:t>《盘龙区世博路排水管道老化更新改造工程施工期间交通组织及施工围挡方案</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征求意见稿</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w:t>
      </w:r>
      <w:r>
        <w:rPr>
          <w:rFonts w:ascii="Times New Roman" w:hAnsi="Times New Roman" w:eastAsia="仿宋_GB2312"/>
          <w:color w:val="000000" w:themeColor="text1"/>
          <w:sz w:val="32"/>
          <w:szCs w:val="32"/>
        </w:rPr>
        <w:t>等听证会材料。</w:t>
      </w:r>
    </w:p>
    <w:p w14:paraId="4BB223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color w:val="000000" w:themeColor="text1"/>
          <w:sz w:val="32"/>
          <w:szCs w:val="32"/>
        </w:rPr>
      </w:pPr>
      <w:r>
        <w:rPr>
          <w:rFonts w:ascii="Times New Roman" w:hAnsi="Times New Roman" w:eastAsia="黑体"/>
          <w:color w:val="000000" w:themeColor="text1"/>
          <w:sz w:val="32"/>
          <w:szCs w:val="32"/>
        </w:rPr>
        <w:t>二、听证会概况</w:t>
      </w:r>
    </w:p>
    <w:p w14:paraId="3243939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3</w:t>
      </w:r>
      <w:r>
        <w:rPr>
          <w:rFonts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5</w:t>
      </w:r>
      <w:r>
        <w:rPr>
          <w:rFonts w:ascii="Times New Roman" w:hAnsi="Times New Roman" w:eastAsia="仿宋_GB2312"/>
          <w:color w:val="000000" w:themeColor="text1"/>
          <w:sz w:val="32"/>
          <w:szCs w:val="32"/>
        </w:rPr>
        <w:t>日星期</w:t>
      </w:r>
      <w:r>
        <w:rPr>
          <w:rFonts w:hint="eastAsia" w:ascii="Times New Roman" w:hAnsi="Times New Roman" w:eastAsia="仿宋_GB2312"/>
          <w:color w:val="000000" w:themeColor="text1"/>
          <w:sz w:val="32"/>
          <w:szCs w:val="32"/>
          <w:lang w:eastAsia="zh-CN"/>
        </w:rPr>
        <w:t>三</w:t>
      </w:r>
      <w:r>
        <w:rPr>
          <w:rFonts w:ascii="Times New Roman" w:hAnsi="Times New Roman" w:eastAsia="仿宋_GB2312"/>
          <w:color w:val="000000" w:themeColor="text1"/>
          <w:sz w:val="32"/>
          <w:szCs w:val="32"/>
        </w:rPr>
        <w:t>14:00</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16:</w:t>
      </w:r>
      <w:r>
        <w:rPr>
          <w:rFonts w:hint="eastAsia" w:ascii="Times New Roman" w:hAnsi="Times New Roman" w:eastAsia="仿宋_GB2312"/>
          <w:color w:val="000000" w:themeColor="text1"/>
          <w:sz w:val="32"/>
          <w:szCs w:val="32"/>
          <w:lang w:val="en-US" w:eastAsia="zh-CN"/>
        </w:rPr>
        <w:t>2</w:t>
      </w:r>
      <w:r>
        <w:rPr>
          <w:rFonts w:ascii="Times New Roman" w:hAnsi="Times New Roman" w:eastAsia="仿宋_GB2312"/>
          <w:color w:val="000000" w:themeColor="text1"/>
          <w:sz w:val="32"/>
          <w:szCs w:val="32"/>
        </w:rPr>
        <w:t>0，听证会在</w:t>
      </w:r>
      <w:r>
        <w:rPr>
          <w:rFonts w:ascii="Times New Roman" w:hAnsi="Times New Roman" w:eastAsia="仿宋_GB2312" w:cs="Times New Roman"/>
          <w:color w:val="000000" w:themeColor="text1"/>
          <w:sz w:val="32"/>
          <w:szCs w:val="32"/>
        </w:rPr>
        <w:t>昆明市盘龙区</w:t>
      </w:r>
      <w:r>
        <w:rPr>
          <w:rFonts w:hint="eastAsia" w:ascii="Times New Roman" w:hAnsi="Times New Roman" w:eastAsia="仿宋_GB2312" w:cs="Times New Roman"/>
          <w:color w:val="000000" w:themeColor="text1"/>
          <w:sz w:val="32"/>
          <w:szCs w:val="32"/>
          <w:lang w:eastAsia="zh-CN"/>
        </w:rPr>
        <w:t>市政基础设施建设管理处</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会议室（昆明市</w:t>
      </w:r>
      <w:r>
        <w:rPr>
          <w:rFonts w:hint="eastAsia" w:ascii="Times New Roman" w:hAnsi="Times New Roman" w:eastAsia="方正仿宋_GBK" w:cs="Times New Roman"/>
          <w:sz w:val="32"/>
          <w:szCs w:val="32"/>
          <w:lang w:eastAsia="zh-CN"/>
        </w:rPr>
        <w:t>王旗营</w:t>
      </w:r>
      <w:r>
        <w:rPr>
          <w:rFonts w:hint="default" w:ascii="Times New Roman" w:hAnsi="Times New Roman" w:eastAsia="方正仿宋_GBK" w:cs="Times New Roman"/>
          <w:sz w:val="32"/>
          <w:szCs w:val="32"/>
        </w:rPr>
        <w:t>路</w:t>
      </w: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金领地国际商务大厦</w:t>
      </w:r>
      <w:r>
        <w:rPr>
          <w:rFonts w:hint="eastAsia" w:ascii="Times New Roman" w:hAnsi="Times New Roman" w:eastAsia="方正仿宋_GBK" w:cs="Times New Roman"/>
          <w:sz w:val="32"/>
          <w:szCs w:val="32"/>
          <w:lang w:val="en-US" w:eastAsia="zh-CN"/>
        </w:rPr>
        <w:t>8楼</w:t>
      </w:r>
      <w:r>
        <w:rPr>
          <w:rFonts w:hint="default" w:ascii="Times New Roman" w:hAnsi="Times New Roman" w:eastAsia="方正仿宋_GBK" w:cs="Times New Roman"/>
          <w:sz w:val="32"/>
          <w:szCs w:val="32"/>
        </w:rPr>
        <w:t>）</w:t>
      </w:r>
      <w:r>
        <w:rPr>
          <w:rFonts w:ascii="Times New Roman" w:hAnsi="Times New Roman" w:eastAsia="仿宋_GB2312"/>
          <w:color w:val="000000" w:themeColor="text1"/>
          <w:sz w:val="32"/>
          <w:szCs w:val="32"/>
        </w:rPr>
        <w:t>举行。</w:t>
      </w:r>
      <w:r>
        <w:rPr>
          <w:rFonts w:hint="eastAsia" w:ascii="Times New Roman" w:hAnsi="Times New Roman" w:eastAsia="仿宋_GB2312"/>
          <w:color w:val="000000" w:themeColor="text1"/>
          <w:sz w:val="32"/>
          <w:szCs w:val="32"/>
          <w:lang w:eastAsia="zh-CN"/>
        </w:rPr>
        <w:t>昆明市</w:t>
      </w:r>
      <w:r>
        <w:rPr>
          <w:rFonts w:hint="eastAsia" w:ascii="方正仿宋_GBK" w:hAnsi="方正仿宋_GBK" w:eastAsia="方正仿宋_GBK" w:cs="方正仿宋_GBK"/>
          <w:sz w:val="32"/>
          <w:szCs w:val="32"/>
        </w:rPr>
        <w:t>盘龙区</w:t>
      </w:r>
      <w:r>
        <w:rPr>
          <w:rFonts w:hint="eastAsia" w:ascii="方正仿宋_GBK" w:hAnsi="方正仿宋_GBK" w:eastAsia="方正仿宋_GBK" w:cs="方正仿宋_GBK"/>
          <w:sz w:val="32"/>
          <w:szCs w:val="32"/>
          <w:lang w:eastAsia="zh-CN"/>
        </w:rPr>
        <w:t>市政基础设施建设管理处工程建设科科长李俊轩为决策发言人</w:t>
      </w:r>
      <w:r>
        <w:rPr>
          <w:rFonts w:hint="eastAsia" w:ascii="Times New Roman" w:hAnsi="Times New Roman" w:eastAsia="仿宋_GB2312"/>
          <w:color w:val="000000" w:themeColor="text1"/>
          <w:sz w:val="32"/>
          <w:szCs w:val="32"/>
          <w:lang w:eastAsia="zh-CN"/>
        </w:rPr>
        <w:t>；昆明市</w:t>
      </w:r>
      <w:r>
        <w:rPr>
          <w:rFonts w:hint="eastAsia" w:ascii="Times New Roman" w:hAnsi="Times New Roman" w:eastAsia="仿宋_GB2312"/>
          <w:color w:val="000000" w:themeColor="text1"/>
          <w:sz w:val="32"/>
          <w:szCs w:val="32"/>
        </w:rPr>
        <w:t>盘龙区水务局副局长陈乾</w:t>
      </w:r>
      <w:r>
        <w:rPr>
          <w:rFonts w:hint="eastAsia" w:ascii="Times New Roman" w:hAnsi="Times New Roman" w:eastAsia="仿宋_GB2312"/>
          <w:color w:val="000000" w:themeColor="text1"/>
          <w:sz w:val="32"/>
          <w:szCs w:val="32"/>
          <w:lang w:eastAsia="zh-CN"/>
        </w:rPr>
        <w:t>、</w:t>
      </w:r>
      <w:r>
        <w:rPr>
          <w:rFonts w:hint="default" w:ascii="Times New Roman" w:hAnsi="Times New Roman" w:eastAsia="方正仿宋_GBK" w:cs="Times New Roman"/>
          <w:color w:val="000000" w:themeColor="text1"/>
          <w:sz w:val="32"/>
          <w:szCs w:val="32"/>
        </w:rPr>
        <w:t>昆明市政工程设计研究院（集团）有限公司集团副院长劳士</w:t>
      </w:r>
      <w:r>
        <w:rPr>
          <w:rFonts w:hint="default" w:ascii="Times New Roman" w:hAnsi="Times New Roman" w:eastAsia="方正仿宋_GBK" w:cs="Times New Roman"/>
          <w:color w:val="000000" w:themeColor="text1"/>
          <w:sz w:val="32"/>
          <w:szCs w:val="32"/>
          <w:lang w:eastAsia="zh-CN"/>
        </w:rPr>
        <w:t>、昆明市</w:t>
      </w:r>
      <w:r>
        <w:rPr>
          <w:rFonts w:hint="default" w:ascii="Times New Roman" w:hAnsi="Times New Roman" w:eastAsia="方正仿宋_GBK" w:cs="Times New Roman"/>
          <w:sz w:val="32"/>
          <w:szCs w:val="32"/>
        </w:rPr>
        <w:t>盘龙区</w:t>
      </w:r>
      <w:r>
        <w:rPr>
          <w:rFonts w:hint="default" w:ascii="Times New Roman" w:hAnsi="Times New Roman" w:eastAsia="方正仿宋_GBK" w:cs="Times New Roman"/>
          <w:sz w:val="32"/>
          <w:szCs w:val="32"/>
          <w:lang w:eastAsia="zh-CN"/>
        </w:rPr>
        <w:t>市政基础设施建设管理处副处长</w:t>
      </w:r>
      <w:r>
        <w:rPr>
          <w:rFonts w:hint="default" w:ascii="Times New Roman" w:hAnsi="Times New Roman" w:eastAsia="方正仿宋_GBK" w:cs="Times New Roman"/>
          <w:color w:val="000000" w:themeColor="text1"/>
          <w:sz w:val="32"/>
          <w:szCs w:val="32"/>
          <w:lang w:eastAsia="zh-CN"/>
        </w:rPr>
        <w:t>张有明</w:t>
      </w:r>
      <w:r>
        <w:rPr>
          <w:rFonts w:hint="default" w:ascii="Times New Roman" w:hAnsi="Times New Roman" w:eastAsia="方正仿宋_GBK" w:cs="Times New Roman"/>
          <w:color w:val="000000" w:themeColor="text1"/>
          <w:sz w:val="32"/>
          <w:szCs w:val="32"/>
        </w:rPr>
        <w:t>为听证委员</w:t>
      </w:r>
      <w:r>
        <w:rPr>
          <w:rFonts w:hint="default" w:ascii="Times New Roman" w:hAnsi="Times New Roman" w:eastAsia="方正仿宋_GBK" w:cs="Times New Roman"/>
          <w:color w:val="000000" w:themeColor="text1"/>
          <w:sz w:val="32"/>
          <w:szCs w:val="32"/>
          <w:lang w:eastAsia="zh-CN"/>
        </w:rPr>
        <w:t>，并由张有明担任本次听证会主持人</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lang w:eastAsia="zh-CN"/>
        </w:rPr>
        <w:t>昆明</w:t>
      </w:r>
      <w:r>
        <w:rPr>
          <w:rFonts w:hint="eastAsia" w:ascii="Times New Roman" w:hAnsi="Times New Roman" w:eastAsia="仿宋_GB2312"/>
          <w:color w:val="000000" w:themeColor="text1"/>
          <w:sz w:val="32"/>
          <w:szCs w:val="32"/>
          <w:lang w:eastAsia="zh-CN"/>
        </w:rPr>
        <w:t>市</w:t>
      </w:r>
      <w:r>
        <w:rPr>
          <w:rFonts w:hint="eastAsia" w:ascii="Times New Roman" w:hAnsi="Times New Roman" w:eastAsia="仿宋_GB2312"/>
          <w:color w:val="000000" w:themeColor="text1"/>
          <w:sz w:val="32"/>
          <w:szCs w:val="32"/>
        </w:rPr>
        <w:t>盘龙区司法局法治建设监督指导科科长满奕君</w:t>
      </w:r>
      <w:r>
        <w:rPr>
          <w:rFonts w:hint="eastAsia" w:ascii="Times New Roman" w:hAnsi="Times New Roman" w:eastAsia="仿宋_GB2312"/>
          <w:color w:val="000000" w:themeColor="text1"/>
          <w:sz w:val="32"/>
          <w:szCs w:val="32"/>
          <w:lang w:eastAsia="zh-CN"/>
        </w:rPr>
        <w:t>、昆明市</w:t>
      </w:r>
      <w:r>
        <w:rPr>
          <w:rFonts w:hint="eastAsia" w:ascii="Times New Roman" w:hAnsi="Times New Roman" w:eastAsia="仿宋_GB2312"/>
          <w:color w:val="000000" w:themeColor="text1"/>
          <w:sz w:val="32"/>
          <w:szCs w:val="32"/>
        </w:rPr>
        <w:t>盘龙区司法局公共法律服务科科长贾景凌</w:t>
      </w:r>
      <w:r>
        <w:rPr>
          <w:rFonts w:ascii="Times New Roman" w:hAnsi="Times New Roman" w:eastAsia="仿宋_GB2312"/>
          <w:color w:val="000000" w:themeColor="text1"/>
          <w:sz w:val="32"/>
          <w:szCs w:val="32"/>
        </w:rPr>
        <w:t>为听证监察人。</w:t>
      </w:r>
      <w:r>
        <w:rPr>
          <w:rFonts w:hint="eastAsia" w:ascii="Times New Roman" w:hAnsi="Times New Roman" w:eastAsia="仿宋_GB2312"/>
          <w:color w:val="000000" w:themeColor="text1"/>
          <w:sz w:val="32"/>
          <w:szCs w:val="32"/>
          <w:lang w:eastAsia="zh-CN"/>
        </w:rPr>
        <w:t>本次听证会应参加人员共</w:t>
      </w:r>
      <w:r>
        <w:rPr>
          <w:rFonts w:hint="eastAsia" w:ascii="Times New Roman" w:hAnsi="Times New Roman" w:eastAsia="仿宋_GB2312"/>
          <w:color w:val="000000" w:themeColor="text1"/>
          <w:sz w:val="32"/>
          <w:szCs w:val="32"/>
          <w:lang w:val="en-US" w:eastAsia="zh-CN"/>
        </w:rPr>
        <w:t>23人，其中听证委员3人，听证代表20人，旁听人员0人；实际参加人员共25人，其中听证委员3人，听证代表18人（含</w:t>
      </w:r>
      <w:r>
        <w:rPr>
          <w:rFonts w:hint="eastAsia" w:ascii="Times New Roman" w:hAnsi="Times New Roman" w:eastAsia="仿宋_GB2312"/>
          <w:color w:val="000000" w:themeColor="text1"/>
          <w:sz w:val="32"/>
          <w:szCs w:val="32"/>
        </w:rPr>
        <w:t>社会普通公众代表</w:t>
      </w:r>
      <w:r>
        <w:rPr>
          <w:rFonts w:hint="eastAsia" w:ascii="Times New Roman" w:hAnsi="Times New Roman" w:eastAsia="仿宋_GB2312"/>
          <w:color w:val="000000" w:themeColor="text1"/>
          <w:sz w:val="32"/>
          <w:szCs w:val="32"/>
          <w:lang w:val="en-US" w:eastAsia="zh-CN"/>
        </w:rPr>
        <w:t>14</w:t>
      </w:r>
      <w:r>
        <w:rPr>
          <w:rFonts w:hint="eastAsia" w:ascii="Times New Roman" w:hAnsi="Times New Roman" w:eastAsia="仿宋_GB2312"/>
          <w:color w:val="000000" w:themeColor="text1"/>
          <w:sz w:val="32"/>
          <w:szCs w:val="32"/>
        </w:rPr>
        <w:t>人</w:t>
      </w:r>
      <w:r>
        <w:rPr>
          <w:rFonts w:hint="eastAsia" w:ascii="Times New Roman" w:hAnsi="Times New Roman" w:eastAsia="仿宋_GB2312"/>
          <w:color w:val="000000" w:themeColor="text1"/>
          <w:sz w:val="32"/>
          <w:szCs w:val="32"/>
          <w:lang w:val="en-US" w:eastAsia="zh-CN"/>
        </w:rPr>
        <w:t>），旁听人员4人，代理委托1人，请假2人，</w:t>
      </w:r>
      <w:r>
        <w:rPr>
          <w:rFonts w:hint="eastAsia" w:ascii="Times New Roman" w:hAnsi="Times New Roman" w:eastAsia="仿宋_GB2312"/>
          <w:color w:val="000000" w:themeColor="text1"/>
          <w:sz w:val="32"/>
          <w:szCs w:val="32"/>
        </w:rPr>
        <w:t>代表们</w:t>
      </w:r>
      <w:r>
        <w:rPr>
          <w:rFonts w:ascii="Times New Roman" w:hAnsi="Times New Roman" w:eastAsia="仿宋_GB2312"/>
          <w:color w:val="000000" w:themeColor="text1"/>
          <w:sz w:val="32"/>
          <w:szCs w:val="32"/>
        </w:rPr>
        <w:t>来自于区属相关部门、社区居民（村民）、人大代表、政协委员、</w:t>
      </w:r>
      <w:r>
        <w:rPr>
          <w:rFonts w:hint="eastAsia" w:ascii="Times New Roman" w:hAnsi="Times New Roman" w:eastAsia="仿宋_GB2312"/>
          <w:color w:val="000000" w:themeColor="text1"/>
          <w:sz w:val="32"/>
          <w:szCs w:val="32"/>
          <w:lang w:eastAsia="zh-CN"/>
        </w:rPr>
        <w:t>市政设计</w:t>
      </w:r>
      <w:r>
        <w:rPr>
          <w:rFonts w:ascii="Times New Roman" w:hAnsi="Times New Roman" w:eastAsia="仿宋_GB2312"/>
          <w:color w:val="000000" w:themeColor="text1"/>
          <w:sz w:val="32"/>
          <w:szCs w:val="32"/>
        </w:rPr>
        <w:t>专家及法律工作者。</w:t>
      </w:r>
    </w:p>
    <w:p w14:paraId="4004627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color w:val="000000" w:themeColor="text1"/>
        </w:rPr>
      </w:pPr>
      <w:r>
        <w:rPr>
          <w:rFonts w:ascii="Times New Roman" w:hAnsi="Times New Roman" w:eastAsia="黑体"/>
          <w:color w:val="000000" w:themeColor="text1"/>
          <w:sz w:val="31"/>
          <w:szCs w:val="31"/>
        </w:rPr>
        <w:t>三、听证代表的主要意见和建议</w:t>
      </w:r>
    </w:p>
    <w:p w14:paraId="40E1317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根据会议议程，先由决策发言人对</w:t>
      </w:r>
      <w:r>
        <w:rPr>
          <w:rFonts w:hint="eastAsia" w:ascii="Times New Roman" w:hAnsi="Times New Roman" w:eastAsia="仿宋_GB2312"/>
          <w:color w:val="000000" w:themeColor="text1"/>
          <w:sz w:val="32"/>
          <w:szCs w:val="32"/>
        </w:rPr>
        <w:t>《盘龙区世博路排水管道老化更新改造工程施工期间交通组织及施工围挡方案（征求意见稿）》</w:t>
      </w:r>
      <w:r>
        <w:rPr>
          <w:rFonts w:ascii="Times New Roman" w:hAnsi="Times New Roman" w:eastAsia="仿宋_GB2312"/>
          <w:color w:val="000000" w:themeColor="text1"/>
          <w:sz w:val="32"/>
          <w:szCs w:val="32"/>
        </w:rPr>
        <w:t>的具体内容进行了详细汇报，</w:t>
      </w:r>
      <w:r>
        <w:rPr>
          <w:rFonts w:hint="eastAsia" w:ascii="Times New Roman" w:hAnsi="Times New Roman" w:eastAsia="仿宋_GB2312"/>
          <w:color w:val="000000" w:themeColor="text1"/>
          <w:sz w:val="32"/>
          <w:szCs w:val="32"/>
          <w:lang w:val="en-US" w:eastAsia="zh-CN"/>
        </w:rPr>
        <w:t>18</w:t>
      </w:r>
      <w:r>
        <w:rPr>
          <w:rFonts w:hint="eastAsia" w:ascii="Times New Roman" w:hAnsi="Times New Roman" w:eastAsia="仿宋_GB2312"/>
          <w:color w:val="000000" w:themeColor="text1"/>
          <w:sz w:val="32"/>
          <w:szCs w:val="32"/>
        </w:rPr>
        <w:t>名听证代表共提出了</w:t>
      </w:r>
      <w:r>
        <w:rPr>
          <w:rFonts w:hint="eastAsia" w:ascii="Times New Roman" w:hAnsi="Times New Roman" w:eastAsia="仿宋_GB2312"/>
          <w:color w:val="000000" w:themeColor="text1"/>
          <w:sz w:val="32"/>
          <w:szCs w:val="32"/>
          <w:lang w:val="en-US" w:eastAsia="zh-CN"/>
        </w:rPr>
        <w:t>40</w:t>
      </w:r>
      <w:r>
        <w:rPr>
          <w:rFonts w:hint="eastAsia" w:ascii="Times New Roman" w:hAnsi="Times New Roman" w:eastAsia="仿宋_GB2312"/>
          <w:color w:val="000000" w:themeColor="text1"/>
          <w:sz w:val="32"/>
          <w:szCs w:val="32"/>
        </w:rPr>
        <w:t>条意见和建议，其中</w:t>
      </w:r>
      <w:r>
        <w:rPr>
          <w:rFonts w:hint="eastAsia" w:ascii="Times New Roman" w:hAnsi="Times New Roman" w:eastAsia="仿宋_GB2312"/>
          <w:color w:val="000000" w:themeColor="text1"/>
          <w:sz w:val="32"/>
          <w:szCs w:val="32"/>
          <w:lang w:val="en-US" w:eastAsia="zh-CN"/>
        </w:rPr>
        <w:t>10</w:t>
      </w:r>
      <w:r>
        <w:rPr>
          <w:rFonts w:hint="eastAsia" w:ascii="Times New Roman" w:hAnsi="Times New Roman" w:eastAsia="仿宋_GB2312"/>
          <w:color w:val="000000" w:themeColor="text1"/>
          <w:sz w:val="32"/>
          <w:szCs w:val="32"/>
        </w:rPr>
        <w:t>条为</w:t>
      </w:r>
      <w:r>
        <w:rPr>
          <w:rFonts w:hint="eastAsia" w:ascii="Times New Roman" w:hAnsi="Times New Roman" w:eastAsia="仿宋_GB2312"/>
          <w:color w:val="000000" w:themeColor="text1"/>
          <w:sz w:val="32"/>
          <w:szCs w:val="32"/>
          <w:lang w:eastAsia="zh-CN"/>
        </w:rPr>
        <w:t>扩宽世博路、重新设置机动车道等工</w:t>
      </w:r>
      <w:r>
        <w:rPr>
          <w:rFonts w:hint="eastAsia" w:ascii="仿宋_GB2312" w:eastAsia="仿宋_GB2312" w:cs="仿宋_GB2312"/>
          <w:kern w:val="0"/>
          <w:sz w:val="32"/>
          <w:szCs w:val="32"/>
        </w:rPr>
        <w:t>程设计方案和施工方案</w:t>
      </w:r>
      <w:r>
        <w:rPr>
          <w:rFonts w:hint="eastAsia" w:ascii="仿宋_GB2312" w:eastAsia="仿宋_GB2312" w:cs="仿宋_GB2312"/>
          <w:kern w:val="0"/>
          <w:sz w:val="32"/>
          <w:szCs w:val="32"/>
          <w:lang w:eastAsia="zh-CN"/>
        </w:rPr>
        <w:t>，不在本次听证会</w:t>
      </w:r>
      <w:r>
        <w:rPr>
          <w:rFonts w:hint="eastAsia" w:ascii="Times New Roman" w:hAnsi="Times New Roman" w:eastAsia="仿宋_GB2312"/>
          <w:color w:val="000000" w:themeColor="text1"/>
          <w:sz w:val="32"/>
          <w:szCs w:val="32"/>
          <w:lang w:eastAsia="zh-CN"/>
        </w:rPr>
        <w:t>讨论</w:t>
      </w:r>
      <w:r>
        <w:rPr>
          <w:rFonts w:hint="eastAsia" w:ascii="Times New Roman" w:hAnsi="Times New Roman" w:eastAsia="仿宋_GB2312" w:cs="Times New Roman"/>
          <w:color w:val="000000" w:themeColor="text1"/>
          <w:sz w:val="32"/>
          <w:szCs w:val="32"/>
        </w:rPr>
        <w:t>范围</w:t>
      </w:r>
      <w:r>
        <w:rPr>
          <w:rFonts w:hint="eastAsia" w:ascii="Times New Roman" w:hAnsi="Times New Roman" w:eastAsia="仿宋_GB2312"/>
          <w:color w:val="000000" w:themeColor="text1"/>
          <w:sz w:val="32"/>
          <w:szCs w:val="32"/>
        </w:rPr>
        <w:t>。经归纳梳理，将本次听证代表意见总结为以下3个方面</w:t>
      </w:r>
      <w:r>
        <w:rPr>
          <w:rFonts w:ascii="Times New Roman" w:hAnsi="Times New Roman" w:eastAsia="仿宋_GB2312"/>
          <w:color w:val="000000" w:themeColor="text1"/>
          <w:sz w:val="32"/>
          <w:szCs w:val="32"/>
        </w:rPr>
        <w:t>：</w:t>
      </w:r>
    </w:p>
    <w:p w14:paraId="3EE3882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第一，听证代表提出缩短施工围挡时间问题。</w:t>
      </w:r>
    </w:p>
    <w:p w14:paraId="48C1EFB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第二，施工围挡期间沿线经营业务单位、小区来访人员及车辆通行问题。</w:t>
      </w:r>
    </w:p>
    <w:p w14:paraId="1FA54B2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第三，围挡封闭过程中应保障应急救援通道能够畅通无阻。</w:t>
      </w:r>
    </w:p>
    <w:p w14:paraId="194D669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eastAsia" w:ascii="Times New Roman" w:hAnsi="Times New Roman" w:eastAsia="黑体"/>
          <w:color w:val="000000" w:themeColor="text1"/>
          <w:lang w:eastAsia="zh-CN"/>
        </w:rPr>
      </w:pPr>
      <w:r>
        <w:rPr>
          <w:rFonts w:ascii="Times New Roman" w:hAnsi="Times New Roman" w:eastAsia="黑体"/>
          <w:color w:val="000000" w:themeColor="text1"/>
          <w:sz w:val="31"/>
          <w:szCs w:val="31"/>
        </w:rPr>
        <w:t>四、</w:t>
      </w:r>
      <w:r>
        <w:rPr>
          <w:rFonts w:hint="eastAsia" w:ascii="Times New Roman" w:hAnsi="Times New Roman" w:eastAsia="黑体"/>
          <w:color w:val="000000" w:themeColor="text1"/>
          <w:sz w:val="31"/>
          <w:szCs w:val="31"/>
          <w:lang w:eastAsia="zh-CN"/>
        </w:rPr>
        <w:t>听证意见和建议采纳情况</w:t>
      </w:r>
    </w:p>
    <w:p w14:paraId="251DA56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（一）针对</w:t>
      </w:r>
      <w:r>
        <w:rPr>
          <w:rFonts w:hint="eastAsia" w:ascii="仿宋_GB2312" w:hAnsi="宋体" w:eastAsia="仿宋_GB2312" w:cs="仿宋_GB2312"/>
          <w:sz w:val="32"/>
          <w:szCs w:val="32"/>
          <w:lang w:val="zh-CN"/>
        </w:rPr>
        <w:t>听证代表提出缩短施工围挡时间问题</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施工</w:t>
      </w:r>
      <w:r>
        <w:rPr>
          <w:rFonts w:hint="eastAsia" w:ascii="Times New Roman" w:hAnsi="Times New Roman" w:eastAsia="仿宋_GB2312" w:cs="Times New Roman"/>
          <w:color w:val="000000" w:themeColor="text1"/>
          <w:sz w:val="32"/>
          <w:szCs w:val="32"/>
        </w:rPr>
        <w:t>组织时</w:t>
      </w:r>
      <w:r>
        <w:rPr>
          <w:rFonts w:hint="eastAsia" w:ascii="Times New Roman" w:hAnsi="Times New Roman" w:eastAsia="仿宋_GB2312" w:cs="Times New Roman"/>
          <w:color w:val="000000" w:themeColor="text1"/>
          <w:sz w:val="32"/>
          <w:szCs w:val="32"/>
          <w:lang w:eastAsia="zh-CN"/>
        </w:rPr>
        <w:t>将</w:t>
      </w:r>
      <w:r>
        <w:rPr>
          <w:rFonts w:hint="eastAsia" w:ascii="Times New Roman" w:hAnsi="Times New Roman" w:eastAsia="仿宋_GB2312" w:cs="Times New Roman"/>
          <w:color w:val="000000" w:themeColor="text1"/>
          <w:sz w:val="32"/>
          <w:szCs w:val="32"/>
        </w:rPr>
        <w:t>结合</w:t>
      </w:r>
      <w:r>
        <w:rPr>
          <w:rFonts w:hint="eastAsia" w:ascii="Times New Roman" w:hAnsi="Times New Roman" w:eastAsia="仿宋_GB2312" w:cs="Times New Roman"/>
          <w:color w:val="000000" w:themeColor="text1"/>
          <w:sz w:val="32"/>
          <w:szCs w:val="32"/>
          <w:lang w:eastAsia="zh-CN"/>
        </w:rPr>
        <w:t>代表</w:t>
      </w:r>
      <w:r>
        <w:rPr>
          <w:rFonts w:hint="eastAsia" w:ascii="Times New Roman" w:hAnsi="Times New Roman" w:eastAsia="仿宋_GB2312" w:cs="Times New Roman"/>
          <w:color w:val="000000" w:themeColor="text1"/>
          <w:sz w:val="32"/>
          <w:szCs w:val="32"/>
        </w:rPr>
        <w:t>的意见尽量缩短工期或者优化工期，减少对</w:t>
      </w:r>
      <w:r>
        <w:rPr>
          <w:rFonts w:hint="eastAsia" w:ascii="Times New Roman" w:hAnsi="Times New Roman" w:eastAsia="仿宋_GB2312"/>
          <w:color w:val="000000" w:themeColor="text1"/>
          <w:sz w:val="32"/>
          <w:szCs w:val="32"/>
        </w:rPr>
        <w:t>沿线经营业务单位、小区</w:t>
      </w:r>
      <w:r>
        <w:rPr>
          <w:rFonts w:hint="eastAsia" w:ascii="Times New Roman" w:hAnsi="Times New Roman" w:eastAsia="仿宋_GB2312" w:cs="Times New Roman"/>
          <w:color w:val="000000" w:themeColor="text1"/>
          <w:sz w:val="32"/>
          <w:szCs w:val="32"/>
        </w:rPr>
        <w:t>的影响，减少其他无关社会车辆的通行。</w:t>
      </w:r>
      <w:r>
        <w:rPr>
          <w:rFonts w:hint="default" w:ascii="Times New Roman" w:hAnsi="Times New Roman" w:eastAsia="仿宋_GB2312" w:cs="Times New Roman"/>
          <w:color w:val="auto"/>
          <w:sz w:val="32"/>
          <w:szCs w:val="24"/>
          <w:highlight w:val="none"/>
          <w:u w:val="none"/>
          <w:lang w:val="en-US" w:eastAsia="zh-CN"/>
        </w:rPr>
        <w:t>已采纳。</w:t>
      </w:r>
    </w:p>
    <w:p w14:paraId="480E2A9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bookmarkStart w:id="0" w:name="_GoBack"/>
      <w:r>
        <w:rPr>
          <w:rFonts w:hint="default" w:ascii="Times New Roman" w:hAnsi="Times New Roman" w:eastAsia="仿宋_GB2312" w:cs="Times New Roman"/>
          <w:color w:val="000000" w:themeColor="text1"/>
          <w:sz w:val="32"/>
          <w:szCs w:val="32"/>
        </w:rPr>
        <w:t>（二）针对听证代表提出的施工围挡期间沿线经营业务单位、小区来访人员及车辆通行问题</w:t>
      </w:r>
      <w:r>
        <w:rPr>
          <w:rFonts w:hint="default" w:ascii="Times New Roman" w:hAnsi="Times New Roman" w:eastAsia="仿宋_GB2312" w:cs="Times New Roman"/>
          <w:color w:val="000000" w:themeColor="text1"/>
          <w:sz w:val="32"/>
          <w:szCs w:val="32"/>
          <w:lang w:eastAsia="zh-CN"/>
        </w:rPr>
        <w:t>，此次</w:t>
      </w:r>
      <w:r>
        <w:rPr>
          <w:rFonts w:hint="default" w:ascii="Times New Roman" w:hAnsi="Times New Roman" w:eastAsia="仿宋_GB2312" w:cs="Times New Roman"/>
          <w:kern w:val="0"/>
          <w:sz w:val="32"/>
          <w:szCs w:val="32"/>
        </w:rPr>
        <w:t>断交施工不允许社会车辆通行是</w:t>
      </w:r>
      <w:r>
        <w:rPr>
          <w:rFonts w:hint="default" w:ascii="Times New Roman" w:hAnsi="Times New Roman" w:eastAsia="仿宋_GB2312" w:cs="Times New Roman"/>
          <w:kern w:val="0"/>
          <w:sz w:val="32"/>
          <w:szCs w:val="32"/>
          <w:lang w:eastAsia="zh-CN"/>
        </w:rPr>
        <w:t>指与</w:t>
      </w:r>
      <w:r>
        <w:rPr>
          <w:rFonts w:hint="default" w:ascii="Times New Roman" w:hAnsi="Times New Roman" w:eastAsia="仿宋_GB2312" w:cs="Times New Roman"/>
          <w:kern w:val="0"/>
          <w:sz w:val="32"/>
          <w:szCs w:val="32"/>
        </w:rPr>
        <w:t>各家经营单位</w:t>
      </w:r>
      <w:r>
        <w:rPr>
          <w:rFonts w:hint="default" w:ascii="Times New Roman" w:hAnsi="Times New Roman" w:eastAsia="仿宋_GB2312" w:cs="Times New Roman"/>
          <w:kern w:val="0"/>
          <w:sz w:val="32"/>
          <w:szCs w:val="32"/>
          <w:lang w:eastAsia="zh-CN"/>
        </w:rPr>
        <w:t>、小区住户无关</w:t>
      </w:r>
      <w:r>
        <w:rPr>
          <w:rFonts w:hint="default" w:ascii="Times New Roman" w:hAnsi="Times New Roman" w:eastAsia="仿宋_GB2312" w:cs="Times New Roman"/>
          <w:kern w:val="0"/>
          <w:sz w:val="32"/>
          <w:szCs w:val="32"/>
        </w:rPr>
        <w:t>的其他社会车辆</w:t>
      </w:r>
      <w:r>
        <w:rPr>
          <w:rFonts w:hint="default" w:ascii="Times New Roman" w:hAnsi="Times New Roman" w:eastAsia="仿宋_GB2312" w:cs="Times New Roman"/>
          <w:kern w:val="0"/>
          <w:sz w:val="32"/>
          <w:szCs w:val="32"/>
          <w:lang w:eastAsia="zh-CN"/>
        </w:rPr>
        <w:t>不允许通行，施工期间将设置</w:t>
      </w:r>
      <w:r>
        <w:rPr>
          <w:rFonts w:hint="default" w:ascii="Times New Roman" w:hAnsi="Times New Roman" w:eastAsia="仿宋_GB2312" w:cs="Times New Roman"/>
          <w:kern w:val="0"/>
          <w:sz w:val="32"/>
          <w:szCs w:val="32"/>
        </w:rPr>
        <w:t>24小时值守</w:t>
      </w:r>
      <w:r>
        <w:rPr>
          <w:rFonts w:hint="default" w:ascii="Times New Roman" w:hAnsi="Times New Roman" w:eastAsia="仿宋_GB2312" w:cs="Times New Roman"/>
          <w:kern w:val="0"/>
          <w:sz w:val="32"/>
          <w:szCs w:val="32"/>
          <w:lang w:eastAsia="zh-CN"/>
        </w:rPr>
        <w:t>岗位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沿线小区住户车辆及经营单位业务往来车辆均可正常通行。</w:t>
      </w:r>
      <w:r>
        <w:rPr>
          <w:rFonts w:hint="default" w:ascii="Times New Roman" w:hAnsi="Times New Roman" w:eastAsia="仿宋_GB2312" w:cs="Times New Roman"/>
          <w:color w:val="auto"/>
          <w:sz w:val="32"/>
          <w:szCs w:val="24"/>
          <w:highlight w:val="none"/>
          <w:u w:val="none"/>
          <w:lang w:val="en-US" w:eastAsia="zh-CN"/>
        </w:rPr>
        <w:t>已采纳。</w:t>
      </w:r>
    </w:p>
    <w:p w14:paraId="1AEF51E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sz w:val="32"/>
          <w:szCs w:val="24"/>
          <w:highlight w:val="none"/>
          <w:u w:val="none"/>
          <w:lang w:val="en-US" w:eastAsia="zh-CN"/>
        </w:rPr>
      </w:pPr>
      <w:r>
        <w:rPr>
          <w:rFonts w:hint="default" w:ascii="Times New Roman" w:hAnsi="Times New Roman" w:eastAsia="仿宋_GB2312" w:cs="Times New Roman"/>
          <w:color w:val="000000" w:themeColor="text1"/>
          <w:sz w:val="32"/>
          <w:szCs w:val="32"/>
        </w:rPr>
        <w:t>（三） </w:t>
      </w:r>
      <w:r>
        <w:rPr>
          <w:rFonts w:hint="default" w:ascii="Times New Roman" w:hAnsi="Times New Roman" w:eastAsia="仿宋_GB2312" w:cs="Times New Roman"/>
          <w:color w:val="000000" w:themeColor="text1"/>
          <w:sz w:val="32"/>
          <w:szCs w:val="32"/>
          <w:lang w:eastAsia="zh-CN"/>
        </w:rPr>
        <w:t>针对</w:t>
      </w:r>
      <w:r>
        <w:rPr>
          <w:rFonts w:hint="default" w:ascii="Times New Roman" w:hAnsi="Times New Roman" w:eastAsia="仿宋_GB2312" w:cs="Times New Roman"/>
          <w:color w:val="000000" w:themeColor="text1"/>
          <w:sz w:val="32"/>
          <w:szCs w:val="32"/>
        </w:rPr>
        <w:t>围挡封闭过程中应保障应急救援通道能够畅通</w:t>
      </w:r>
      <w:r>
        <w:rPr>
          <w:rFonts w:hint="default" w:ascii="Times New Roman" w:hAnsi="Times New Roman" w:eastAsia="仿宋_GB2312" w:cs="Times New Roman"/>
          <w:color w:val="000000" w:themeColor="text1"/>
          <w:sz w:val="32"/>
          <w:szCs w:val="32"/>
          <w:lang w:eastAsia="zh-CN"/>
        </w:rPr>
        <w:t>无阻，</w:t>
      </w:r>
      <w:r>
        <w:rPr>
          <w:rFonts w:hint="default" w:ascii="Times New Roman" w:hAnsi="Times New Roman" w:eastAsia="仿宋_GB2312" w:cs="Times New Roman"/>
          <w:kern w:val="0"/>
          <w:sz w:val="32"/>
          <w:szCs w:val="32"/>
        </w:rPr>
        <w:t>组织施工</w:t>
      </w:r>
      <w:r>
        <w:rPr>
          <w:rFonts w:hint="default" w:ascii="Times New Roman" w:hAnsi="Times New Roman" w:eastAsia="仿宋_GB2312" w:cs="Times New Roman"/>
          <w:kern w:val="0"/>
          <w:sz w:val="32"/>
          <w:szCs w:val="32"/>
          <w:lang w:eastAsia="zh-CN"/>
        </w:rPr>
        <w:t>期间</w:t>
      </w:r>
      <w:r>
        <w:rPr>
          <w:rFonts w:hint="default" w:ascii="Times New Roman" w:hAnsi="Times New Roman" w:eastAsia="仿宋_GB2312" w:cs="Times New Roman"/>
          <w:kern w:val="0"/>
          <w:sz w:val="32"/>
          <w:szCs w:val="32"/>
        </w:rPr>
        <w:t>会充分考虑</w:t>
      </w:r>
      <w:r>
        <w:rPr>
          <w:rFonts w:hint="default" w:ascii="Times New Roman" w:hAnsi="Times New Roman" w:eastAsia="仿宋_GB2312" w:cs="Times New Roman"/>
          <w:kern w:val="0"/>
          <w:sz w:val="32"/>
          <w:szCs w:val="32"/>
          <w:lang w:eastAsia="zh-CN"/>
        </w:rPr>
        <w:t>各方</w:t>
      </w:r>
      <w:r>
        <w:rPr>
          <w:rFonts w:hint="default" w:ascii="Times New Roman" w:hAnsi="Times New Roman" w:eastAsia="仿宋_GB2312" w:cs="Times New Roman"/>
          <w:kern w:val="0"/>
          <w:sz w:val="32"/>
          <w:szCs w:val="32"/>
        </w:rPr>
        <w:t>诉求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分幅进行施工</w:t>
      </w:r>
      <w:r>
        <w:rPr>
          <w:rFonts w:hint="default" w:ascii="Times New Roman" w:hAnsi="Times New Roman" w:eastAsia="仿宋_GB2312" w:cs="Times New Roman"/>
          <w:kern w:val="0"/>
          <w:sz w:val="32"/>
          <w:szCs w:val="32"/>
          <w:lang w:eastAsia="zh-CN"/>
        </w:rPr>
        <w:t>，设置</w:t>
      </w:r>
      <w:r>
        <w:rPr>
          <w:rFonts w:hint="default" w:ascii="Times New Roman" w:hAnsi="Times New Roman" w:eastAsia="仿宋_GB2312" w:cs="Times New Roman"/>
          <w:kern w:val="0"/>
          <w:sz w:val="32"/>
          <w:szCs w:val="32"/>
          <w:lang w:val="en-US" w:eastAsia="zh-CN"/>
        </w:rPr>
        <w:t>24小时值守岗位，</w:t>
      </w:r>
      <w:r>
        <w:rPr>
          <w:rFonts w:hint="default" w:ascii="Times New Roman" w:hAnsi="Times New Roman" w:eastAsia="仿宋_GB2312" w:cs="Times New Roman"/>
          <w:kern w:val="0"/>
          <w:sz w:val="32"/>
          <w:szCs w:val="32"/>
        </w:rPr>
        <w:t>在路口</w:t>
      </w:r>
      <w:r>
        <w:rPr>
          <w:rFonts w:hint="default" w:ascii="Times New Roman" w:hAnsi="Times New Roman" w:eastAsia="仿宋_GB2312" w:cs="Times New Roman"/>
          <w:kern w:val="0"/>
          <w:sz w:val="32"/>
          <w:szCs w:val="32"/>
          <w:lang w:eastAsia="zh-CN"/>
        </w:rPr>
        <w:t>设置</w:t>
      </w:r>
      <w:r>
        <w:rPr>
          <w:rFonts w:hint="default" w:ascii="Times New Roman" w:hAnsi="Times New Roman" w:eastAsia="仿宋_GB2312" w:cs="Times New Roman"/>
          <w:kern w:val="0"/>
          <w:sz w:val="32"/>
          <w:szCs w:val="32"/>
        </w:rPr>
        <w:t>标识标牌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提前</w:t>
      </w:r>
      <w:r>
        <w:rPr>
          <w:rFonts w:hint="default" w:ascii="Times New Roman" w:hAnsi="Times New Roman" w:eastAsia="仿宋_GB2312" w:cs="Times New Roman"/>
          <w:kern w:val="0"/>
          <w:sz w:val="32"/>
          <w:szCs w:val="32"/>
          <w:lang w:eastAsia="zh-CN"/>
        </w:rPr>
        <w:t>做出</w:t>
      </w:r>
      <w:r>
        <w:rPr>
          <w:rFonts w:hint="default" w:ascii="Times New Roman" w:hAnsi="Times New Roman" w:eastAsia="仿宋_GB2312" w:cs="Times New Roman"/>
          <w:kern w:val="0"/>
          <w:sz w:val="32"/>
          <w:szCs w:val="32"/>
        </w:rPr>
        <w:t>引导、提示</w:t>
      </w:r>
      <w:r>
        <w:rPr>
          <w:rFonts w:hint="default" w:ascii="Times New Roman" w:hAnsi="Times New Roman" w:eastAsia="仿宋_GB2312" w:cs="Times New Roman"/>
          <w:kern w:val="0"/>
          <w:sz w:val="32"/>
          <w:szCs w:val="32"/>
          <w:lang w:eastAsia="zh-CN"/>
        </w:rPr>
        <w:t>，进一步根据特殊需求细化方案，确保</w:t>
      </w:r>
      <w:r>
        <w:rPr>
          <w:rFonts w:hint="default" w:ascii="Times New Roman" w:hAnsi="Times New Roman" w:eastAsia="仿宋_GB2312" w:cs="Times New Roman"/>
          <w:color w:val="000000" w:themeColor="text1"/>
          <w:sz w:val="32"/>
          <w:szCs w:val="32"/>
        </w:rPr>
        <w:t>应急救援通道畅通</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auto"/>
          <w:sz w:val="32"/>
          <w:szCs w:val="24"/>
          <w:highlight w:val="none"/>
          <w:u w:val="none"/>
          <w:lang w:val="en-US" w:eastAsia="zh-CN"/>
        </w:rPr>
        <w:t>已采纳。</w:t>
      </w:r>
    </w:p>
    <w:p w14:paraId="71AB1A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sz w:val="32"/>
          <w:szCs w:val="24"/>
          <w:highlight w:val="none"/>
          <w:u w:val="none"/>
          <w:lang w:val="en-US" w:eastAsia="zh-CN"/>
        </w:rPr>
      </w:pPr>
      <w:r>
        <w:rPr>
          <w:rFonts w:hint="default" w:ascii="Times New Roman" w:hAnsi="Times New Roman" w:eastAsia="仿宋_GB2312" w:cs="Times New Roman"/>
          <w:color w:val="auto"/>
          <w:sz w:val="32"/>
          <w:szCs w:val="24"/>
          <w:highlight w:val="none"/>
          <w:u w:val="none"/>
          <w:lang w:val="en-US" w:eastAsia="zh-CN"/>
        </w:rPr>
        <w:t>（四）针对</w:t>
      </w:r>
      <w:r>
        <w:rPr>
          <w:rFonts w:hint="default" w:ascii="Times New Roman" w:hAnsi="Times New Roman" w:eastAsia="仿宋_GB2312" w:cs="Times New Roman"/>
          <w:color w:val="000000" w:themeColor="text1"/>
          <w:sz w:val="32"/>
          <w:szCs w:val="32"/>
          <w:lang w:eastAsia="zh-CN"/>
        </w:rPr>
        <w:t>扩宽世博路、重新设置机动车道等意见和建议，因本次听证会听证事项为</w:t>
      </w:r>
      <w:r>
        <w:rPr>
          <w:rFonts w:hint="default" w:ascii="Times New Roman" w:hAnsi="Times New Roman" w:eastAsia="仿宋_GB2312" w:cs="Times New Roman"/>
          <w:color w:val="000000" w:themeColor="text1"/>
          <w:sz w:val="32"/>
          <w:szCs w:val="32"/>
        </w:rPr>
        <w:t>盘龙区世博路排水管道老化更新改造工程施工期间交通组织及施工围挡方案</w:t>
      </w:r>
      <w:r>
        <w:rPr>
          <w:rFonts w:hint="default" w:ascii="Times New Roman" w:hAnsi="Times New Roman" w:eastAsia="仿宋_GB2312" w:cs="Times New Roman"/>
          <w:color w:val="000000" w:themeColor="text1"/>
          <w:sz w:val="32"/>
          <w:szCs w:val="32"/>
          <w:lang w:eastAsia="zh-CN"/>
        </w:rPr>
        <w:t>，不涉及工</w:t>
      </w:r>
      <w:r>
        <w:rPr>
          <w:rFonts w:hint="default" w:ascii="Times New Roman" w:hAnsi="Times New Roman" w:eastAsia="仿宋_GB2312" w:cs="Times New Roman"/>
          <w:kern w:val="0"/>
          <w:sz w:val="32"/>
          <w:szCs w:val="32"/>
        </w:rPr>
        <w:t>程设计方案和施工方案</w:t>
      </w:r>
      <w:r>
        <w:rPr>
          <w:rFonts w:hint="default" w:ascii="Times New Roman" w:hAnsi="Times New Roman" w:eastAsia="仿宋_GB2312" w:cs="Times New Roman"/>
          <w:kern w:val="0"/>
          <w:sz w:val="32"/>
          <w:szCs w:val="32"/>
          <w:lang w:eastAsia="zh-CN"/>
        </w:rPr>
        <w:t>。不采纳。</w:t>
      </w:r>
    </w:p>
    <w:bookmarkEnd w:id="0"/>
    <w:p w14:paraId="3B2A66B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ascii="Times New Roman" w:hAnsi="Times New Roman"/>
          <w:color w:val="000000" w:themeColor="text1"/>
        </w:rPr>
      </w:pPr>
      <w:r>
        <w:rPr>
          <w:rFonts w:ascii="Times New Roman" w:hAnsi="Times New Roman" w:eastAsia="黑体"/>
          <w:color w:val="000000" w:themeColor="text1"/>
          <w:sz w:val="31"/>
          <w:szCs w:val="31"/>
        </w:rPr>
        <w:t>五、听证结果</w:t>
      </w:r>
    </w:p>
    <w:p w14:paraId="7A644AD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eastAsia="zh-CN"/>
        </w:rPr>
        <w:t>此次听证会听证事项共有</w:t>
      </w:r>
      <w:r>
        <w:rPr>
          <w:rFonts w:hint="eastAsia" w:ascii="Times New Roman" w:hAnsi="Times New Roman" w:eastAsia="仿宋_GB2312" w:cs="Times New Roman"/>
          <w:color w:val="000000" w:themeColor="text1"/>
          <w:sz w:val="32"/>
          <w:szCs w:val="32"/>
          <w:lang w:val="en-US" w:eastAsia="zh-CN"/>
        </w:rPr>
        <w:t>12名代表赞同，6名代表反对，</w:t>
      </w:r>
      <w:r>
        <w:rPr>
          <w:rFonts w:ascii="Times New Roman" w:hAnsi="Times New Roman" w:eastAsia="仿宋_GB2312" w:cs="Times New Roman"/>
          <w:color w:val="000000" w:themeColor="text1"/>
          <w:sz w:val="32"/>
          <w:szCs w:val="32"/>
        </w:rPr>
        <w:t>经听证委员合议，听证代表所提出的</w:t>
      </w:r>
      <w:r>
        <w:rPr>
          <w:rFonts w:hint="eastAsia" w:ascii="Times New Roman" w:hAnsi="Times New Roman" w:eastAsia="仿宋_GB2312" w:cs="Times New Roman"/>
          <w:color w:val="000000" w:themeColor="text1"/>
          <w:sz w:val="32"/>
          <w:szCs w:val="32"/>
          <w:lang w:eastAsia="zh-CN"/>
        </w:rPr>
        <w:t>反对意见主要内容涉及</w:t>
      </w:r>
      <w:r>
        <w:rPr>
          <w:rFonts w:hint="eastAsia" w:ascii="仿宋_GB2312" w:eastAsia="仿宋_GB2312" w:cs="仿宋_GB2312"/>
          <w:kern w:val="0"/>
          <w:sz w:val="32"/>
          <w:szCs w:val="32"/>
        </w:rPr>
        <w:t>工程设计方案和施工方案</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不在本次</w:t>
      </w:r>
      <w:r>
        <w:rPr>
          <w:rFonts w:hint="eastAsia" w:ascii="Times New Roman" w:hAnsi="Times New Roman" w:eastAsia="仿宋_GB2312"/>
          <w:color w:val="000000" w:themeColor="text1"/>
          <w:sz w:val="32"/>
          <w:szCs w:val="32"/>
        </w:rPr>
        <w:t>交通组织及施工围挡方案</w:t>
      </w:r>
      <w:r>
        <w:rPr>
          <w:rFonts w:hint="eastAsia" w:ascii="Times New Roman" w:hAnsi="Times New Roman" w:eastAsia="仿宋_GB2312"/>
          <w:color w:val="000000" w:themeColor="text1"/>
          <w:sz w:val="32"/>
          <w:szCs w:val="32"/>
          <w:lang w:eastAsia="zh-CN"/>
        </w:rPr>
        <w:t>讨论</w:t>
      </w:r>
      <w:r>
        <w:rPr>
          <w:rFonts w:hint="eastAsia" w:ascii="Times New Roman" w:hAnsi="Times New Roman" w:eastAsia="仿宋_GB2312" w:cs="Times New Roman"/>
          <w:color w:val="000000" w:themeColor="text1"/>
          <w:sz w:val="32"/>
          <w:szCs w:val="32"/>
        </w:rPr>
        <w:t>范围内，不予采纳</w:t>
      </w:r>
      <w:r>
        <w:rPr>
          <w:rFonts w:ascii="Times New Roman" w:hAnsi="Times New Roman" w:eastAsia="仿宋_GB2312" w:cs="Times New Roman"/>
          <w:color w:val="000000" w:themeColor="text1"/>
          <w:sz w:val="32"/>
          <w:szCs w:val="32"/>
        </w:rPr>
        <w:t>，同意此次听证予以通过。</w:t>
      </w:r>
    </w:p>
    <w:p w14:paraId="11454FE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最后，听证监察人宣读了监察意见书，对本次听证会给予了充分肯定，认为本次听证会准备充分，操作规范，举行过程符合相关法律规定和要求。</w:t>
      </w:r>
    </w:p>
    <w:p w14:paraId="1AA44954">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仿宋_GB2312" w:cs="Times New Roman"/>
          <w:color w:val="000000" w:themeColor="text1"/>
          <w:sz w:val="32"/>
          <w:szCs w:val="32"/>
        </w:rPr>
      </w:pPr>
    </w:p>
    <w:p w14:paraId="29E1F446">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p w14:paraId="17F7A848">
      <w:pPr>
        <w:keepNext w:val="0"/>
        <w:keepLines w:val="0"/>
        <w:pageBreakBefore w:val="0"/>
        <w:kinsoku/>
        <w:wordWrap/>
        <w:overflowPunct/>
        <w:topLinePunct w:val="0"/>
        <w:autoSpaceDE/>
        <w:autoSpaceDN/>
        <w:bidi w:val="0"/>
        <w:adjustRightInd/>
        <w:snapToGrid/>
        <w:spacing w:beforeAutospacing="0" w:afterAutospacing="0" w:line="600" w:lineRule="exact"/>
        <w:ind w:firstLine="3840" w:firstLineChars="12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昆明市盘龙区</w:t>
      </w:r>
      <w:r>
        <w:rPr>
          <w:rFonts w:hint="eastAsia" w:ascii="Times New Roman" w:hAnsi="Times New Roman" w:eastAsia="仿宋_GB2312" w:cs="Times New Roman"/>
          <w:color w:val="000000" w:themeColor="text1"/>
          <w:sz w:val="32"/>
          <w:szCs w:val="32"/>
          <w:lang w:eastAsia="zh-CN"/>
        </w:rPr>
        <w:t>住房和城乡建设</w:t>
      </w:r>
      <w:r>
        <w:rPr>
          <w:rFonts w:ascii="Times New Roman" w:hAnsi="Times New Roman" w:eastAsia="仿宋_GB2312" w:cs="Times New Roman"/>
          <w:color w:val="000000" w:themeColor="text1"/>
          <w:sz w:val="32"/>
          <w:szCs w:val="32"/>
        </w:rPr>
        <w:t>局</w:t>
      </w:r>
    </w:p>
    <w:p w14:paraId="08E43D97">
      <w:pPr>
        <w:keepNext w:val="0"/>
        <w:keepLines w:val="0"/>
        <w:pageBreakBefore w:val="0"/>
        <w:kinsoku/>
        <w:wordWrap/>
        <w:overflowPunct/>
        <w:topLinePunct w:val="0"/>
        <w:autoSpaceDE/>
        <w:autoSpaceDN/>
        <w:bidi w:val="0"/>
        <w:adjustRightInd/>
        <w:snapToGrid/>
        <w:spacing w:beforeAutospacing="0" w:afterAutospacing="0" w:line="600" w:lineRule="exact"/>
        <w:ind w:firstLine="4800" w:firstLineChars="1500"/>
        <w:textAlignment w:val="auto"/>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lang w:val="en-US" w:eastAsia="zh-CN"/>
        </w:rPr>
        <w:t>5</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3</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11</w:t>
      </w:r>
      <w:r>
        <w:rPr>
          <w:rFonts w:ascii="Times New Roman" w:hAnsi="Times New Roman" w:eastAsia="仿宋_GB2312" w:cs="Times New Roman"/>
          <w:color w:val="000000" w:themeColor="text1"/>
          <w:sz w:val="32"/>
          <w:szCs w:val="32"/>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6868"/>
      <w:docPartObj>
        <w:docPartGallery w:val="autotext"/>
      </w:docPartObj>
    </w:sdtPr>
    <w:sdtContent>
      <w:p w14:paraId="68368FF7">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14:paraId="3F20ABB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0YmQ1MDU3ZTk4ZTQzZDVhNDBjZjMzMTcwMzk3Y2IifQ=="/>
  </w:docVars>
  <w:rsids>
    <w:rsidRoot w:val="006C72D3"/>
    <w:rsid w:val="00336663"/>
    <w:rsid w:val="00495072"/>
    <w:rsid w:val="006C72D3"/>
    <w:rsid w:val="007A3F9B"/>
    <w:rsid w:val="01D628BE"/>
    <w:rsid w:val="0205349E"/>
    <w:rsid w:val="02500680"/>
    <w:rsid w:val="070E239E"/>
    <w:rsid w:val="0A4766B1"/>
    <w:rsid w:val="0E93475B"/>
    <w:rsid w:val="1058249B"/>
    <w:rsid w:val="1092677E"/>
    <w:rsid w:val="129D7582"/>
    <w:rsid w:val="15D66D7D"/>
    <w:rsid w:val="1A0B50EE"/>
    <w:rsid w:val="1F721921"/>
    <w:rsid w:val="20232874"/>
    <w:rsid w:val="24E67905"/>
    <w:rsid w:val="254F5042"/>
    <w:rsid w:val="2C55584A"/>
    <w:rsid w:val="2D0F04FC"/>
    <w:rsid w:val="2E787AE0"/>
    <w:rsid w:val="31F34CB5"/>
    <w:rsid w:val="34651361"/>
    <w:rsid w:val="346D319B"/>
    <w:rsid w:val="34E8179A"/>
    <w:rsid w:val="402F2635"/>
    <w:rsid w:val="40D5171D"/>
    <w:rsid w:val="43CF4609"/>
    <w:rsid w:val="49DF7F95"/>
    <w:rsid w:val="4B76360C"/>
    <w:rsid w:val="4BBE41CC"/>
    <w:rsid w:val="4CFC0CAD"/>
    <w:rsid w:val="505977E9"/>
    <w:rsid w:val="5060088A"/>
    <w:rsid w:val="541A4F0E"/>
    <w:rsid w:val="54C422A8"/>
    <w:rsid w:val="54FB2B24"/>
    <w:rsid w:val="561F12B3"/>
    <w:rsid w:val="577D7CEC"/>
    <w:rsid w:val="57B50A2A"/>
    <w:rsid w:val="58452354"/>
    <w:rsid w:val="59EB3AD4"/>
    <w:rsid w:val="5CB65213"/>
    <w:rsid w:val="5F17110D"/>
    <w:rsid w:val="62C17915"/>
    <w:rsid w:val="63815F6D"/>
    <w:rsid w:val="63AB485D"/>
    <w:rsid w:val="667104BE"/>
    <w:rsid w:val="67E049F9"/>
    <w:rsid w:val="6B2C79E4"/>
    <w:rsid w:val="6CAA6C11"/>
    <w:rsid w:val="712A3CEB"/>
    <w:rsid w:val="772C1C22"/>
    <w:rsid w:val="7CAC0188"/>
    <w:rsid w:val="7F975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2107</Words>
  <Characters>2164</Characters>
  <Lines>14</Lines>
  <Paragraphs>4</Paragraphs>
  <TotalTime>2</TotalTime>
  <ScaleCrop>false</ScaleCrop>
  <LinksUpToDate>false</LinksUpToDate>
  <CharactersWithSpaces>2165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2023-10-19T06:45:00Z</dcterms:created>
  <dc:creator>Administrator</dc:creator>
  <cp:lastModifiedBy>王婧那个超</cp:lastModifiedBy>
  <cp:lastPrinted>2025-03-11T07:59:00Z</cp:lastPrinted>
  <dcterms:modified xsi:type="dcterms:W3CDTF">2025-03-13T06:48:44Z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288EA8C724614F6EB569321E357CA472_12</vt:lpwstr>
  </property>
  <property fmtid="{D5CDD505-2E9C-101B-9397-08002B2CF9AE}" pid="4" name="KSOTemplateDocerSaveRecord">
    <vt:lpwstr>eyJoZGlkIjoiNzVmNTVkYTRmY2MzNmRhYjY0MDMwZmIxMDE1YzAzN2YiLCJ1c2VySWQiOiIxMDA0NTEwNjcxIn0=</vt:lpwstr>
  </property>
</Properties>
</file>