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903F5">
      <w:pPr>
        <w:jc w:val="center"/>
        <w:rPr>
          <w:rFonts w:ascii="方正小标宋简体" w:hAnsi="方正小标宋简体" w:eastAsia="方正小标宋简体" w:cs="方正小标宋简体"/>
          <w:sz w:val="36"/>
          <w:szCs w:val="36"/>
        </w:rPr>
      </w:pPr>
      <w:bookmarkStart w:id="0" w:name="_Hlk64622581"/>
      <w:r>
        <w:rPr>
          <w:rFonts w:hint="eastAsia" w:ascii="方正小标宋简体" w:hAnsi="方正小标宋简体" w:eastAsia="方正小标宋简体" w:cs="方正小标宋简体"/>
          <w:sz w:val="36"/>
          <w:szCs w:val="36"/>
        </w:rPr>
        <w:t>昆明市盘龙区人力资源和社会保障局</w:t>
      </w:r>
    </w:p>
    <w:p w14:paraId="199AF740">
      <w:pPr>
        <w:jc w:val="center"/>
        <w:rPr>
          <w:rFonts w:ascii="方正小标宋简体" w:hAnsi="Calibri" w:eastAsia="方正小标宋简体"/>
          <w:sz w:val="36"/>
          <w:szCs w:val="36"/>
        </w:rPr>
      </w:pPr>
      <w:r>
        <w:rPr>
          <w:rFonts w:ascii="方正小标宋简体" w:hAnsi="方正小标宋简体" w:eastAsia="方正小标宋简体" w:cs="方正小标宋简体"/>
          <w:sz w:val="36"/>
          <w:szCs w:val="36"/>
        </w:rPr>
        <w:t>2021</w:t>
      </w:r>
      <w:r>
        <w:rPr>
          <w:rFonts w:hint="eastAsia" w:ascii="方正小标宋简体" w:hAnsi="方正小标宋简体" w:eastAsia="方正小标宋简体" w:cs="方正小标宋简体"/>
          <w:sz w:val="36"/>
          <w:szCs w:val="36"/>
        </w:rPr>
        <w:t>年预算公开</w:t>
      </w:r>
      <w:r>
        <w:rPr>
          <w:rFonts w:hint="eastAsia" w:ascii="方正小标宋简体" w:hAnsi="Calibri" w:eastAsia="方正小标宋简体"/>
          <w:sz w:val="36"/>
          <w:szCs w:val="36"/>
        </w:rPr>
        <w:t>目录</w:t>
      </w:r>
    </w:p>
    <w:p w14:paraId="559A2402">
      <w:pPr>
        <w:jc w:val="left"/>
        <w:rPr>
          <w:rFonts w:ascii="黑体" w:hAnsi="黑体" w:eastAsia="黑体"/>
          <w:sz w:val="30"/>
          <w:szCs w:val="30"/>
        </w:rPr>
      </w:pPr>
    </w:p>
    <w:p w14:paraId="470472CC">
      <w:pPr>
        <w:jc w:val="left"/>
        <w:rPr>
          <w:rFonts w:ascii="黑体" w:hAnsi="黑体" w:eastAsia="黑体"/>
          <w:sz w:val="30"/>
          <w:szCs w:val="30"/>
        </w:rPr>
      </w:pPr>
      <w:r>
        <w:rPr>
          <w:rFonts w:hint="eastAsia" w:ascii="黑体" w:hAnsi="黑体" w:eastAsia="黑体"/>
          <w:sz w:val="30"/>
          <w:szCs w:val="30"/>
        </w:rPr>
        <w:t xml:space="preserve">第一部分 </w:t>
      </w:r>
      <w:bookmarkStart w:id="1" w:name="_Hlk64622366"/>
      <w:r>
        <w:rPr>
          <w:rFonts w:hint="eastAsia" w:ascii="黑体" w:hAnsi="黑体" w:eastAsia="黑体"/>
          <w:sz w:val="30"/>
          <w:szCs w:val="30"/>
        </w:rPr>
        <w:t>昆明市盘龙区人力资源和社会保障局</w:t>
      </w:r>
      <w:bookmarkEnd w:id="1"/>
      <w:r>
        <w:rPr>
          <w:rFonts w:hint="eastAsia" w:ascii="黑体" w:hAnsi="黑体" w:eastAsia="黑体"/>
          <w:sz w:val="30"/>
          <w:szCs w:val="30"/>
        </w:rPr>
        <w:t>2021年部门预算编制说明</w:t>
      </w:r>
    </w:p>
    <w:p w14:paraId="0D40556F">
      <w:pPr>
        <w:jc w:val="left"/>
        <w:rPr>
          <w:rFonts w:ascii="黑体" w:hAnsi="黑体" w:eastAsia="黑体"/>
          <w:sz w:val="30"/>
          <w:szCs w:val="30"/>
        </w:rPr>
      </w:pPr>
      <w:r>
        <w:rPr>
          <w:rFonts w:hint="eastAsia" w:ascii="黑体" w:hAnsi="黑体" w:eastAsia="黑体"/>
          <w:sz w:val="30"/>
          <w:szCs w:val="30"/>
        </w:rPr>
        <w:t>第二部分 昆明市盘龙区人力资源和社会保障局2021年部门预算表</w:t>
      </w:r>
    </w:p>
    <w:p w14:paraId="1E8C9D84">
      <w:pPr>
        <w:jc w:val="left"/>
        <w:rPr>
          <w:rFonts w:eastAsia="仿宋_GB2312"/>
          <w:sz w:val="30"/>
          <w:szCs w:val="30"/>
        </w:rPr>
      </w:pPr>
      <w:r>
        <w:rPr>
          <w:rFonts w:hint="eastAsia" w:eastAsia="仿宋_GB2312"/>
          <w:sz w:val="30"/>
          <w:szCs w:val="30"/>
        </w:rPr>
        <w:t>一、2021年部门财务收支预算总表</w:t>
      </w:r>
    </w:p>
    <w:p w14:paraId="688A332A">
      <w:pPr>
        <w:jc w:val="left"/>
        <w:rPr>
          <w:rFonts w:eastAsia="仿宋_GB2312"/>
          <w:sz w:val="30"/>
          <w:szCs w:val="30"/>
        </w:rPr>
      </w:pPr>
      <w:r>
        <w:rPr>
          <w:rFonts w:hint="eastAsia" w:eastAsia="仿宋_GB2312"/>
          <w:sz w:val="30"/>
          <w:szCs w:val="30"/>
        </w:rPr>
        <w:t>二、2021年部门收入预算表</w:t>
      </w:r>
    </w:p>
    <w:p w14:paraId="657A7DCD">
      <w:pPr>
        <w:jc w:val="left"/>
        <w:rPr>
          <w:rFonts w:eastAsia="仿宋_GB2312"/>
          <w:sz w:val="30"/>
          <w:szCs w:val="30"/>
        </w:rPr>
      </w:pPr>
      <w:r>
        <w:rPr>
          <w:rFonts w:hint="eastAsia" w:eastAsia="仿宋_GB2312"/>
          <w:sz w:val="30"/>
          <w:szCs w:val="30"/>
        </w:rPr>
        <w:t>三、2021年部门支出预算表</w:t>
      </w:r>
    </w:p>
    <w:p w14:paraId="36ECF3E9">
      <w:pPr>
        <w:jc w:val="left"/>
        <w:rPr>
          <w:rFonts w:eastAsia="仿宋_GB2312"/>
          <w:sz w:val="30"/>
          <w:szCs w:val="30"/>
        </w:rPr>
      </w:pPr>
      <w:r>
        <w:rPr>
          <w:rFonts w:hint="eastAsia" w:eastAsia="仿宋_GB2312"/>
          <w:sz w:val="30"/>
          <w:szCs w:val="30"/>
        </w:rPr>
        <w:t>四、2021年部门财政拨款收支预算总表</w:t>
      </w:r>
    </w:p>
    <w:p w14:paraId="6E5239E6">
      <w:pPr>
        <w:jc w:val="left"/>
        <w:rPr>
          <w:rFonts w:eastAsia="仿宋_GB2312"/>
          <w:sz w:val="30"/>
          <w:szCs w:val="30"/>
        </w:rPr>
      </w:pPr>
      <w:r>
        <w:rPr>
          <w:rFonts w:hint="eastAsia" w:eastAsia="仿宋_GB2312"/>
          <w:sz w:val="30"/>
          <w:szCs w:val="30"/>
        </w:rPr>
        <w:t>五、盘龙区本级2021年财政拨款“三公”经费支出预算表</w:t>
      </w:r>
    </w:p>
    <w:p w14:paraId="7CD6B23C">
      <w:pPr>
        <w:jc w:val="left"/>
        <w:rPr>
          <w:rFonts w:eastAsia="仿宋_GB2312"/>
          <w:sz w:val="30"/>
          <w:szCs w:val="30"/>
        </w:rPr>
      </w:pPr>
      <w:r>
        <w:rPr>
          <w:rFonts w:hint="eastAsia" w:eastAsia="仿宋_GB2312"/>
          <w:sz w:val="30"/>
          <w:szCs w:val="30"/>
        </w:rPr>
        <w:t>六、2021年部门一般公共预算支出预算表（按功能科目分类）</w:t>
      </w:r>
    </w:p>
    <w:p w14:paraId="6611181C">
      <w:pPr>
        <w:jc w:val="left"/>
        <w:rPr>
          <w:rFonts w:eastAsia="仿宋_GB2312"/>
          <w:sz w:val="30"/>
          <w:szCs w:val="30"/>
        </w:rPr>
      </w:pPr>
      <w:r>
        <w:rPr>
          <w:rFonts w:hint="eastAsia" w:eastAsia="仿宋_GB2312"/>
          <w:sz w:val="30"/>
          <w:szCs w:val="30"/>
        </w:rPr>
        <w:t>七、2021年部门一般公共预算“三公”经费支出预算表</w:t>
      </w:r>
    </w:p>
    <w:p w14:paraId="2361E02D">
      <w:pPr>
        <w:jc w:val="left"/>
        <w:rPr>
          <w:rFonts w:eastAsia="仿宋_GB2312"/>
          <w:sz w:val="30"/>
          <w:szCs w:val="30"/>
        </w:rPr>
      </w:pPr>
      <w:r>
        <w:rPr>
          <w:rFonts w:hint="eastAsia" w:eastAsia="仿宋_GB2312"/>
          <w:sz w:val="30"/>
          <w:szCs w:val="30"/>
        </w:rPr>
        <w:t>八、2021年部门基本支出预算表（人员类、运转类公用经费项目）</w:t>
      </w:r>
    </w:p>
    <w:p w14:paraId="3EB14B95">
      <w:pPr>
        <w:jc w:val="left"/>
        <w:rPr>
          <w:rFonts w:eastAsia="仿宋_GB2312"/>
          <w:sz w:val="30"/>
          <w:szCs w:val="30"/>
        </w:rPr>
      </w:pPr>
      <w:r>
        <w:rPr>
          <w:rFonts w:hint="eastAsia" w:eastAsia="仿宋_GB2312"/>
          <w:sz w:val="30"/>
          <w:szCs w:val="30"/>
        </w:rPr>
        <w:t>九、2021年部门项目支出预算表（其他运转类、特定目标类项目）</w:t>
      </w:r>
    </w:p>
    <w:p w14:paraId="3A01C84E">
      <w:pPr>
        <w:jc w:val="left"/>
        <w:rPr>
          <w:rFonts w:eastAsia="仿宋_GB2312"/>
          <w:sz w:val="30"/>
          <w:szCs w:val="30"/>
        </w:rPr>
      </w:pPr>
      <w:r>
        <w:rPr>
          <w:rFonts w:hint="eastAsia" w:eastAsia="仿宋_GB2312"/>
          <w:sz w:val="30"/>
          <w:szCs w:val="30"/>
        </w:rPr>
        <w:t>十、2021年部门政府性基金预算支出预算表（按功能科目分类）</w:t>
      </w:r>
    </w:p>
    <w:p w14:paraId="75A50FEA">
      <w:pPr>
        <w:jc w:val="left"/>
        <w:rPr>
          <w:rFonts w:eastAsia="仿宋_GB2312"/>
          <w:sz w:val="30"/>
          <w:szCs w:val="30"/>
        </w:rPr>
      </w:pPr>
      <w:r>
        <w:rPr>
          <w:rFonts w:hint="eastAsia" w:ascii="Calibri" w:hAnsi="Calibri" w:eastAsia="仿宋_GB2312"/>
          <w:sz w:val="30"/>
          <w:szCs w:val="30"/>
        </w:rPr>
        <w:t>十一、</w:t>
      </w:r>
      <w:r>
        <w:rPr>
          <w:rFonts w:hint="eastAsia" w:eastAsia="仿宋_GB2312"/>
          <w:sz w:val="30"/>
          <w:szCs w:val="30"/>
        </w:rPr>
        <w:t>2021年部门财政拨款支出预算表（按经济科目分类）</w:t>
      </w:r>
    </w:p>
    <w:p w14:paraId="2AA39C7B">
      <w:pPr>
        <w:jc w:val="left"/>
        <w:rPr>
          <w:rFonts w:ascii="Calibri" w:hAnsi="Calibri" w:eastAsia="仿宋_GB2312"/>
          <w:sz w:val="30"/>
          <w:szCs w:val="30"/>
        </w:rPr>
      </w:pPr>
      <w:r>
        <w:rPr>
          <w:rFonts w:hint="eastAsia" w:ascii="Calibri" w:hAnsi="Calibri" w:eastAsia="仿宋_GB2312"/>
          <w:sz w:val="30"/>
          <w:szCs w:val="30"/>
        </w:rPr>
        <w:t>十二、</w:t>
      </w:r>
      <w:r>
        <w:rPr>
          <w:rFonts w:hint="eastAsia" w:eastAsia="仿宋_GB2312"/>
          <w:sz w:val="30"/>
          <w:szCs w:val="30"/>
        </w:rPr>
        <w:t>2021年</w:t>
      </w:r>
      <w:r>
        <w:rPr>
          <w:rFonts w:hint="eastAsia" w:ascii="Calibri" w:hAnsi="Calibri" w:eastAsia="仿宋_GB2312"/>
          <w:sz w:val="30"/>
          <w:szCs w:val="30"/>
        </w:rPr>
        <w:t>区本级项目支出绩效目标表（本次下达）</w:t>
      </w:r>
    </w:p>
    <w:p w14:paraId="5427091A">
      <w:pPr>
        <w:jc w:val="left"/>
        <w:rPr>
          <w:rFonts w:ascii="Calibri" w:hAnsi="Calibri" w:eastAsia="仿宋_GB2312"/>
          <w:sz w:val="30"/>
          <w:szCs w:val="30"/>
        </w:rPr>
      </w:pPr>
      <w:r>
        <w:rPr>
          <w:rFonts w:hint="eastAsia" w:ascii="Calibri" w:hAnsi="Calibri" w:eastAsia="仿宋_GB2312"/>
          <w:sz w:val="30"/>
          <w:szCs w:val="30"/>
        </w:rPr>
        <w:t>十三、</w:t>
      </w:r>
      <w:r>
        <w:rPr>
          <w:rFonts w:hint="eastAsia" w:eastAsia="仿宋_GB2312"/>
          <w:sz w:val="30"/>
          <w:szCs w:val="30"/>
        </w:rPr>
        <w:t>2021年</w:t>
      </w:r>
      <w:r>
        <w:rPr>
          <w:rFonts w:hint="eastAsia" w:ascii="Calibri" w:hAnsi="Calibri" w:eastAsia="仿宋_GB2312"/>
          <w:sz w:val="30"/>
          <w:szCs w:val="30"/>
        </w:rPr>
        <w:t>区本级项目支出绩效目标表（另文下达）</w:t>
      </w:r>
    </w:p>
    <w:p w14:paraId="436E804F">
      <w:pPr>
        <w:jc w:val="left"/>
        <w:rPr>
          <w:rFonts w:ascii="Calibri" w:hAnsi="Calibri" w:eastAsia="仿宋_GB2312"/>
          <w:sz w:val="30"/>
          <w:szCs w:val="30"/>
        </w:rPr>
      </w:pPr>
      <w:r>
        <w:rPr>
          <w:rFonts w:hint="eastAsia" w:ascii="Calibri" w:hAnsi="Calibri" w:eastAsia="仿宋_GB2312"/>
          <w:sz w:val="30"/>
          <w:szCs w:val="30"/>
        </w:rPr>
        <w:t>十四、</w:t>
      </w:r>
      <w:r>
        <w:rPr>
          <w:rFonts w:hint="eastAsia" w:eastAsia="仿宋_GB2312"/>
          <w:sz w:val="30"/>
          <w:szCs w:val="30"/>
        </w:rPr>
        <w:t>2021年</w:t>
      </w:r>
      <w:r>
        <w:rPr>
          <w:rFonts w:hint="eastAsia" w:ascii="Calibri" w:hAnsi="Calibri" w:eastAsia="仿宋_GB2312"/>
          <w:sz w:val="30"/>
          <w:szCs w:val="30"/>
        </w:rPr>
        <w:t>区对下转移支付预算表</w:t>
      </w:r>
    </w:p>
    <w:p w14:paraId="382A6728">
      <w:pPr>
        <w:jc w:val="left"/>
        <w:rPr>
          <w:rFonts w:ascii="Calibri" w:hAnsi="Calibri" w:eastAsia="仿宋_GB2312"/>
          <w:sz w:val="30"/>
          <w:szCs w:val="30"/>
        </w:rPr>
      </w:pPr>
      <w:r>
        <w:rPr>
          <w:rFonts w:hint="eastAsia" w:ascii="Calibri" w:hAnsi="Calibri" w:eastAsia="仿宋_GB2312"/>
          <w:sz w:val="30"/>
          <w:szCs w:val="30"/>
        </w:rPr>
        <w:t>十五、</w:t>
      </w:r>
      <w:r>
        <w:rPr>
          <w:rFonts w:hint="eastAsia" w:eastAsia="仿宋_GB2312"/>
          <w:sz w:val="30"/>
          <w:szCs w:val="30"/>
        </w:rPr>
        <w:t>2021年</w:t>
      </w:r>
      <w:r>
        <w:rPr>
          <w:rFonts w:hint="eastAsia" w:ascii="Calibri" w:hAnsi="Calibri" w:eastAsia="仿宋_GB2312"/>
          <w:sz w:val="30"/>
          <w:szCs w:val="30"/>
        </w:rPr>
        <w:t>区对下转移支付绩效目标表</w:t>
      </w:r>
    </w:p>
    <w:p w14:paraId="28FF84E2">
      <w:pPr>
        <w:jc w:val="left"/>
        <w:rPr>
          <w:rFonts w:ascii="Calibri" w:hAnsi="Calibri" w:eastAsia="仿宋_GB2312"/>
          <w:sz w:val="30"/>
          <w:szCs w:val="30"/>
        </w:rPr>
      </w:pPr>
      <w:r>
        <w:rPr>
          <w:rFonts w:hint="eastAsia" w:ascii="Calibri" w:hAnsi="Calibri" w:eastAsia="仿宋_GB2312"/>
          <w:sz w:val="30"/>
          <w:szCs w:val="30"/>
        </w:rPr>
        <w:t>十六、</w:t>
      </w:r>
      <w:r>
        <w:rPr>
          <w:rFonts w:hint="eastAsia" w:eastAsia="仿宋_GB2312"/>
          <w:sz w:val="30"/>
          <w:szCs w:val="30"/>
        </w:rPr>
        <w:t>2021年</w:t>
      </w:r>
      <w:r>
        <w:rPr>
          <w:rFonts w:hint="eastAsia" w:ascii="Calibri" w:hAnsi="Calibri" w:eastAsia="仿宋_GB2312"/>
          <w:sz w:val="30"/>
          <w:szCs w:val="30"/>
        </w:rPr>
        <w:t>部门新增资产配置表</w:t>
      </w:r>
    </w:p>
    <w:p w14:paraId="00BB7593">
      <w:pPr>
        <w:jc w:val="left"/>
        <w:rPr>
          <w:rFonts w:ascii="Calibri" w:hAnsi="Calibri" w:eastAsia="仿宋_GB2312"/>
          <w:sz w:val="30"/>
          <w:szCs w:val="30"/>
        </w:rPr>
      </w:pPr>
      <w:r>
        <w:rPr>
          <w:rFonts w:hint="eastAsia" w:ascii="Calibri" w:hAnsi="Calibri" w:eastAsia="仿宋_GB2312"/>
          <w:sz w:val="30"/>
          <w:szCs w:val="30"/>
        </w:rPr>
        <w:t>十七、</w:t>
      </w:r>
      <w:r>
        <w:rPr>
          <w:rFonts w:hint="eastAsia" w:eastAsia="仿宋_GB2312"/>
          <w:sz w:val="30"/>
          <w:szCs w:val="30"/>
        </w:rPr>
        <w:t>2021年</w:t>
      </w:r>
      <w:bookmarkStart w:id="58" w:name="_GoBack"/>
      <w:bookmarkEnd w:id="58"/>
      <w:r>
        <w:rPr>
          <w:rFonts w:hint="eastAsia" w:ascii="Calibri" w:hAnsi="Calibri" w:eastAsia="仿宋_GB2312"/>
          <w:sz w:val="30"/>
          <w:szCs w:val="30"/>
        </w:rPr>
        <w:t>部门政府采购预算表</w:t>
      </w:r>
    </w:p>
    <w:p w14:paraId="21DB0FBB">
      <w:pPr>
        <w:jc w:val="left"/>
        <w:rPr>
          <w:rFonts w:ascii="Calibri" w:hAnsi="Calibri" w:eastAsia="仿宋_GB2312"/>
          <w:sz w:val="30"/>
          <w:szCs w:val="30"/>
        </w:rPr>
      </w:pPr>
      <w:r>
        <w:rPr>
          <w:rFonts w:hint="eastAsia" w:ascii="Calibri" w:hAnsi="Calibri" w:eastAsia="仿宋_GB2312"/>
          <w:sz w:val="30"/>
          <w:szCs w:val="30"/>
        </w:rPr>
        <w:t>十八、</w:t>
      </w:r>
      <w:r>
        <w:rPr>
          <w:rFonts w:hint="eastAsia" w:eastAsia="仿宋_GB2312"/>
          <w:sz w:val="30"/>
          <w:szCs w:val="30"/>
        </w:rPr>
        <w:t>2021年</w:t>
      </w:r>
      <w:r>
        <w:rPr>
          <w:rFonts w:hint="eastAsia" w:ascii="Calibri" w:hAnsi="Calibri" w:eastAsia="仿宋_GB2312"/>
          <w:sz w:val="30"/>
          <w:szCs w:val="30"/>
        </w:rPr>
        <w:t>部门政府购买服务预算表</w:t>
      </w:r>
    </w:p>
    <w:p w14:paraId="05A02A66">
      <w:pPr>
        <w:jc w:val="left"/>
        <w:rPr>
          <w:rFonts w:ascii="Calibri" w:hAnsi="Calibri" w:eastAsia="仿宋_GB2312"/>
          <w:sz w:val="30"/>
          <w:szCs w:val="30"/>
        </w:rPr>
      </w:pPr>
      <w:r>
        <w:rPr>
          <w:rFonts w:hint="eastAsia" w:ascii="Calibri" w:hAnsi="Calibri" w:eastAsia="仿宋_GB2312"/>
          <w:sz w:val="30"/>
          <w:szCs w:val="30"/>
        </w:rPr>
        <w:t>十九、</w:t>
      </w:r>
      <w:r>
        <w:rPr>
          <w:rFonts w:hint="eastAsia" w:eastAsia="仿宋_GB2312"/>
          <w:sz w:val="30"/>
          <w:szCs w:val="30"/>
        </w:rPr>
        <w:t>2021年</w:t>
      </w:r>
      <w:r>
        <w:rPr>
          <w:rFonts w:hint="eastAsia" w:ascii="Calibri" w:hAnsi="Calibri" w:eastAsia="仿宋_GB2312"/>
          <w:sz w:val="30"/>
          <w:szCs w:val="30"/>
        </w:rPr>
        <w:t>部门整体支出绩效目标表</w:t>
      </w:r>
    </w:p>
    <w:p w14:paraId="4EB2727A">
      <w:pPr>
        <w:jc w:val="left"/>
        <w:rPr>
          <w:rFonts w:ascii="Calibri" w:hAnsi="Calibri" w:eastAsia="仿宋_GB2312"/>
          <w:sz w:val="30"/>
          <w:szCs w:val="30"/>
        </w:rPr>
      </w:pPr>
      <w:r>
        <w:rPr>
          <w:rFonts w:hint="eastAsia" w:ascii="Calibri" w:hAnsi="Calibri" w:eastAsia="仿宋_GB2312"/>
          <w:sz w:val="30"/>
          <w:szCs w:val="30"/>
        </w:rPr>
        <w:t>二十、</w:t>
      </w:r>
      <w:r>
        <w:rPr>
          <w:rFonts w:hint="eastAsia" w:eastAsia="仿宋_GB2312"/>
          <w:sz w:val="30"/>
          <w:szCs w:val="30"/>
        </w:rPr>
        <w:t>2020年</w:t>
      </w:r>
      <w:r>
        <w:rPr>
          <w:rFonts w:hint="eastAsia" w:ascii="Calibri" w:hAnsi="Calibri" w:eastAsia="仿宋_GB2312"/>
          <w:sz w:val="30"/>
          <w:szCs w:val="30"/>
        </w:rPr>
        <w:t>部门基本信息表</w:t>
      </w:r>
    </w:p>
    <w:p w14:paraId="7958BBA9">
      <w:pPr>
        <w:jc w:val="left"/>
        <w:rPr>
          <w:rFonts w:ascii="Calibri" w:hAnsi="Calibri" w:eastAsia="仿宋_GB2312"/>
          <w:sz w:val="30"/>
          <w:szCs w:val="30"/>
        </w:rPr>
      </w:pPr>
      <w:r>
        <w:rPr>
          <w:rFonts w:hint="eastAsia" w:ascii="Calibri" w:hAnsi="Calibri" w:eastAsia="仿宋_GB2312"/>
          <w:sz w:val="30"/>
          <w:szCs w:val="30"/>
        </w:rPr>
        <w:t>二十一、</w:t>
      </w:r>
      <w:r>
        <w:rPr>
          <w:rFonts w:hint="eastAsia" w:eastAsia="仿宋_GB2312"/>
          <w:sz w:val="30"/>
          <w:szCs w:val="30"/>
        </w:rPr>
        <w:t>2020年</w:t>
      </w:r>
      <w:r>
        <w:rPr>
          <w:rFonts w:hint="eastAsia" w:ascii="Calibri" w:hAnsi="Calibri" w:eastAsia="仿宋_GB2312"/>
          <w:sz w:val="30"/>
          <w:szCs w:val="30"/>
        </w:rPr>
        <w:t>行政事业单位国有资产占用使用情况表</w:t>
      </w:r>
    </w:p>
    <w:p w14:paraId="2B5BDA0A">
      <w:pPr>
        <w:jc w:val="left"/>
        <w:rPr>
          <w:rFonts w:eastAsia="仿宋_GB2312"/>
          <w:sz w:val="30"/>
          <w:szCs w:val="30"/>
        </w:rPr>
      </w:pPr>
    </w:p>
    <w:p w14:paraId="5DEFE0A0">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昆明市盘龙区人力资源和社会保障局</w:t>
      </w:r>
    </w:p>
    <w:bookmarkEnd w:id="0"/>
    <w:p w14:paraId="01DA4E7A">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2021年部门预算编制说明</w:t>
      </w:r>
    </w:p>
    <w:p w14:paraId="440E6F95">
      <w:pPr>
        <w:widowControl/>
        <w:jc w:val="left"/>
        <w:rPr>
          <w:rFonts w:ascii="黑体" w:hAnsi="黑体" w:eastAsia="黑体"/>
          <w:kern w:val="0"/>
          <w:sz w:val="30"/>
          <w:szCs w:val="30"/>
        </w:rPr>
      </w:pPr>
    </w:p>
    <w:p w14:paraId="301DC293">
      <w:pPr>
        <w:widowControl/>
        <w:ind w:firstLine="480" w:firstLineChars="150"/>
        <w:jc w:val="left"/>
        <w:rPr>
          <w:rFonts w:ascii="黑体" w:hAnsi="黑体" w:eastAsia="黑体"/>
          <w:kern w:val="0"/>
          <w:sz w:val="32"/>
          <w:szCs w:val="32"/>
        </w:rPr>
      </w:pPr>
      <w:r>
        <w:rPr>
          <w:rFonts w:ascii="黑体" w:hAnsi="黑体" w:eastAsia="黑体"/>
          <w:kern w:val="0"/>
          <w:sz w:val="32"/>
          <w:szCs w:val="32"/>
        </w:rPr>
        <w:t>一、基本职能及主要工作</w:t>
      </w:r>
    </w:p>
    <w:p w14:paraId="164C077F">
      <w:pPr>
        <w:widowControl/>
        <w:ind w:firstLine="320" w:firstLineChars="100"/>
        <w:jc w:val="left"/>
        <w:rPr>
          <w:rFonts w:ascii="楷体_GB2312" w:eastAsia="楷体_GB2312"/>
          <w:b/>
          <w:kern w:val="0"/>
          <w:sz w:val="32"/>
          <w:szCs w:val="32"/>
        </w:rPr>
      </w:pPr>
      <w:r>
        <w:rPr>
          <w:rFonts w:hint="eastAsia" w:ascii="楷体_GB2312" w:eastAsia="楷体_GB2312"/>
          <w:kern w:val="0"/>
          <w:sz w:val="32"/>
          <w:szCs w:val="32"/>
        </w:rPr>
        <w:t>（一）部门主要职责</w:t>
      </w:r>
    </w:p>
    <w:p w14:paraId="6E276A1E">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w:t>
      </w:r>
    </w:p>
    <w:p w14:paraId="256AC27E">
      <w:pPr>
        <w:spacing w:line="572" w:lineRule="exact"/>
        <w:ind w:firstLine="640" w:firstLineChars="200"/>
        <w:rPr>
          <w:rFonts w:hint="default" w:ascii="Times New Roman" w:hAnsi="Times New Roman" w:eastAsia="仿宋_GB2312" w:cs="Times New Roman"/>
          <w:sz w:val="32"/>
          <w:szCs w:val="32"/>
        </w:rPr>
      </w:pPr>
      <w:bookmarkStart w:id="2" w:name="_Hlk64820317"/>
      <w:r>
        <w:rPr>
          <w:rFonts w:hint="default" w:ascii="Times New Roman" w:hAnsi="Times New Roman" w:eastAsia="仿宋_GB2312" w:cs="Times New Roman"/>
          <w:sz w:val="32"/>
          <w:szCs w:val="32"/>
        </w:rPr>
        <w:t>昆明市盘龙区人力资源和社会保障局</w:t>
      </w:r>
      <w:r>
        <w:rPr>
          <w:rFonts w:hint="eastAsia" w:eastAsia="仿宋_GB2312" w:cs="Times New Roman"/>
          <w:sz w:val="32"/>
          <w:szCs w:val="32"/>
          <w:lang w:val="en-US" w:eastAsia="zh-CN"/>
        </w:rPr>
        <w:t>的</w:t>
      </w:r>
      <w:r>
        <w:rPr>
          <w:rFonts w:hint="default" w:ascii="Times New Roman" w:hAnsi="Times New Roman" w:eastAsia="仿宋_GB2312" w:cs="Times New Roman"/>
          <w:sz w:val="32"/>
          <w:szCs w:val="32"/>
        </w:rPr>
        <w:t>主要职责是</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贯彻执行国家、省、市关于人力资源和社会保障的方针、政策和法律、法规，拟订全区人力资源和社会保障事业发展规划并组织实施和监督检查。负责监督管理辖区范围内人力资源市场，促进全区人力资源合理流动、有效配置。负责</w:t>
      </w:r>
      <w:r>
        <w:rPr>
          <w:rFonts w:hint="default" w:ascii="Times New Roman" w:hAnsi="Times New Roman" w:eastAsia="仿宋_GB2312" w:cs="Times New Roman"/>
          <w:sz w:val="32"/>
          <w:szCs w:val="32"/>
          <w:lang w:val="en-US" w:eastAsia="zh-CN"/>
        </w:rPr>
        <w:t>促进全区</w:t>
      </w:r>
      <w:r>
        <w:rPr>
          <w:rFonts w:hint="default" w:ascii="Times New Roman" w:hAnsi="Times New Roman" w:eastAsia="仿宋_GB2312" w:cs="Times New Roman"/>
          <w:sz w:val="32"/>
          <w:szCs w:val="32"/>
        </w:rPr>
        <w:t>城乡就业</w:t>
      </w:r>
      <w:r>
        <w:rPr>
          <w:rFonts w:hint="default"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就业</w:t>
      </w:r>
      <w:r>
        <w:rPr>
          <w:rFonts w:hint="default" w:ascii="Times New Roman" w:hAnsi="Times New Roman" w:eastAsia="仿宋_GB2312" w:cs="Times New Roman"/>
          <w:sz w:val="32"/>
          <w:szCs w:val="32"/>
          <w:lang w:val="en-US" w:eastAsia="zh-CN"/>
        </w:rPr>
        <w:t>创业</w:t>
      </w:r>
      <w:r>
        <w:rPr>
          <w:rFonts w:hint="default" w:ascii="Times New Roman" w:hAnsi="Times New Roman" w:eastAsia="仿宋_GB2312" w:cs="Times New Roman"/>
          <w:sz w:val="32"/>
          <w:szCs w:val="32"/>
        </w:rPr>
        <w:t>培训和失业保险管理工作。负责管理所属社会保险经办机构，执行国家、省、市养老、失业、工伤、城乡居民养老保险和职业年金并进行监督检查。负责辖区范围内养老保险参统职工退休审批</w:t>
      </w:r>
      <w:r>
        <w:rPr>
          <w:rFonts w:hint="default"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rPr>
        <w:t>工伤认定工作。负责全区事业单位工作人员的流动调配、人才引进工作和补充；管理和指导事业单位工作人员的招聘、培训、考核、奖惩、解聘辞退、继续教育、专业技术人员职称评审、职称改革等工作。负责辖区劳动人事关系调整工作，监督、指导劳动合同及集体合同制度的实施；依照法律、法规处理和仲裁劳动人事争议；负责辖区范围内的劳动监察和农民工服务工作。负责指导街道及社区社会保障工作，负责辖区内企业退休人员的社会化管理工作。负责企业薪酬调查、信息发布、工资总额备案工作。负责规划、建设、管理全区人力资源和社会保障信息网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承担全区人力资源和社会保障综合统计、调研、宣传和信息工作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发布人力资源和社会保障工作有关信息。完成区委、区政府和上级机关交办的其他任务。</w:t>
      </w:r>
    </w:p>
    <w:p w14:paraId="3299E2E2">
      <w:pPr>
        <w:widowControl/>
        <w:ind w:left="600"/>
        <w:jc w:val="left"/>
        <w:rPr>
          <w:rFonts w:eastAsia="仿宋_GB2312"/>
          <w:kern w:val="0"/>
          <w:sz w:val="32"/>
          <w:szCs w:val="32"/>
        </w:rPr>
      </w:pPr>
      <w:r>
        <w:rPr>
          <w:rFonts w:hint="eastAsia" w:eastAsia="仿宋_GB2312"/>
          <w:kern w:val="0"/>
          <w:sz w:val="32"/>
          <w:szCs w:val="32"/>
        </w:rPr>
        <w:t>２．昆明</w:t>
      </w:r>
      <w:bookmarkEnd w:id="2"/>
      <w:r>
        <w:rPr>
          <w:rFonts w:hint="eastAsia" w:eastAsia="仿宋_GB2312"/>
          <w:kern w:val="0"/>
          <w:sz w:val="32"/>
          <w:szCs w:val="32"/>
        </w:rPr>
        <w:t>市盘龙区城乡居民社会养老保险局</w:t>
      </w:r>
    </w:p>
    <w:p w14:paraId="2D076177">
      <w:pPr>
        <w:spacing w:line="572"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昆明市盘龙区城乡居民社会养老保险局</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主要职责是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认真贯彻执行国家、省、市城乡居民基本保险方针、政策、法规；负责全区城乡居民基本养老保险工作；制定全区城乡居民基本养老保险发展规划，并组织实施；开展城乡居民基本养老保险政策宣传，对街道城乡居民基本养老保险工作进行指导、培训、检查；拟定城乡居民基本养老保险费用筹集办法、待遇项目、给付条件和给付标准；及时将保险费的支付、积存和运营情况报告上级部门，定期向保险对象公布养老保险费收入与保险金支出等情况；建立健全财务管理制度，做好基金计划、核算、分析工作；基金实行收支两条线管理，专户储存、专款专用；严格遵守财经纪律，加强基金监督和检查，确保基金安全；负责全区城乡居民基本养老保险的具体业务，办理承保、转保、接续、退保、个人账户管理、养老金发放工作；编制城乡居民基本养老保险统计报表并及时上报；负责城乡居民业务档案管理，妥善保管各种资料，建立健全登记收发、领用制度，做到账实相符；承办区委、区政府及上级交办的其他事项。</w:t>
      </w:r>
    </w:p>
    <w:p w14:paraId="011C9F30">
      <w:pPr>
        <w:widowControl/>
        <w:ind w:firstLine="640" w:firstLineChars="200"/>
        <w:jc w:val="left"/>
        <w:rPr>
          <w:rFonts w:eastAsia="仿宋_GB2312"/>
          <w:kern w:val="0"/>
          <w:sz w:val="32"/>
          <w:szCs w:val="32"/>
        </w:rPr>
      </w:pPr>
      <w:bookmarkStart w:id="3" w:name="_Hlk64820392"/>
      <w:r>
        <w:rPr>
          <w:rFonts w:hint="eastAsia" w:eastAsia="仿宋_GB2312"/>
          <w:kern w:val="0"/>
          <w:sz w:val="32"/>
          <w:szCs w:val="32"/>
        </w:rPr>
        <w:t>3．</w:t>
      </w:r>
      <w:bookmarkStart w:id="4" w:name="_Hlk64820363"/>
      <w:r>
        <w:rPr>
          <w:rFonts w:hint="eastAsia" w:eastAsia="仿宋_GB2312"/>
          <w:kern w:val="0"/>
          <w:sz w:val="32"/>
          <w:szCs w:val="32"/>
        </w:rPr>
        <w:t>昆明市盘龙区劳动就业服务局</w:t>
      </w:r>
      <w:bookmarkEnd w:id="4"/>
    </w:p>
    <w:bookmarkEnd w:id="3"/>
    <w:p w14:paraId="163F16A6">
      <w:pPr>
        <w:widowControl/>
        <w:ind w:firstLine="640" w:firstLineChars="200"/>
        <w:jc w:val="left"/>
        <w:rPr>
          <w:rFonts w:hint="eastAsia" w:eastAsia="仿宋_GB2312"/>
          <w:kern w:val="0"/>
          <w:sz w:val="32"/>
          <w:szCs w:val="32"/>
        </w:rPr>
      </w:pPr>
      <w:r>
        <w:rPr>
          <w:rFonts w:hint="eastAsia" w:eastAsia="仿宋_GB2312"/>
          <w:kern w:val="0"/>
          <w:sz w:val="32"/>
          <w:szCs w:val="32"/>
        </w:rPr>
        <w:t>昆明市盘龙区劳动就业服务局</w:t>
      </w:r>
      <w:r>
        <w:rPr>
          <w:rFonts w:hint="eastAsia" w:eastAsia="仿宋_GB2312"/>
          <w:kern w:val="0"/>
          <w:sz w:val="32"/>
          <w:szCs w:val="32"/>
          <w:lang w:eastAsia="zh-CN"/>
        </w:rPr>
        <w:t>的主要职责是：</w:t>
      </w:r>
      <w:r>
        <w:rPr>
          <w:rFonts w:hint="eastAsia" w:eastAsia="仿宋_GB2312"/>
          <w:kern w:val="0"/>
          <w:sz w:val="32"/>
          <w:szCs w:val="32"/>
        </w:rPr>
        <w:t>主要对辖区内的社会劳动力资源进行管理、统计、分析，做好失业登记，开展职业指导、政策咨询和素质测评，开展劳务交流活动，为劳动力供求双方提供服务，办理招用工录用备案手续，为企业做好用工指导。开展就业培训工作，举办劳动预备制培训、转业转岗培训和再就业培训，组织职业技能鉴定考核、提高失业人员素质、为从业人员创造就业条件。做好失业保险的核定、管理和发放工作，为失业职工提供基本生活保障和再就业服务。实施“再就业工程”，积极促进下岗失业人员和特困人员尽快就业。统筹管理农村富余劳动力，对农村富余劳动力开展培训、就业和输出服务，为外地来昆务工人员办理有关证件和相关手续并提供就业服务。保管保管失业职工和自谋职业退役士兵的档案材料。承办区委、区政府和上级业务部门交办的其他事项。</w:t>
      </w:r>
    </w:p>
    <w:p w14:paraId="295BBA2C">
      <w:pPr>
        <w:widowControl/>
        <w:ind w:firstLine="640" w:firstLineChars="200"/>
        <w:jc w:val="left"/>
        <w:rPr>
          <w:rFonts w:eastAsia="仿宋_GB2312"/>
          <w:kern w:val="0"/>
          <w:sz w:val="32"/>
          <w:szCs w:val="32"/>
        </w:rPr>
      </w:pPr>
      <w:bookmarkStart w:id="5" w:name="_Hlk64966093"/>
      <w:r>
        <w:rPr>
          <w:rFonts w:eastAsia="仿宋_GB2312"/>
          <w:kern w:val="0"/>
          <w:sz w:val="32"/>
          <w:szCs w:val="32"/>
        </w:rPr>
        <w:t>4</w:t>
      </w:r>
      <w:r>
        <w:rPr>
          <w:rFonts w:hint="eastAsia" w:eastAsia="仿宋_GB2312"/>
          <w:kern w:val="0"/>
          <w:sz w:val="32"/>
          <w:szCs w:val="32"/>
        </w:rPr>
        <w:t>．</w:t>
      </w:r>
      <w:bookmarkStart w:id="6" w:name="_Hlk64966011"/>
      <w:r>
        <w:rPr>
          <w:rFonts w:hint="eastAsia" w:eastAsia="仿宋_GB2312"/>
          <w:kern w:val="0"/>
          <w:sz w:val="32"/>
          <w:szCs w:val="32"/>
        </w:rPr>
        <w:t>昆明市盘龙区社会保险局</w:t>
      </w:r>
      <w:bookmarkEnd w:id="6"/>
    </w:p>
    <w:bookmarkEnd w:id="5"/>
    <w:p w14:paraId="18F20235">
      <w:pPr>
        <w:widowControl/>
        <w:ind w:firstLine="640" w:firstLineChars="200"/>
        <w:jc w:val="left"/>
        <w:rPr>
          <w:rFonts w:eastAsia="仿宋_GB2312"/>
          <w:kern w:val="0"/>
          <w:sz w:val="32"/>
          <w:szCs w:val="32"/>
        </w:rPr>
      </w:pPr>
      <w:r>
        <w:rPr>
          <w:rFonts w:hint="eastAsia" w:eastAsia="仿宋_GB2312"/>
          <w:kern w:val="0"/>
          <w:sz w:val="32"/>
          <w:szCs w:val="32"/>
        </w:rPr>
        <w:t>昆明市盘龙区社会保险局</w:t>
      </w:r>
      <w:r>
        <w:rPr>
          <w:rFonts w:hint="eastAsia" w:eastAsia="仿宋_GB2312"/>
          <w:kern w:val="0"/>
          <w:sz w:val="32"/>
          <w:szCs w:val="32"/>
          <w:lang w:eastAsia="zh-CN"/>
        </w:rPr>
        <w:t>的</w:t>
      </w:r>
      <w:r>
        <w:rPr>
          <w:rFonts w:hint="eastAsia" w:eastAsia="仿宋_GB2312"/>
          <w:kern w:val="0"/>
          <w:sz w:val="32"/>
          <w:szCs w:val="32"/>
        </w:rPr>
        <w:t>主要职责是</w:t>
      </w:r>
      <w:r>
        <w:rPr>
          <w:rFonts w:hint="eastAsia" w:eastAsia="仿宋_GB2312"/>
          <w:kern w:val="0"/>
          <w:sz w:val="32"/>
          <w:szCs w:val="32"/>
          <w:lang w:eastAsia="zh-CN"/>
        </w:rPr>
        <w:t>：</w:t>
      </w:r>
      <w:r>
        <w:rPr>
          <w:rFonts w:hint="eastAsia" w:eastAsia="仿宋_GB2312"/>
          <w:kern w:val="0"/>
          <w:sz w:val="32"/>
          <w:szCs w:val="32"/>
        </w:rPr>
        <w:t>贯彻执行国家、省、市有关社会保险方针、政策、法规；负责全区参统企业（国有企业、集体企业、有限责任公司、私营企业、个体工商户）以及采取各种灵活方式就业的自谋职业者基本养老保险费的核定征缴；个人帐户管理；养老保险关系的转移、接续工作；负责全区参统企业离退休人员基本养老保险金的社会化发放工作；退休人员基本养老保险待遇的核定、调整工作；认真做好参统机关养老、企业养老、工伤保险基金核定、支付、兑现工作；做好企业离退休人员社区管理服务工作；配合税务部门，做好社保基金清欠工作；承办区委、区政府及上级机关交办的其他事项。</w:t>
      </w:r>
    </w:p>
    <w:p w14:paraId="460723C9">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（二）机构设置情况</w:t>
      </w:r>
    </w:p>
    <w:p w14:paraId="744EF3A3">
      <w:pPr>
        <w:widowControl/>
        <w:ind w:firstLine="640" w:firstLineChars="200"/>
        <w:jc w:val="left"/>
        <w:rPr>
          <w:rFonts w:eastAsia="仿宋_GB2312"/>
          <w:kern w:val="0"/>
          <w:sz w:val="32"/>
          <w:szCs w:val="32"/>
        </w:rPr>
      </w:pPr>
      <w:bookmarkStart w:id="7" w:name="_Hlk64732397"/>
      <w:r>
        <w:rPr>
          <w:rFonts w:hint="eastAsia" w:eastAsia="仿宋_GB2312"/>
          <w:kern w:val="0"/>
          <w:sz w:val="32"/>
          <w:szCs w:val="32"/>
        </w:rPr>
        <w:t>1．</w:t>
      </w:r>
      <w:bookmarkStart w:id="8" w:name="_Hlk64646535"/>
      <w:r>
        <w:rPr>
          <w:rFonts w:hint="eastAsia" w:eastAsia="仿宋_GB2312"/>
          <w:kern w:val="0"/>
          <w:sz w:val="32"/>
          <w:szCs w:val="32"/>
        </w:rPr>
        <w:t>昆明市盘龙区人力资源和社会保障局</w:t>
      </w:r>
      <w:bookmarkEnd w:id="7"/>
    </w:p>
    <w:bookmarkEnd w:id="8"/>
    <w:p w14:paraId="109A52B0">
      <w:pPr>
        <w:spacing w:line="572" w:lineRule="exact"/>
        <w:ind w:firstLine="640" w:firstLineChars="200"/>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昆明市盘龙区人力资源和社会保障局是主管全区人力资源和社会保障工作的区政府职能部门，设11个内设机构，管理6个事业单位</w:t>
      </w:r>
      <w:r>
        <w:rPr>
          <w:rFonts w:hint="eastAsia" w:eastAsia="仿宋_GB2312" w:cs="Times New Roman"/>
          <w:sz w:val="32"/>
          <w:szCs w:val="32"/>
          <w:lang w:eastAsia="zh-CN"/>
        </w:rPr>
        <w:t>。</w:t>
      </w:r>
    </w:p>
    <w:p w14:paraId="0F663C39">
      <w:pPr>
        <w:widowControl/>
        <w:ind w:firstLine="640" w:firstLineChars="200"/>
        <w:jc w:val="left"/>
        <w:rPr>
          <w:rFonts w:eastAsia="仿宋_GB2312"/>
          <w:kern w:val="0"/>
          <w:sz w:val="32"/>
          <w:szCs w:val="32"/>
        </w:rPr>
      </w:pPr>
      <w:r>
        <w:rPr>
          <w:rFonts w:eastAsia="仿宋_GB2312"/>
          <w:kern w:val="0"/>
          <w:sz w:val="32"/>
          <w:szCs w:val="32"/>
        </w:rPr>
        <w:t>2</w:t>
      </w:r>
      <w:r>
        <w:rPr>
          <w:rFonts w:hint="eastAsia" w:eastAsia="仿宋_GB2312"/>
          <w:kern w:val="0"/>
          <w:sz w:val="32"/>
          <w:szCs w:val="32"/>
        </w:rPr>
        <w:t>．昆明市盘龙区城乡居民社会养老保险局</w:t>
      </w:r>
    </w:p>
    <w:p w14:paraId="69CF0EC6">
      <w:pPr>
        <w:widowControl/>
        <w:ind w:firstLine="640" w:firstLineChars="200"/>
        <w:jc w:val="left"/>
        <w:rPr>
          <w:rFonts w:hint="eastAsia" w:eastAsia="仿宋_GB2312"/>
          <w:kern w:val="0"/>
          <w:sz w:val="32"/>
          <w:szCs w:val="32"/>
        </w:rPr>
      </w:pPr>
      <w:r>
        <w:rPr>
          <w:rFonts w:hint="eastAsia" w:eastAsia="仿宋_GB2312"/>
          <w:kern w:val="0"/>
          <w:sz w:val="32"/>
          <w:szCs w:val="32"/>
        </w:rPr>
        <w:t>昆明市盘龙区城乡居民社会养老保险局成立于2008年4月，为昆明市盘龙区人力资源和社会保障局所属全额拨款事业单位，机构规格为副科级。内设4个机构：办公室、财务科、稽核科、业务科。</w:t>
      </w:r>
    </w:p>
    <w:p w14:paraId="01D6AE6C">
      <w:pPr>
        <w:widowControl/>
        <w:ind w:firstLine="640" w:firstLineChars="200"/>
        <w:jc w:val="left"/>
        <w:rPr>
          <w:rFonts w:eastAsia="仿宋_GB2312"/>
          <w:kern w:val="0"/>
          <w:sz w:val="32"/>
          <w:szCs w:val="32"/>
        </w:rPr>
      </w:pPr>
      <w:r>
        <w:rPr>
          <w:rFonts w:hint="eastAsia" w:eastAsia="仿宋_GB2312"/>
          <w:kern w:val="0"/>
          <w:sz w:val="32"/>
          <w:szCs w:val="32"/>
        </w:rPr>
        <w:t>3．</w:t>
      </w:r>
      <w:bookmarkStart w:id="9" w:name="_Hlk64820443"/>
      <w:r>
        <w:rPr>
          <w:rFonts w:hint="eastAsia" w:eastAsia="仿宋_GB2312"/>
          <w:kern w:val="0"/>
          <w:sz w:val="32"/>
          <w:szCs w:val="32"/>
        </w:rPr>
        <w:t>昆明市盘龙区劳动就业服务局</w:t>
      </w:r>
      <w:bookmarkEnd w:id="9"/>
    </w:p>
    <w:p w14:paraId="20766CF0">
      <w:pPr>
        <w:widowControl/>
        <w:ind w:firstLine="640" w:firstLineChars="200"/>
        <w:jc w:val="left"/>
        <w:rPr>
          <w:rFonts w:eastAsia="仿宋_GB2312"/>
          <w:kern w:val="0"/>
          <w:sz w:val="32"/>
          <w:szCs w:val="32"/>
        </w:rPr>
      </w:pPr>
      <w:r>
        <w:rPr>
          <w:rFonts w:hint="eastAsia" w:eastAsia="仿宋_GB2312"/>
          <w:kern w:val="0"/>
          <w:sz w:val="32"/>
          <w:szCs w:val="32"/>
        </w:rPr>
        <w:t>昆明市盘龙区劳动就业服务局下设2室8科，分别为：办公室、盘龙区促进农民就业领导小组办公室、失业保险征缴科、失业职工管理科、城乡就业统筹科、职业技能培训科、市场就业管理科、财务科、稽核科及信息管理科。</w:t>
      </w:r>
    </w:p>
    <w:p w14:paraId="62CBC8B0">
      <w:pPr>
        <w:widowControl/>
        <w:ind w:firstLine="640" w:firstLineChars="200"/>
        <w:jc w:val="left"/>
        <w:rPr>
          <w:rFonts w:eastAsia="仿宋_GB2312"/>
          <w:kern w:val="0"/>
          <w:sz w:val="32"/>
          <w:szCs w:val="32"/>
        </w:rPr>
      </w:pPr>
      <w:bookmarkStart w:id="10" w:name="_Hlk64966146"/>
      <w:r>
        <w:rPr>
          <w:rFonts w:hint="eastAsia" w:eastAsia="仿宋_GB2312"/>
          <w:kern w:val="0"/>
          <w:sz w:val="32"/>
          <w:szCs w:val="32"/>
        </w:rPr>
        <w:t>4．</w:t>
      </w:r>
      <w:bookmarkStart w:id="11" w:name="_Hlk64966125"/>
      <w:r>
        <w:rPr>
          <w:rFonts w:hint="eastAsia" w:eastAsia="仿宋_GB2312"/>
          <w:kern w:val="0"/>
          <w:sz w:val="32"/>
          <w:szCs w:val="32"/>
        </w:rPr>
        <w:t>昆明市盘龙区社会保险局</w:t>
      </w:r>
      <w:bookmarkEnd w:id="11"/>
    </w:p>
    <w:bookmarkEnd w:id="10"/>
    <w:p w14:paraId="0D06F5C6">
      <w:pPr>
        <w:widowControl/>
        <w:ind w:firstLine="640" w:firstLineChars="200"/>
        <w:jc w:val="left"/>
        <w:rPr>
          <w:rFonts w:eastAsia="仿宋_GB2312"/>
          <w:kern w:val="0"/>
          <w:sz w:val="32"/>
          <w:szCs w:val="32"/>
        </w:rPr>
      </w:pPr>
      <w:r>
        <w:rPr>
          <w:rFonts w:hint="eastAsia" w:eastAsia="仿宋_GB2312"/>
          <w:kern w:val="0"/>
          <w:sz w:val="32"/>
          <w:szCs w:val="32"/>
        </w:rPr>
        <w:t>昆明市盘龙区社会保险局属参公管理的事业单位，下设一室九科，设局长1人，副局长2人，科长9人，主任1人。</w:t>
      </w:r>
    </w:p>
    <w:p w14:paraId="61770C25">
      <w:pPr>
        <w:widowControl/>
        <w:ind w:firstLine="640" w:firstLineChars="200"/>
        <w:jc w:val="left"/>
        <w:rPr>
          <w:rFonts w:hint="eastAsia" w:ascii="楷体_GB2312" w:eastAsia="楷体_GB2312"/>
          <w:kern w:val="0"/>
          <w:sz w:val="32"/>
          <w:szCs w:val="32"/>
        </w:rPr>
      </w:pPr>
      <w:r>
        <w:rPr>
          <w:rFonts w:hint="eastAsia" w:ascii="楷体_GB2312" w:eastAsia="楷体_GB2312"/>
          <w:kern w:val="0"/>
          <w:sz w:val="32"/>
          <w:szCs w:val="32"/>
        </w:rPr>
        <w:t>（三）重点工作概述</w:t>
      </w:r>
    </w:p>
    <w:p w14:paraId="6C4ECB76">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w:t>
      </w:r>
    </w:p>
    <w:p w14:paraId="3AE9F2B4">
      <w:pPr>
        <w:widowControl/>
        <w:ind w:firstLine="640" w:firstLineChars="200"/>
        <w:jc w:val="left"/>
        <w:rPr>
          <w:rFonts w:hint="eastAsia" w:ascii="Times New Roman" w:hAnsi="Times New Roman" w:eastAsia="仿宋_GB2312"/>
          <w:sz w:val="32"/>
          <w:szCs w:val="32"/>
          <w:lang w:eastAsia="zh-CN"/>
        </w:rPr>
      </w:pPr>
      <w:bookmarkStart w:id="12" w:name="_Hlk64732727"/>
      <w:r>
        <w:rPr>
          <w:rFonts w:hint="eastAsia" w:eastAsia="仿宋_GB2312"/>
          <w:kern w:val="0"/>
          <w:sz w:val="32"/>
          <w:szCs w:val="32"/>
        </w:rPr>
        <w:t>昆明市盘龙区人力资源和社会保障局</w:t>
      </w:r>
      <w:r>
        <w:rPr>
          <w:rFonts w:hint="eastAsia" w:eastAsia="仿宋_GB2312"/>
          <w:kern w:val="0"/>
          <w:sz w:val="32"/>
          <w:szCs w:val="32"/>
          <w:lang w:val="en-US" w:eastAsia="zh-CN"/>
        </w:rPr>
        <w:t>的工作重点是：</w:t>
      </w:r>
      <w:r>
        <w:rPr>
          <w:rFonts w:hint="default" w:ascii="Times New Roman" w:hAnsi="Times New Roman" w:eastAsia="仿宋_GB2312" w:cs="Times New Roman"/>
          <w:sz w:val="32"/>
          <w:szCs w:val="32"/>
        </w:rPr>
        <w:t>深入贯彻落实党的十九大和十九届二中、三中、四中、五中全会精神和习近平总书记考察云南重要讲话精神，紧扣稳就业、保民生工作主</w:t>
      </w:r>
      <w:r>
        <w:rPr>
          <w:rFonts w:hint="default" w:ascii="Times New Roman" w:hAnsi="Times New Roman" w:eastAsia="仿宋_GB2312" w:cs="Times New Roman"/>
          <w:sz w:val="32"/>
          <w:szCs w:val="32"/>
          <w:lang w:val="en-US" w:eastAsia="zh-CN"/>
        </w:rPr>
        <w:t>线</w:t>
      </w:r>
      <w:r>
        <w:rPr>
          <w:rFonts w:hint="default" w:ascii="Times New Roman" w:hAnsi="Times New Roman" w:eastAsia="仿宋_GB2312" w:cs="Times New Roman"/>
          <w:sz w:val="32"/>
          <w:szCs w:val="32"/>
        </w:rPr>
        <w:t>，坚持稳中求进、持续发展工作基调，秉承“与中心同频共振，与民生同声相呼，与党建同向发力”的工作理念，紧盯目标真抓实干，实现人社工作新跨越。</w:t>
      </w:r>
      <w:r>
        <w:rPr>
          <w:rFonts w:hint="default" w:ascii="Times New Roman" w:hAnsi="Times New Roman" w:eastAsia="仿宋_GB2312" w:cs="Times New Roman"/>
          <w:b/>
          <w:bCs/>
          <w:color w:val="000000"/>
          <w:sz w:val="32"/>
        </w:rPr>
        <w:t>一是党建引领，凝聚人社发展硬核力量。</w:t>
      </w:r>
      <w:r>
        <w:rPr>
          <w:rFonts w:hint="default" w:ascii="Times New Roman" w:hAnsi="Times New Roman" w:eastAsia="仿宋_GB2312" w:cs="Times New Roman"/>
          <w:bCs/>
          <w:sz w:val="32"/>
        </w:rPr>
        <w:t>常态抓学，政治定力持续增强。坚</w:t>
      </w:r>
      <w:r>
        <w:rPr>
          <w:rFonts w:hint="default" w:ascii="Times New Roman" w:hAnsi="Times New Roman" w:eastAsia="仿宋_GB2312" w:cs="Times New Roman"/>
          <w:sz w:val="32"/>
        </w:rPr>
        <w:t>持把学习贯彻习近平新时代中国特色社会主义思想、党的十九届</w:t>
      </w:r>
      <w:r>
        <w:rPr>
          <w:rFonts w:hint="default" w:ascii="Times New Roman" w:hAnsi="Times New Roman" w:eastAsia="仿宋_GB2312" w:cs="Times New Roman"/>
          <w:sz w:val="32"/>
          <w:lang w:val="en-US" w:eastAsia="zh-CN"/>
        </w:rPr>
        <w:t>五</w:t>
      </w:r>
      <w:r>
        <w:rPr>
          <w:rFonts w:hint="default" w:ascii="Times New Roman" w:hAnsi="Times New Roman" w:eastAsia="仿宋_GB2312" w:cs="Times New Roman"/>
          <w:sz w:val="32"/>
        </w:rPr>
        <w:t>中全会精神和习近平考察云南重要讲话精神作为首要政治任务，引导党员干部在学懂弄通做实上走在前作表率。</w:t>
      </w:r>
      <w:r>
        <w:rPr>
          <w:rFonts w:hint="default" w:ascii="Times New Roman" w:hAnsi="Times New Roman" w:eastAsia="仿宋_GB2312" w:cs="Times New Roman"/>
          <w:b/>
          <w:bCs/>
          <w:color w:val="000000"/>
          <w:sz w:val="32"/>
        </w:rPr>
        <w:t>二是紧扣核心，鼓足干劲决胜脱贫攻坚。</w:t>
      </w:r>
      <w:r>
        <w:rPr>
          <w:rFonts w:hint="default" w:ascii="Times New Roman" w:hAnsi="Times New Roman" w:eastAsia="仿宋_GB2312" w:cs="Times New Roman"/>
          <w:color w:val="000000" w:themeColor="text1"/>
          <w:sz w:val="32"/>
          <w:szCs w:val="32"/>
          <w14:textFill>
            <w14:solidFill>
              <w14:schemeClr w14:val="tx1"/>
            </w14:solidFill>
          </w14:textFill>
        </w:rPr>
        <w:t>组织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劳务</w:t>
      </w:r>
      <w:r>
        <w:rPr>
          <w:rFonts w:hint="default" w:ascii="Times New Roman" w:hAnsi="Times New Roman" w:eastAsia="仿宋_GB2312" w:cs="Times New Roman"/>
          <w:color w:val="000000" w:themeColor="text1"/>
          <w:sz w:val="32"/>
          <w:szCs w:val="32"/>
          <w14:textFill>
            <w14:solidFill>
              <w14:schemeClr w14:val="tx1"/>
            </w14:solidFill>
          </w14:textFill>
        </w:rPr>
        <w:t>输出，重点开展转移就业工作。疫情期间，先行一步，发动全区挂包帮人员、农村劳务经纪人、农村就业信息员和志愿服务者，通过微信、电话等方式收集掌握水源区外出务工人员名单，以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社区</w:t>
      </w:r>
      <w:r>
        <w:rPr>
          <w:rFonts w:hint="default" w:ascii="Times New Roman" w:hAnsi="Times New Roman" w:eastAsia="仿宋_GB2312" w:cs="Times New Roman"/>
          <w:color w:val="000000" w:themeColor="text1"/>
          <w:sz w:val="32"/>
          <w:szCs w:val="32"/>
          <w14:textFill>
            <w14:solidFill>
              <w14:schemeClr w14:val="tx1"/>
            </w14:solidFill>
          </w14:textFill>
        </w:rPr>
        <w:t>为单位，建立各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社区</w:t>
      </w:r>
      <w:r>
        <w:rPr>
          <w:rFonts w:hint="default" w:ascii="Times New Roman" w:hAnsi="Times New Roman" w:eastAsia="仿宋_GB2312" w:cs="Times New Roman"/>
          <w:color w:val="000000" w:themeColor="text1"/>
          <w:sz w:val="32"/>
          <w:szCs w:val="32"/>
          <w14:textFill>
            <w14:solidFill>
              <w14:schemeClr w14:val="tx1"/>
            </w14:solidFill>
          </w14:textFill>
        </w:rPr>
        <w:t>外出务工人员微信群，摸清水源区劳动力外出就业的人数、意向，岗位需求和劳动力特点、接受就业技能培训情况及培训需求等，对因疫情无法返岗的务工人员和建档立卡贫困劳动力，实行“一对一”包保服务，保证至少推荐2个以上就业岗位。</w:t>
      </w:r>
      <w:r>
        <w:rPr>
          <w:rStyle w:val="13"/>
          <w:rFonts w:hint="default" w:ascii="Times New Roman" w:hAnsi="Times New Roman" w:eastAsia="仿宋_GB2312" w:cs="Times New Roman"/>
          <w:color w:val="auto"/>
          <w:spacing w:val="-6"/>
          <w:sz w:val="34"/>
          <w:szCs w:val="34"/>
        </w:rPr>
        <w:t>实现</w:t>
      </w:r>
      <w:r>
        <w:rPr>
          <w:rStyle w:val="13"/>
          <w:rFonts w:hint="default" w:ascii="Times New Roman" w:hAnsi="Times New Roman" w:eastAsia="仿宋_GB2312" w:cs="Times New Roman"/>
          <w:color w:val="auto"/>
          <w:spacing w:val="-6"/>
          <w:sz w:val="34"/>
          <w:szCs w:val="34"/>
          <w:lang w:val="en-US"/>
        </w:rPr>
        <w:t>全区</w:t>
      </w:r>
      <w:r>
        <w:rPr>
          <w:rStyle w:val="13"/>
          <w:rFonts w:hint="default" w:ascii="Times New Roman" w:hAnsi="Times New Roman" w:eastAsia="仿宋_GB2312" w:cs="Times New Roman"/>
          <w:color w:val="auto"/>
          <w:spacing w:val="-6"/>
          <w:sz w:val="34"/>
          <w:szCs w:val="34"/>
        </w:rPr>
        <w:t>农村劳动力转移就业4312人，增收6745.07万元，转移培训4093人；帮扶禄劝农村劳动力转移就业781人；到东川汤丹镇对接帮扶工作3次，推送岗位10147个。</w:t>
      </w:r>
      <w:r>
        <w:rPr>
          <w:rStyle w:val="13"/>
          <w:rFonts w:hint="default" w:ascii="Times New Roman" w:hAnsi="Times New Roman" w:eastAsia="仿宋_GB2312" w:cs="Times New Roman"/>
          <w:color w:val="auto"/>
          <w:spacing w:val="-6"/>
          <w:kern w:val="0"/>
          <w:sz w:val="34"/>
          <w:szCs w:val="34"/>
        </w:rPr>
        <w:t>班子成员“挂包帮、转走访”13户62人次，给予慰问</w:t>
      </w:r>
      <w:r>
        <w:rPr>
          <w:rStyle w:val="13"/>
          <w:rFonts w:hint="default" w:ascii="Times New Roman" w:hAnsi="Times New Roman" w:eastAsia="仿宋_GB2312" w:cs="Times New Roman"/>
          <w:color w:val="auto"/>
          <w:spacing w:val="-6"/>
          <w:kern w:val="0"/>
          <w:sz w:val="34"/>
          <w:szCs w:val="34"/>
          <w:lang w:val="en-US"/>
        </w:rPr>
        <w:t>财物约</w:t>
      </w:r>
      <w:r>
        <w:rPr>
          <w:rStyle w:val="13"/>
          <w:rFonts w:hint="default" w:ascii="Times New Roman" w:hAnsi="Times New Roman" w:eastAsia="仿宋_GB2312" w:cs="Times New Roman"/>
          <w:color w:val="auto"/>
          <w:spacing w:val="-6"/>
          <w:kern w:val="0"/>
          <w:sz w:val="34"/>
          <w:szCs w:val="34"/>
        </w:rPr>
        <w:t>6000元。</w:t>
      </w:r>
      <w:r>
        <w:rPr>
          <w:rFonts w:hint="default" w:ascii="Times New Roman" w:hAnsi="Times New Roman" w:eastAsia="仿宋_GB2312" w:cs="Times New Roman"/>
          <w:b/>
          <w:bCs/>
          <w:color w:val="000000" w:themeColor="text1"/>
          <w:sz w:val="32"/>
          <w:szCs w:val="32"/>
          <w14:textFill>
            <w14:solidFill>
              <w14:schemeClr w14:val="tx1"/>
            </w14:solidFill>
          </w14:textFill>
        </w:rPr>
        <w:t>三是有力保障，就业创业工作稳步推进</w:t>
      </w:r>
      <w:r>
        <w:rPr>
          <w:rFonts w:hint="default" w:ascii="Times New Roman" w:hAnsi="Times New Roman" w:eastAsia="楷体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坚定“疫情当前、稳</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岗</w:t>
      </w:r>
      <w:r>
        <w:rPr>
          <w:rFonts w:hint="default" w:ascii="Times New Roman" w:hAnsi="Times New Roman" w:eastAsia="仿宋_GB2312" w:cs="Times New Roman"/>
          <w:color w:val="000000" w:themeColor="text1"/>
          <w:sz w:val="32"/>
          <w:szCs w:val="32"/>
          <w14:textFill>
            <w14:solidFill>
              <w14:schemeClr w14:val="tx1"/>
            </w14:solidFill>
          </w14:textFill>
        </w:rPr>
        <w:t>为先”工作目标。</w:t>
      </w:r>
      <w:r>
        <w:rPr>
          <w:rFonts w:hint="default" w:ascii="Times New Roman" w:hAnsi="Times New Roman" w:eastAsia="仿宋_GB2312" w:cs="Times New Roman"/>
          <w:sz w:val="32"/>
          <w:szCs w:val="32"/>
        </w:rPr>
        <w:t>建立24小时重点企业用工调度保障机制，成立“人社服务专员”一对一开展联系工作，每日动态掌握企业用工需求，与承担防疫物资生产、销售的云南健之佳健康连锁店股份有限公司、云南奥斯迪实业有限公司等8家重点企业建立用工联系，实现复工率100%。</w:t>
      </w:r>
      <w:r>
        <w:rPr>
          <w:rFonts w:hint="default" w:ascii="Times New Roman" w:hAnsi="Times New Roman" w:eastAsia="仿宋_GB2312" w:cs="Times New Roman"/>
          <w:kern w:val="2"/>
          <w:sz w:val="32"/>
          <w:szCs w:val="32"/>
          <w:lang w:bidi="ar"/>
        </w:rPr>
        <w:t>疫情期间，全市率先推行“不见面”服务和“我的网厅”，推动人社业务云办理；搭建“云端桥梁”缓解疫情期间企业和求职者招工难求职难问题；</w:t>
      </w:r>
      <w:r>
        <w:rPr>
          <w:rFonts w:hint="default" w:ascii="Times New Roman" w:hAnsi="Times New Roman" w:eastAsia="仿宋_GB2312" w:cs="Times New Roman"/>
          <w:sz w:val="32"/>
          <w:szCs w:val="32"/>
        </w:rPr>
        <w:t>在全市率先开展职业技能线上培训，打通“技能提升+免买单”的职业技能提升培训通道，</w:t>
      </w:r>
      <w:r>
        <w:rPr>
          <w:rFonts w:hint="default" w:ascii="Times New Roman" w:hAnsi="Times New Roman" w:eastAsia="仿宋_GB2312" w:cs="Times New Roman"/>
          <w:sz w:val="32"/>
          <w:szCs w:val="32"/>
          <w:shd w:val="clear" w:color="auto" w:fill="FFFFFF"/>
        </w:rPr>
        <w:t>培训51期2651人</w:t>
      </w:r>
      <w:r>
        <w:rPr>
          <w:rFonts w:hint="default" w:ascii="Times New Roman" w:hAnsi="Times New Roman" w:eastAsia="仿宋_GB2312" w:cs="Times New Roman"/>
          <w:sz w:val="32"/>
          <w:szCs w:val="32"/>
        </w:rPr>
        <w:t>；在全省率先创新开展</w:t>
      </w:r>
      <w:r>
        <w:rPr>
          <w:rFonts w:hint="default" w:ascii="Times New Roman" w:hAnsi="Times New Roman" w:eastAsia="仿宋_GB2312" w:cs="Times New Roman"/>
          <w:sz w:val="32"/>
          <w:szCs w:val="32"/>
          <w:lang w:eastAsia="zh-CN"/>
        </w:rPr>
        <w:t>“云中职等你、盘龙有位来”</w:t>
      </w:r>
      <w:r>
        <w:rPr>
          <w:rFonts w:hint="default" w:ascii="Times New Roman" w:hAnsi="Times New Roman" w:eastAsia="仿宋_GB2312" w:cs="Times New Roman"/>
          <w:sz w:val="32"/>
          <w:szCs w:val="32"/>
        </w:rPr>
        <w:t>公共创业就业服务季活动，1.7万人报名参加技能培训，</w:t>
      </w:r>
      <w:r>
        <w:rPr>
          <w:rFonts w:hint="eastAsia" w:eastAsia="仿宋_GB2312" w:cs="Times New Roman"/>
          <w:sz w:val="32"/>
          <w:szCs w:val="32"/>
          <w:lang w:val="en-US" w:eastAsia="zh-CN"/>
        </w:rPr>
        <w:t>809</w:t>
      </w:r>
      <w:r>
        <w:rPr>
          <w:rFonts w:hint="default" w:ascii="Times New Roman" w:hAnsi="Times New Roman" w:eastAsia="仿宋_GB2312" w:cs="Times New Roman"/>
          <w:sz w:val="32"/>
          <w:szCs w:val="32"/>
        </w:rPr>
        <w:t>人找到就业岗位，</w:t>
      </w:r>
      <w:r>
        <w:rPr>
          <w:rFonts w:hint="default" w:ascii="Times New Roman" w:hAnsi="Times New Roman" w:eastAsia="仿宋_GB2312" w:cs="Times New Roman"/>
          <w:sz w:val="32"/>
          <w:szCs w:val="32"/>
          <w:lang w:val="en-US" w:eastAsia="zh-CN"/>
        </w:rPr>
        <w:t>被</w:t>
      </w:r>
      <w:r>
        <w:rPr>
          <w:rFonts w:hint="default" w:ascii="Times New Roman" w:hAnsi="Times New Roman" w:eastAsia="仿宋_GB2312" w:cs="Times New Roman"/>
          <w:sz w:val="32"/>
          <w:szCs w:val="32"/>
        </w:rPr>
        <w:t>列为</w:t>
      </w:r>
      <w:r>
        <w:rPr>
          <w:rFonts w:hint="default" w:ascii="Times New Roman" w:hAnsi="Times New Roman" w:eastAsia="仿宋_GB2312" w:cs="Times New Roman"/>
          <w:sz w:val="32"/>
          <w:szCs w:val="32"/>
          <w:lang w:val="en-US" w:eastAsia="zh-CN"/>
        </w:rPr>
        <w:t>首个县（区）政府</w:t>
      </w:r>
      <w:r>
        <w:rPr>
          <w:rFonts w:hint="default" w:ascii="Times New Roman" w:hAnsi="Times New Roman" w:eastAsia="仿宋_GB2312" w:cs="Times New Roman"/>
          <w:sz w:val="32"/>
          <w:szCs w:val="32"/>
        </w:rPr>
        <w:t>直播带岗典型案例。举办全省首个职业技能提升培训成果展演暨技能竞赛，</w:t>
      </w:r>
      <w:r>
        <w:rPr>
          <w:rFonts w:hint="default" w:ascii="Times New Roman" w:hAnsi="Times New Roman" w:eastAsia="仿宋_GB2312" w:cs="Times New Roman"/>
          <w:color w:val="000000"/>
          <w:sz w:val="32"/>
          <w:szCs w:val="32"/>
          <w:shd w:val="clear" w:color="auto" w:fill="FFFFFF"/>
        </w:rPr>
        <w:t>首次在全国开展网络直播</w:t>
      </w: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b/>
          <w:bCs/>
          <w:color w:val="000000" w:themeColor="text1"/>
          <w:sz w:val="32"/>
          <w:szCs w:val="32"/>
          <w14:textFill>
            <w14:solidFill>
              <w14:schemeClr w14:val="tx1"/>
            </w14:solidFill>
          </w14:textFill>
        </w:rPr>
        <w:t>四是不折不扣，社会保险更加惠民利民。</w:t>
      </w:r>
      <w:r>
        <w:rPr>
          <w:rFonts w:hint="default" w:ascii="Times New Roman" w:hAnsi="Times New Roman" w:eastAsia="仿宋_GB2312" w:cs="Times New Roman"/>
          <w:color w:val="000000" w:themeColor="text1"/>
          <w:sz w:val="32"/>
          <w:szCs w:val="32"/>
          <w14:textFill>
            <w14:solidFill>
              <w14:schemeClr w14:val="tx1"/>
            </w14:solidFill>
          </w14:textFill>
        </w:rPr>
        <w:t>采取“早谋划、清家底、广宣传、抓回访”四项措施，制定《盘龙区失业保险基金稳岗返还申报流程》，压缩办事时限，通过</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盘龙人社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、“盘龙就业”微信公众号及</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电话</w:t>
      </w:r>
      <w:r>
        <w:rPr>
          <w:rFonts w:hint="default" w:ascii="Times New Roman" w:hAnsi="Times New Roman" w:eastAsia="仿宋_GB2312" w:cs="Times New Roman"/>
          <w:color w:val="000000" w:themeColor="text1"/>
          <w:sz w:val="32"/>
          <w:szCs w:val="32"/>
          <w14:textFill>
            <w14:solidFill>
              <w14:schemeClr w14:val="tx1"/>
            </w14:solidFill>
          </w14:textFill>
        </w:rPr>
        <w:t>短信推送信息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开展</w:t>
      </w:r>
      <w:r>
        <w:rPr>
          <w:rFonts w:hint="default" w:ascii="Times New Roman" w:hAnsi="Times New Roman" w:eastAsia="仿宋_GB2312" w:cs="Times New Roman"/>
          <w:color w:val="000000" w:themeColor="text1"/>
          <w:sz w:val="32"/>
          <w:szCs w:val="32"/>
          <w14:textFill>
            <w14:solidFill>
              <w14:schemeClr w14:val="tx1"/>
            </w14:solidFill>
          </w14:textFill>
        </w:rPr>
        <w:t>宣传，</w:t>
      </w:r>
      <w:r>
        <w:rPr>
          <w:rFonts w:hint="default" w:ascii="Times New Roman" w:hAnsi="Times New Roman" w:eastAsia="仿宋_GB2312" w:cs="Times New Roman"/>
          <w:color w:val="auto"/>
          <w:spacing w:val="-6"/>
          <w:sz w:val="34"/>
          <w:szCs w:val="34"/>
          <w:lang w:val="en-US" w:eastAsia="zh-CN"/>
        </w:rPr>
        <w:t>快速</w:t>
      </w:r>
      <w:r>
        <w:rPr>
          <w:rFonts w:hint="default" w:ascii="Times New Roman" w:hAnsi="Times New Roman" w:eastAsia="仿宋_GB2312" w:cs="Times New Roman"/>
          <w:color w:val="auto"/>
          <w:spacing w:val="-6"/>
          <w:sz w:val="34"/>
          <w:szCs w:val="34"/>
        </w:rPr>
        <w:t>精准落实应对疫情社保减免政策，减免返社保费</w:t>
      </w:r>
      <w:r>
        <w:rPr>
          <w:rFonts w:hint="eastAsia" w:eastAsia="仿宋_GB2312" w:cs="Times New Roman"/>
          <w:color w:val="auto"/>
          <w:spacing w:val="-6"/>
          <w:sz w:val="34"/>
          <w:szCs w:val="34"/>
          <w:lang w:val="en-US" w:eastAsia="zh-CN"/>
        </w:rPr>
        <w:t>11</w:t>
      </w:r>
      <w:r>
        <w:rPr>
          <w:rFonts w:hint="default" w:ascii="Times New Roman" w:hAnsi="Times New Roman" w:eastAsia="仿宋_GB2312" w:cs="Times New Roman"/>
          <w:color w:val="auto"/>
          <w:spacing w:val="-6"/>
          <w:sz w:val="34"/>
          <w:szCs w:val="34"/>
        </w:rPr>
        <w:t>亿余元，稳岗返还9364余万元、失业补助金</w:t>
      </w:r>
      <w:r>
        <w:rPr>
          <w:rFonts w:hint="eastAsia" w:eastAsia="仿宋_GB2312" w:cs="Times New Roman"/>
          <w:color w:val="auto"/>
          <w:spacing w:val="-6"/>
          <w:sz w:val="34"/>
          <w:szCs w:val="34"/>
          <w:lang w:val="en-US" w:eastAsia="zh-CN"/>
        </w:rPr>
        <w:t>7700</w:t>
      </w:r>
      <w:r>
        <w:rPr>
          <w:rFonts w:hint="default" w:ascii="Times New Roman" w:hAnsi="Times New Roman" w:eastAsia="仿宋_GB2312" w:cs="Times New Roman"/>
          <w:color w:val="auto"/>
          <w:spacing w:val="-6"/>
          <w:sz w:val="34"/>
          <w:szCs w:val="34"/>
        </w:rPr>
        <w:t>余万元</w:t>
      </w:r>
      <w:r>
        <w:rPr>
          <w:rFonts w:hint="default" w:ascii="Times New Roman" w:hAnsi="Times New Roman" w:eastAsia="仿宋_GB2312" w:cs="Times New Roman"/>
          <w:bCs/>
          <w:color w:val="000000" w:themeColor="text1"/>
          <w:sz w:val="32"/>
          <w:szCs w:val="32"/>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五是维护权益，和谐劳动关系构建更趋完善。</w:t>
      </w:r>
      <w:r>
        <w:rPr>
          <w:rFonts w:hint="default" w:ascii="Times New Roman" w:hAnsi="Times New Roman" w:eastAsia="仿宋_GB2312" w:cs="Times New Roman"/>
          <w:color w:val="000000" w:themeColor="text1"/>
          <w:sz w:val="32"/>
          <w:szCs w:val="32"/>
          <w14:textFill>
            <w14:solidFill>
              <w14:schemeClr w14:val="tx1"/>
            </w14:solidFill>
          </w14:textFill>
        </w:rPr>
        <w:t>追发劳动者工资待遇涉及劳动者800余人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14:textFill>
            <w14:solidFill>
              <w14:schemeClr w14:val="tx1"/>
            </w14:solidFill>
          </w14:textFill>
        </w:rPr>
        <w:t>00</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余</w:t>
      </w:r>
      <w:r>
        <w:rPr>
          <w:rFonts w:hint="default" w:ascii="Times New Roman" w:hAnsi="Times New Roman" w:eastAsia="仿宋_GB2312" w:cs="Times New Roman"/>
          <w:color w:val="000000" w:themeColor="text1"/>
          <w:sz w:val="32"/>
          <w:szCs w:val="32"/>
          <w14:textFill>
            <w14:solidFill>
              <w14:schemeClr w14:val="tx1"/>
            </w14:solidFill>
          </w14:textFill>
        </w:rPr>
        <w:t>万元；督促45家用人单位为60余名劳动者交纳社会保险。开展全区拖欠农民工工资问题专项整治行动，对全区建设领域在建62个项目将进行集中巡查排查，形成全区上下齐抓共管的联动机制。</w:t>
      </w:r>
      <w:r>
        <w:rPr>
          <w:rFonts w:hint="default" w:ascii="Times New Roman" w:hAnsi="Times New Roman" w:eastAsia="仿宋_GB2312" w:cs="Times New Roman"/>
          <w:b/>
          <w:bCs/>
          <w:color w:val="000000" w:themeColor="text1"/>
          <w:sz w:val="32"/>
          <w:szCs w:val="32"/>
          <w14:textFill>
            <w14:solidFill>
              <w14:schemeClr w14:val="tx1"/>
            </w14:solidFill>
          </w14:textFill>
        </w:rPr>
        <w:t>六是有条不紊，人事管理考核不断规范。</w:t>
      </w:r>
      <w:r>
        <w:rPr>
          <w:rFonts w:hint="default" w:ascii="Times New Roman" w:hAnsi="Times New Roman" w:eastAsia="仿宋_GB2312" w:cs="Times New Roman"/>
          <w:sz w:val="32"/>
          <w:szCs w:val="32"/>
          <w:lang w:val="en-US" w:eastAsia="zh-CN"/>
        </w:rPr>
        <w:t>认真</w:t>
      </w:r>
      <w:r>
        <w:rPr>
          <w:rFonts w:hint="default" w:ascii="Times New Roman" w:hAnsi="Times New Roman" w:eastAsia="仿宋_GB2312" w:cs="Times New Roman"/>
          <w:color w:val="000000" w:themeColor="text1"/>
          <w:sz w:val="32"/>
          <w:szCs w:val="32"/>
          <w14:textFill>
            <w14:solidFill>
              <w14:schemeClr w14:val="tx1"/>
            </w14:solidFill>
          </w14:textFill>
        </w:rPr>
        <w:t>开展2020年专业技术职务申报评审工作，</w:t>
      </w:r>
      <w:r>
        <w:rPr>
          <w:rFonts w:hint="default" w:ascii="Times New Roman" w:hAnsi="Times New Roman" w:eastAsia="仿宋_GB2312" w:cs="Times New Roman"/>
          <w:sz w:val="32"/>
          <w:szCs w:val="32"/>
        </w:rPr>
        <w:t>完成了4500多名专业技术人员的审核推荐工作；</w:t>
      </w:r>
      <w:r>
        <w:rPr>
          <w:rFonts w:hint="default" w:ascii="Times New Roman" w:hAnsi="Times New Roman" w:eastAsia="仿宋_GB2312" w:cs="Times New Roman"/>
          <w:color w:val="000000" w:themeColor="text1"/>
          <w:sz w:val="32"/>
          <w:szCs w:val="32"/>
          <w:lang w:val="fr-FR"/>
          <w14:textFill>
            <w14:solidFill>
              <w14:schemeClr w14:val="tx1"/>
            </w14:solidFill>
          </w14:textFill>
        </w:rPr>
        <w:t>完成全区机关（含参公单位）工人按年度考核结果晋升岗位工资的审批，全区事业单位工作人员正常增加薪级工资的审批。</w:t>
      </w:r>
      <w:r>
        <w:rPr>
          <w:rFonts w:hint="default" w:ascii="Times New Roman" w:hAnsi="Times New Roman" w:eastAsia="仿宋_GB2312" w:cs="Times New Roman"/>
          <w:b/>
          <w:bCs/>
          <w:color w:val="000000" w:themeColor="text1"/>
          <w:sz w:val="32"/>
          <w:szCs w:val="32"/>
          <w14:textFill>
            <w14:solidFill>
              <w14:schemeClr w14:val="tx1"/>
            </w14:solidFill>
          </w14:textFill>
        </w:rPr>
        <w:t>七是激发活力，人才服务能力显著提升</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sz w:val="32"/>
          <w:szCs w:val="32"/>
        </w:rPr>
        <w:t>开展第三届“盘龙英才”评审推荐工作，评选9名专业技术人才候选人参与市级评审；推荐云南南天电子信息产业股份有限公司、盘龙区兜沃职业培训学校有限公司和云南暖光教育咨询有限公司参与盘龙区“人才之光”项目申报工作。完成盘龙区符合享受“2020年云南省有突出贡献优秀专业技术人才、享受云南省政府特殊津贴专家”2人推荐工作；</w:t>
      </w:r>
      <w:r>
        <w:rPr>
          <w:rFonts w:hint="eastAsia" w:eastAsia="仿宋_GB2312"/>
          <w:sz w:val="32"/>
          <w:szCs w:val="32"/>
          <w:lang w:val="en-US" w:eastAsia="zh-CN"/>
        </w:rPr>
        <w:t>向</w:t>
      </w:r>
      <w:r>
        <w:rPr>
          <w:rFonts w:ascii="Times New Roman" w:hAnsi="Times New Roman" w:eastAsia="仿宋_GB2312"/>
          <w:sz w:val="32"/>
          <w:szCs w:val="32"/>
        </w:rPr>
        <w:t>1名享受</w:t>
      </w:r>
      <w:r>
        <w:rPr>
          <w:rFonts w:hint="eastAsia" w:eastAsia="仿宋_GB2312"/>
          <w:sz w:val="32"/>
          <w:szCs w:val="32"/>
          <w:lang w:eastAsia="zh-CN"/>
        </w:rPr>
        <w:t>国务院政府特殊津贴</w:t>
      </w:r>
      <w:r>
        <w:rPr>
          <w:rFonts w:hint="eastAsia" w:eastAsia="仿宋_GB2312"/>
          <w:sz w:val="32"/>
          <w:szCs w:val="32"/>
          <w:lang w:val="en-US" w:eastAsia="zh-CN"/>
        </w:rPr>
        <w:t>的</w:t>
      </w:r>
      <w:r>
        <w:rPr>
          <w:rFonts w:ascii="Times New Roman" w:hAnsi="Times New Roman" w:eastAsia="仿宋_GB2312"/>
          <w:sz w:val="32"/>
          <w:szCs w:val="32"/>
        </w:rPr>
        <w:t>专家</w:t>
      </w:r>
      <w:r>
        <w:rPr>
          <w:rFonts w:hint="eastAsia" w:eastAsia="仿宋_GB2312"/>
          <w:sz w:val="32"/>
          <w:szCs w:val="32"/>
          <w:lang w:val="en-US" w:eastAsia="zh-CN"/>
        </w:rPr>
        <w:t>发放津贴</w:t>
      </w:r>
      <w:r>
        <w:rPr>
          <w:rFonts w:hint="eastAsia" w:eastAsia="仿宋_GB2312"/>
          <w:sz w:val="32"/>
          <w:szCs w:val="32"/>
          <w:lang w:eastAsia="zh-CN"/>
        </w:rPr>
        <w:t>。</w:t>
      </w:r>
    </w:p>
    <w:p w14:paraId="09C4DE7E">
      <w:pPr>
        <w:widowControl/>
        <w:ind w:firstLine="640" w:firstLineChars="200"/>
        <w:jc w:val="left"/>
        <w:rPr>
          <w:rFonts w:eastAsia="仿宋_GB2312"/>
          <w:kern w:val="0"/>
          <w:sz w:val="32"/>
          <w:szCs w:val="32"/>
        </w:rPr>
      </w:pPr>
      <w:r>
        <w:rPr>
          <w:rFonts w:eastAsia="仿宋_GB2312"/>
          <w:kern w:val="0"/>
          <w:sz w:val="32"/>
          <w:szCs w:val="32"/>
        </w:rPr>
        <w:t>2</w:t>
      </w:r>
      <w:r>
        <w:rPr>
          <w:rFonts w:hint="eastAsia" w:eastAsia="仿宋_GB2312"/>
          <w:kern w:val="0"/>
          <w:sz w:val="32"/>
          <w:szCs w:val="32"/>
        </w:rPr>
        <w:t>．昆明市盘龙区城乡居民社会养老保险局</w:t>
      </w:r>
    </w:p>
    <w:bookmarkEnd w:id="12"/>
    <w:p w14:paraId="482446B0">
      <w:pPr>
        <w:widowControl/>
        <w:ind w:firstLine="640" w:firstLineChars="200"/>
        <w:jc w:val="left"/>
        <w:rPr>
          <w:rFonts w:eastAsia="仿宋_GB2312"/>
          <w:kern w:val="0"/>
          <w:sz w:val="32"/>
          <w:szCs w:val="32"/>
        </w:rPr>
      </w:pPr>
      <w:r>
        <w:rPr>
          <w:rFonts w:hint="eastAsia" w:eastAsia="仿宋_GB2312"/>
          <w:color w:val="000000" w:themeColor="text1"/>
          <w:sz w:val="32"/>
          <w:szCs w:val="32"/>
          <w14:textFill>
            <w14:solidFill>
              <w14:schemeClr w14:val="tx1"/>
            </w14:solidFill>
          </w14:textFill>
        </w:rPr>
        <w:t>昆明市盘龙区城乡居民社会养老保险局</w:t>
      </w:r>
      <w:r>
        <w:rPr>
          <w:rFonts w:hint="eastAsia" w:eastAsia="仿宋_GB2312"/>
          <w:color w:val="000000" w:themeColor="text1"/>
          <w:sz w:val="32"/>
          <w:szCs w:val="32"/>
          <w:lang w:eastAsia="zh-CN"/>
          <w14:textFill>
            <w14:solidFill>
              <w14:schemeClr w14:val="tx1"/>
            </w14:solidFill>
          </w14:textFill>
        </w:rPr>
        <w:t>的</w:t>
      </w:r>
      <w:r>
        <w:rPr>
          <w:rFonts w:hint="eastAsia" w:eastAsia="仿宋_GB2312"/>
          <w:color w:val="000000" w:themeColor="text1"/>
          <w:sz w:val="32"/>
          <w:szCs w:val="32"/>
          <w14:textFill>
            <w14:solidFill>
              <w14:schemeClr w14:val="tx1"/>
            </w14:solidFill>
          </w14:textFill>
        </w:rPr>
        <w:t>重点工作</w:t>
      </w:r>
      <w:r>
        <w:rPr>
          <w:rFonts w:hint="eastAsia" w:eastAsia="仿宋_GB2312"/>
          <w:color w:val="000000" w:themeColor="text1"/>
          <w:sz w:val="32"/>
          <w:szCs w:val="32"/>
          <w:lang w:eastAsia="zh-CN"/>
          <w14:textFill>
            <w14:solidFill>
              <w14:schemeClr w14:val="tx1"/>
            </w14:solidFill>
          </w14:textFill>
        </w:rPr>
        <w:t>是：</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一是</w:t>
      </w:r>
      <w:r>
        <w:rPr>
          <w:rFonts w:hint="eastAsia" w:eastAsia="仿宋_GB2312"/>
          <w:kern w:val="0"/>
          <w:sz w:val="32"/>
          <w:szCs w:val="32"/>
        </w:rPr>
        <w:t>继续推进城乡居民基本养老保险扩面工作。与盘龙区各街道、社区积极协作，加大宣传力度、采取多种宣传方式，不断扩大城乡居民基本养老保险知晓率；继续落实各种缴费补助制度，将缴费困难群体纳入城乡居民基本养老保障范畴，不断扩大城乡居民基本养老保险参保覆盖率，争取将符合参保条件的盘龙区城乡居民纳入城乡居民基本养老保险范畴，实现应保尽保。</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二是</w:t>
      </w:r>
      <w:r>
        <w:rPr>
          <w:rFonts w:hint="eastAsia" w:eastAsia="仿宋_GB2312"/>
          <w:kern w:val="0"/>
          <w:sz w:val="32"/>
          <w:szCs w:val="32"/>
        </w:rPr>
        <w:t>完善被征地人员养老保险与城乡居民基本养老保险制度并轨。按照相关文件要求，经一部完善被征地人员养老保险与城乡居民基本养老保险制度并轨后续工作。</w:t>
      </w:r>
    </w:p>
    <w:p w14:paraId="12DD320B">
      <w:pPr>
        <w:widowControl/>
        <w:ind w:firstLine="640" w:firstLineChars="200"/>
        <w:jc w:val="left"/>
        <w:rPr>
          <w:rFonts w:eastAsia="仿宋_GB2312"/>
          <w:kern w:val="0"/>
          <w:sz w:val="32"/>
          <w:szCs w:val="32"/>
        </w:rPr>
      </w:pPr>
      <w:r>
        <w:rPr>
          <w:rFonts w:eastAsia="仿宋_GB2312"/>
          <w:kern w:val="0"/>
          <w:sz w:val="32"/>
          <w:szCs w:val="32"/>
        </w:rPr>
        <w:t>3</w:t>
      </w:r>
      <w:r>
        <w:rPr>
          <w:rFonts w:hint="eastAsia" w:eastAsia="仿宋_GB2312"/>
          <w:kern w:val="0"/>
          <w:sz w:val="32"/>
          <w:szCs w:val="32"/>
        </w:rPr>
        <w:t>．昆明市盘龙区劳动就业服务局</w:t>
      </w:r>
    </w:p>
    <w:p w14:paraId="44BBD4EB">
      <w:pPr>
        <w:widowControl/>
        <w:ind w:firstLine="640" w:firstLineChars="200"/>
        <w:jc w:val="left"/>
        <w:rPr>
          <w:rFonts w:hint="eastAsia" w:ascii="仿宋_GB2312" w:eastAsia="仿宋_GB2312" w:cs="仿宋_GB2312"/>
          <w:sz w:val="32"/>
          <w:szCs w:val="32"/>
        </w:rPr>
      </w:pPr>
      <w:r>
        <w:rPr>
          <w:rFonts w:hint="eastAsia" w:ascii="仿宋_GB2312" w:eastAsia="仿宋_GB2312" w:cs="仿宋_GB2312"/>
          <w:sz w:val="32"/>
          <w:szCs w:val="32"/>
        </w:rPr>
        <w:t>昆明市盘龙区劳动就业服务局</w:t>
      </w:r>
      <w:r>
        <w:rPr>
          <w:rFonts w:hint="eastAsia" w:ascii="仿宋_GB2312" w:eastAsia="仿宋_GB2312" w:cs="仿宋_GB2312"/>
          <w:sz w:val="32"/>
          <w:szCs w:val="32"/>
          <w:lang w:val="en-US" w:eastAsia="zh-CN"/>
        </w:rPr>
        <w:t>的</w:t>
      </w:r>
      <w:r>
        <w:rPr>
          <w:rFonts w:hint="eastAsia" w:ascii="仿宋_GB2312" w:eastAsia="仿宋_GB2312" w:cs="仿宋_GB2312"/>
          <w:sz w:val="32"/>
          <w:szCs w:val="32"/>
        </w:rPr>
        <w:t>重点工作是</w:t>
      </w:r>
      <w:r>
        <w:rPr>
          <w:rFonts w:hint="eastAsia" w:ascii="仿宋_GB2312" w:eastAsia="仿宋_GB2312" w:cs="仿宋_GB2312"/>
          <w:sz w:val="32"/>
          <w:szCs w:val="32"/>
          <w:lang w:eastAsia="zh-CN"/>
        </w:rPr>
        <w:t>：</w:t>
      </w:r>
      <w:r>
        <w:rPr>
          <w:rFonts w:hint="eastAsia" w:ascii="仿宋_GB2312" w:eastAsia="仿宋_GB2312" w:cs="仿宋_GB2312"/>
          <w:sz w:val="32"/>
          <w:szCs w:val="32"/>
        </w:rPr>
        <w:t>以大力实施就业优先战略和落实更加积极的就业创业政策为引领，以做好高校毕业生、农村劳动力、就业困难人员等重点群体的就业创业工作为主线，以就业服务标准化、信息化、均等化、精细化和规范化建设为手段，着力推进以创业带动就业，全面提升技能扶贫和就业扶贫工作水平，有序推进全年各项就业目标任务。</w:t>
      </w:r>
    </w:p>
    <w:p w14:paraId="138D7BDC">
      <w:pPr>
        <w:widowControl/>
        <w:ind w:firstLine="640" w:firstLineChars="200"/>
        <w:jc w:val="left"/>
        <w:rPr>
          <w:rFonts w:eastAsia="仿宋_GB2312"/>
          <w:kern w:val="0"/>
          <w:sz w:val="32"/>
          <w:szCs w:val="32"/>
        </w:rPr>
      </w:pPr>
      <w:r>
        <w:rPr>
          <w:rFonts w:hint="eastAsia" w:eastAsia="仿宋_GB2312"/>
          <w:kern w:val="0"/>
          <w:sz w:val="32"/>
          <w:szCs w:val="32"/>
        </w:rPr>
        <w:t>4．</w:t>
      </w:r>
      <w:bookmarkStart w:id="13" w:name="_Hlk64966188"/>
      <w:r>
        <w:rPr>
          <w:rFonts w:hint="eastAsia" w:eastAsia="仿宋_GB2312"/>
          <w:kern w:val="0"/>
          <w:sz w:val="32"/>
          <w:szCs w:val="32"/>
        </w:rPr>
        <w:t>昆明市盘龙区社会保险局</w:t>
      </w:r>
      <w:bookmarkEnd w:id="13"/>
    </w:p>
    <w:p w14:paraId="7C2A8725">
      <w:pPr>
        <w:widowControl/>
        <w:ind w:firstLine="640" w:firstLineChars="200"/>
        <w:jc w:val="left"/>
        <w:rPr>
          <w:rFonts w:eastAsia="仿宋_GB2312"/>
          <w:kern w:val="0"/>
          <w:sz w:val="32"/>
          <w:szCs w:val="32"/>
        </w:rPr>
      </w:pPr>
      <w:r>
        <w:rPr>
          <w:rFonts w:hint="eastAsia" w:eastAsia="仿宋_GB2312"/>
          <w:kern w:val="0"/>
          <w:sz w:val="32"/>
          <w:szCs w:val="32"/>
        </w:rPr>
        <w:t>昆明市盘龙区社会保险局</w:t>
      </w:r>
      <w:r>
        <w:rPr>
          <w:rFonts w:hint="eastAsia" w:eastAsia="仿宋_GB2312"/>
          <w:kern w:val="0"/>
          <w:sz w:val="32"/>
          <w:szCs w:val="32"/>
          <w:lang w:val="en-US" w:eastAsia="zh-CN"/>
        </w:rPr>
        <w:t>的</w:t>
      </w:r>
      <w:r>
        <w:rPr>
          <w:rFonts w:hint="eastAsia" w:eastAsia="仿宋_GB2312"/>
          <w:kern w:val="0"/>
          <w:sz w:val="32"/>
          <w:szCs w:val="32"/>
        </w:rPr>
        <w:t>重点工作是</w:t>
      </w:r>
      <w:r>
        <w:rPr>
          <w:rFonts w:hint="eastAsia" w:eastAsia="仿宋_GB2312"/>
          <w:kern w:val="0"/>
          <w:sz w:val="32"/>
          <w:szCs w:val="32"/>
          <w:lang w:eastAsia="zh-CN"/>
        </w:rPr>
        <w:t>：</w:t>
      </w:r>
      <w:r>
        <w:rPr>
          <w:rFonts w:hint="eastAsia" w:eastAsia="仿宋_GB2312"/>
          <w:kern w:val="0"/>
          <w:sz w:val="32"/>
          <w:szCs w:val="32"/>
        </w:rPr>
        <w:t>及时准确的支出各个项目：完成支出盘龙辖区内参保人员的跨区域转移邮寄费、弥补机关事业养老保险收支差异、移交社会化管理省属企业退休人员管理经费、支出企业离休人员的生活补助、支出企业退休人员独生子女费。</w:t>
      </w:r>
    </w:p>
    <w:p w14:paraId="0DA6ABF3">
      <w:pPr>
        <w:widowControl/>
        <w:ind w:firstLine="640" w:firstLineChars="200"/>
        <w:jc w:val="left"/>
        <w:rPr>
          <w:rFonts w:ascii="黑体" w:hAnsi="黑体" w:eastAsia="黑体"/>
          <w:kern w:val="0"/>
          <w:sz w:val="32"/>
          <w:szCs w:val="32"/>
        </w:rPr>
      </w:pPr>
      <w:r>
        <w:rPr>
          <w:rFonts w:ascii="黑体" w:hAnsi="黑体" w:eastAsia="黑体"/>
          <w:kern w:val="0"/>
          <w:sz w:val="32"/>
          <w:szCs w:val="32"/>
        </w:rPr>
        <w:t>二、预算单位基本情况</w:t>
      </w:r>
    </w:p>
    <w:p w14:paraId="33BC89E1">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w:t>
      </w:r>
    </w:p>
    <w:p w14:paraId="4182EC4B">
      <w:pPr>
        <w:widowControl/>
        <w:ind w:firstLine="640" w:firstLineChars="200"/>
        <w:jc w:val="left"/>
        <w:rPr>
          <w:rFonts w:eastAsia="仿宋_GB2312"/>
          <w:kern w:val="0"/>
          <w:sz w:val="32"/>
          <w:szCs w:val="32"/>
        </w:rPr>
      </w:pPr>
      <w:r>
        <w:rPr>
          <w:rFonts w:eastAsia="仿宋_GB2312"/>
          <w:kern w:val="0"/>
          <w:sz w:val="32"/>
          <w:szCs w:val="32"/>
        </w:rPr>
        <w:t>我部门编制</w:t>
      </w:r>
      <w:r>
        <w:rPr>
          <w:rFonts w:hint="eastAsia" w:eastAsia="仿宋_GB2312"/>
          <w:kern w:val="0"/>
          <w:sz w:val="32"/>
          <w:szCs w:val="32"/>
        </w:rPr>
        <w:t>2</w:t>
      </w:r>
      <w:r>
        <w:rPr>
          <w:rFonts w:eastAsia="仿宋_GB2312"/>
          <w:kern w:val="0"/>
          <w:sz w:val="32"/>
          <w:szCs w:val="32"/>
        </w:rPr>
        <w:t>021年部门预算单位共4个</w:t>
      </w:r>
      <w:r>
        <w:rPr>
          <w:rFonts w:hint="eastAsia" w:eastAsia="仿宋_GB2312"/>
          <w:kern w:val="0"/>
          <w:sz w:val="32"/>
          <w:szCs w:val="32"/>
          <w:lang w:eastAsia="zh-CN"/>
        </w:rPr>
        <w:t>，</w:t>
      </w:r>
      <w:r>
        <w:rPr>
          <w:rFonts w:hint="eastAsia" w:eastAsia="仿宋_GB2312"/>
          <w:kern w:val="0"/>
          <w:sz w:val="32"/>
          <w:szCs w:val="32"/>
        </w:rPr>
        <w:t>分别是昆明市盘龙区人力资源和社会保障局、昆明市盘龙区劳动就业服务局、昆明市盘龙区社会保险局、昆明市盘龙区城乡居民养老保险局</w:t>
      </w:r>
      <w:r>
        <w:rPr>
          <w:rFonts w:eastAsia="仿宋_GB2312"/>
          <w:kern w:val="0"/>
          <w:sz w:val="32"/>
          <w:szCs w:val="32"/>
        </w:rPr>
        <w:t>。其中：财政全供给单位4个；部分供给单位0个；特殊供给单位0个；自收自支单位0个。财政全供给单位中行政单位1个；参公管理事业单位2个；非参公管理事业单位1个。</w:t>
      </w:r>
    </w:p>
    <w:p w14:paraId="70E5AE97">
      <w:pPr>
        <w:widowControl/>
        <w:ind w:firstLine="640" w:firstLineChars="200"/>
        <w:jc w:val="left"/>
        <w:rPr>
          <w:rFonts w:eastAsia="仿宋_GB2312"/>
          <w:kern w:val="0"/>
          <w:sz w:val="32"/>
          <w:szCs w:val="32"/>
        </w:rPr>
      </w:pPr>
      <w:r>
        <w:rPr>
          <w:rFonts w:eastAsia="仿宋_GB2312"/>
          <w:kern w:val="0"/>
          <w:sz w:val="32"/>
          <w:szCs w:val="32"/>
        </w:rPr>
        <w:t>截</w:t>
      </w:r>
      <w:r>
        <w:rPr>
          <w:rFonts w:hint="eastAsia" w:eastAsia="仿宋_GB2312"/>
          <w:kern w:val="0"/>
          <w:sz w:val="32"/>
          <w:szCs w:val="32"/>
        </w:rPr>
        <w:t>至</w:t>
      </w:r>
      <w:r>
        <w:rPr>
          <w:rFonts w:eastAsia="仿宋_GB2312"/>
          <w:kern w:val="0"/>
          <w:sz w:val="32"/>
          <w:szCs w:val="32"/>
        </w:rPr>
        <w:t>20</w:t>
      </w:r>
      <w:r>
        <w:rPr>
          <w:rFonts w:hint="eastAsia" w:eastAsia="仿宋_GB2312"/>
          <w:kern w:val="0"/>
          <w:sz w:val="32"/>
          <w:szCs w:val="32"/>
        </w:rPr>
        <w:t>20</w:t>
      </w:r>
      <w:r>
        <w:rPr>
          <w:rFonts w:eastAsia="仿宋_GB2312"/>
          <w:kern w:val="0"/>
          <w:sz w:val="32"/>
          <w:szCs w:val="32"/>
        </w:rPr>
        <w:t>年1</w:t>
      </w:r>
      <w:r>
        <w:rPr>
          <w:rFonts w:hint="eastAsia" w:eastAsia="仿宋_GB2312"/>
          <w:kern w:val="0"/>
          <w:sz w:val="32"/>
          <w:szCs w:val="32"/>
        </w:rPr>
        <w:t>2</w:t>
      </w:r>
      <w:r>
        <w:rPr>
          <w:rFonts w:eastAsia="仿宋_GB2312"/>
          <w:kern w:val="0"/>
          <w:sz w:val="32"/>
          <w:szCs w:val="32"/>
        </w:rPr>
        <w:t>月统计，部门基本情况如下：</w:t>
      </w:r>
    </w:p>
    <w:p w14:paraId="4E32769C">
      <w:pPr>
        <w:widowControl/>
        <w:ind w:firstLine="640" w:firstLineChars="200"/>
        <w:jc w:val="left"/>
        <w:rPr>
          <w:rFonts w:hint="eastAsia" w:eastAsia="仿宋_GB2312"/>
          <w:kern w:val="0"/>
          <w:sz w:val="32"/>
          <w:szCs w:val="32"/>
        </w:rPr>
      </w:pPr>
      <w:r>
        <w:rPr>
          <w:rFonts w:hint="eastAsia" w:eastAsia="仿宋_GB2312"/>
          <w:kern w:val="0"/>
          <w:sz w:val="32"/>
          <w:szCs w:val="32"/>
        </w:rPr>
        <w:t>昆明市盘龙区人力资源和社会保障局在职人员编制53</w:t>
      </w:r>
      <w:r>
        <w:rPr>
          <w:rFonts w:hint="eastAsia" w:eastAsia="仿宋_GB2312"/>
          <w:kern w:val="0"/>
          <w:sz w:val="32"/>
          <w:szCs w:val="32"/>
          <w:lang w:val="en-US" w:eastAsia="zh-CN"/>
        </w:rPr>
        <w:t>人</w:t>
      </w:r>
      <w:r>
        <w:rPr>
          <w:rFonts w:hint="eastAsia" w:eastAsia="仿宋_GB2312"/>
          <w:kern w:val="0"/>
          <w:sz w:val="32"/>
          <w:szCs w:val="32"/>
        </w:rPr>
        <w:t>，其中：行政编制</w:t>
      </w:r>
      <w:r>
        <w:rPr>
          <w:rFonts w:hint="eastAsia" w:eastAsia="仿宋_GB2312"/>
          <w:kern w:val="0"/>
          <w:sz w:val="32"/>
          <w:szCs w:val="32"/>
          <w:lang w:val="en-US" w:eastAsia="zh-CN"/>
        </w:rPr>
        <w:t>18人</w:t>
      </w:r>
      <w:r>
        <w:rPr>
          <w:rFonts w:hint="eastAsia" w:eastAsia="仿宋_GB2312"/>
          <w:kern w:val="0"/>
          <w:sz w:val="32"/>
          <w:szCs w:val="32"/>
        </w:rPr>
        <w:t>，事业编制</w:t>
      </w:r>
      <w:r>
        <w:rPr>
          <w:rFonts w:hint="eastAsia" w:eastAsia="仿宋_GB2312"/>
          <w:kern w:val="0"/>
          <w:sz w:val="32"/>
          <w:szCs w:val="32"/>
          <w:lang w:val="en-US" w:eastAsia="zh-CN"/>
        </w:rPr>
        <w:t>35人</w:t>
      </w:r>
      <w:r>
        <w:rPr>
          <w:rFonts w:hint="eastAsia" w:eastAsia="仿宋_GB2312"/>
          <w:kern w:val="0"/>
          <w:sz w:val="32"/>
          <w:szCs w:val="32"/>
        </w:rPr>
        <w:t>。在职实有46人，其中：财政全供养 46人，财政部分供养0人，非财政供养0人。</w:t>
      </w:r>
    </w:p>
    <w:p w14:paraId="360C8883">
      <w:pPr>
        <w:widowControl/>
        <w:ind w:firstLine="640" w:firstLineChars="200"/>
        <w:jc w:val="left"/>
        <w:rPr>
          <w:rFonts w:hint="eastAsia" w:eastAsia="仿宋_GB2312"/>
          <w:kern w:val="0"/>
          <w:sz w:val="32"/>
          <w:szCs w:val="32"/>
        </w:rPr>
      </w:pPr>
      <w:r>
        <w:rPr>
          <w:rFonts w:hint="eastAsia" w:eastAsia="仿宋_GB2312"/>
          <w:kern w:val="0"/>
          <w:sz w:val="32"/>
          <w:szCs w:val="32"/>
        </w:rPr>
        <w:t>离退休人员 21人，其中：离休 0人，退休 21人。</w:t>
      </w:r>
    </w:p>
    <w:p w14:paraId="2F88CBA2">
      <w:pPr>
        <w:widowControl/>
        <w:ind w:firstLine="640" w:firstLineChars="200"/>
        <w:jc w:val="left"/>
        <w:rPr>
          <w:rFonts w:eastAsia="仿宋_GB2312"/>
          <w:kern w:val="0"/>
          <w:sz w:val="32"/>
          <w:szCs w:val="32"/>
        </w:rPr>
      </w:pPr>
      <w:r>
        <w:rPr>
          <w:rFonts w:hint="eastAsia" w:eastAsia="仿宋_GB2312"/>
          <w:kern w:val="0"/>
          <w:sz w:val="32"/>
          <w:szCs w:val="32"/>
        </w:rPr>
        <w:t>车辆编制2辆，实有车辆2辆。</w:t>
      </w:r>
    </w:p>
    <w:p w14:paraId="3BE383CC">
      <w:pPr>
        <w:widowControl/>
        <w:ind w:firstLine="640" w:firstLineChars="200"/>
        <w:jc w:val="left"/>
        <w:rPr>
          <w:rFonts w:hint="eastAsia" w:eastAsia="仿宋_GB2312"/>
          <w:kern w:val="0"/>
          <w:sz w:val="32"/>
          <w:szCs w:val="32"/>
        </w:rPr>
      </w:pPr>
      <w:bookmarkStart w:id="14" w:name="_Hlk64732837"/>
      <w:bookmarkStart w:id="15" w:name="_Hlk64820511"/>
      <w:r>
        <w:rPr>
          <w:rFonts w:hint="eastAsia" w:eastAsia="仿宋_GB2312"/>
          <w:kern w:val="0"/>
          <w:sz w:val="32"/>
          <w:szCs w:val="32"/>
          <w:lang w:val="en-US" w:eastAsia="zh-CN"/>
        </w:rPr>
        <w:t>2</w:t>
      </w:r>
      <w:r>
        <w:rPr>
          <w:rFonts w:hint="eastAsia" w:eastAsia="仿宋_GB2312"/>
          <w:kern w:val="0"/>
          <w:sz w:val="32"/>
          <w:szCs w:val="32"/>
        </w:rPr>
        <w:t>．昆明市盘龙区城乡居民社会养老保险局</w:t>
      </w:r>
      <w:bookmarkEnd w:id="14"/>
    </w:p>
    <w:bookmarkEnd w:id="15"/>
    <w:p w14:paraId="5CADFAEA">
      <w:pPr>
        <w:widowControl/>
        <w:ind w:firstLine="640" w:firstLineChars="200"/>
        <w:jc w:val="left"/>
        <w:rPr>
          <w:rFonts w:hint="eastAsia" w:eastAsia="仿宋_GB2312"/>
          <w:kern w:val="0"/>
          <w:sz w:val="32"/>
          <w:szCs w:val="32"/>
        </w:rPr>
      </w:pPr>
      <w:r>
        <w:rPr>
          <w:rFonts w:hint="eastAsia" w:eastAsia="仿宋_GB2312"/>
          <w:kern w:val="0"/>
          <w:sz w:val="32"/>
          <w:szCs w:val="32"/>
        </w:rPr>
        <w:t>昆明市盘龙区城乡居民社会养老保险局编制2021年部门预算单位共1个,是昆明市盘龙区城乡居民社会养老保险局。其中：财政全供给单位1个；部分供给单位0个；特殊供给单位0个；自收自支单位0个。财政全供给单位中行政单位0个；参公管理事业单位0个；非参公管理事业单位1个。</w:t>
      </w:r>
    </w:p>
    <w:p w14:paraId="0A02A9AF">
      <w:pPr>
        <w:widowControl/>
        <w:ind w:firstLine="640" w:firstLineChars="200"/>
        <w:jc w:val="left"/>
        <w:rPr>
          <w:rFonts w:hint="eastAsia" w:eastAsia="仿宋_GB2312"/>
          <w:kern w:val="0"/>
          <w:sz w:val="32"/>
          <w:szCs w:val="32"/>
        </w:rPr>
      </w:pPr>
      <w:r>
        <w:rPr>
          <w:rFonts w:eastAsia="仿宋_GB2312"/>
          <w:kern w:val="0"/>
          <w:sz w:val="32"/>
          <w:szCs w:val="32"/>
        </w:rPr>
        <w:t>截</w:t>
      </w:r>
      <w:r>
        <w:rPr>
          <w:rFonts w:hint="eastAsia" w:eastAsia="仿宋_GB2312"/>
          <w:kern w:val="0"/>
          <w:sz w:val="32"/>
          <w:szCs w:val="32"/>
        </w:rPr>
        <w:t>至</w:t>
      </w:r>
      <w:r>
        <w:rPr>
          <w:rFonts w:eastAsia="仿宋_GB2312"/>
          <w:kern w:val="0"/>
          <w:sz w:val="32"/>
          <w:szCs w:val="32"/>
        </w:rPr>
        <w:t>20</w:t>
      </w:r>
      <w:r>
        <w:rPr>
          <w:rFonts w:hint="eastAsia" w:eastAsia="仿宋_GB2312"/>
          <w:kern w:val="0"/>
          <w:sz w:val="32"/>
          <w:szCs w:val="32"/>
        </w:rPr>
        <w:t>20</w:t>
      </w:r>
      <w:r>
        <w:rPr>
          <w:rFonts w:eastAsia="仿宋_GB2312"/>
          <w:kern w:val="0"/>
          <w:sz w:val="32"/>
          <w:szCs w:val="32"/>
        </w:rPr>
        <w:t>年1</w:t>
      </w:r>
      <w:r>
        <w:rPr>
          <w:rFonts w:hint="eastAsia" w:eastAsia="仿宋_GB2312"/>
          <w:kern w:val="0"/>
          <w:sz w:val="32"/>
          <w:szCs w:val="32"/>
        </w:rPr>
        <w:t>2</w:t>
      </w:r>
      <w:r>
        <w:rPr>
          <w:rFonts w:eastAsia="仿宋_GB2312"/>
          <w:kern w:val="0"/>
          <w:sz w:val="32"/>
          <w:szCs w:val="32"/>
        </w:rPr>
        <w:t>月统计，部门基本情况如下：</w:t>
      </w:r>
    </w:p>
    <w:p w14:paraId="2B3F987A">
      <w:pPr>
        <w:widowControl/>
        <w:ind w:firstLine="640" w:firstLineChars="200"/>
        <w:jc w:val="left"/>
        <w:rPr>
          <w:rFonts w:eastAsia="仿宋_GB2312"/>
          <w:kern w:val="0"/>
          <w:sz w:val="32"/>
          <w:szCs w:val="32"/>
        </w:rPr>
      </w:pPr>
      <w:r>
        <w:rPr>
          <w:rFonts w:hint="eastAsia" w:eastAsia="仿宋_GB2312"/>
          <w:kern w:val="0"/>
          <w:sz w:val="32"/>
          <w:szCs w:val="32"/>
        </w:rPr>
        <w:t>昆明市盘龙区城乡居民社会养老保险局在职人员编制19人，其中：行政编制0人，事业编制19人。在职实有12人，其中：财政全供养 12人，财政部分供养0人，非财政供养0人。</w:t>
      </w:r>
    </w:p>
    <w:p w14:paraId="181EF8EC">
      <w:pPr>
        <w:widowControl/>
        <w:ind w:firstLine="640" w:firstLineChars="200"/>
        <w:jc w:val="left"/>
        <w:rPr>
          <w:rFonts w:eastAsia="仿宋_GB2312"/>
          <w:kern w:val="0"/>
          <w:sz w:val="32"/>
          <w:szCs w:val="32"/>
        </w:rPr>
      </w:pPr>
      <w:r>
        <w:rPr>
          <w:rFonts w:hint="eastAsia" w:eastAsia="仿宋_GB2312"/>
          <w:kern w:val="0"/>
          <w:sz w:val="32"/>
          <w:szCs w:val="32"/>
        </w:rPr>
        <w:t>离退休人员 0人，其中：离休 0人，退休0人。</w:t>
      </w:r>
    </w:p>
    <w:p w14:paraId="000BF8C0">
      <w:pPr>
        <w:widowControl/>
        <w:ind w:firstLine="640" w:firstLineChars="200"/>
        <w:jc w:val="left"/>
        <w:rPr>
          <w:rFonts w:eastAsia="仿宋_GB2312"/>
          <w:kern w:val="0"/>
          <w:sz w:val="32"/>
          <w:szCs w:val="32"/>
        </w:rPr>
      </w:pPr>
      <w:r>
        <w:rPr>
          <w:rFonts w:hint="eastAsia" w:eastAsia="仿宋_GB2312"/>
          <w:kern w:val="0"/>
          <w:sz w:val="32"/>
          <w:szCs w:val="32"/>
        </w:rPr>
        <w:t>车辆编制0辆，实有车辆0辆。</w:t>
      </w:r>
    </w:p>
    <w:p w14:paraId="77304E33">
      <w:pPr>
        <w:widowControl/>
        <w:ind w:firstLine="640" w:firstLineChars="200"/>
        <w:jc w:val="left"/>
        <w:rPr>
          <w:rFonts w:hint="eastAsia" w:eastAsia="仿宋_GB2312"/>
          <w:kern w:val="0"/>
          <w:sz w:val="32"/>
          <w:szCs w:val="32"/>
          <w:lang w:val="en-US" w:eastAsia="zh-CN"/>
        </w:rPr>
      </w:pPr>
      <w:bookmarkStart w:id="16" w:name="_Hlk64966499"/>
      <w:bookmarkStart w:id="17" w:name="_Hlk64820578"/>
      <w:r>
        <w:rPr>
          <w:rFonts w:hint="eastAsia" w:eastAsia="仿宋_GB2312"/>
          <w:kern w:val="0"/>
          <w:sz w:val="32"/>
          <w:szCs w:val="32"/>
          <w:lang w:val="en-US" w:eastAsia="zh-CN"/>
        </w:rPr>
        <w:t>3．昆明市盘龙区劳动就业服务局</w:t>
      </w:r>
    </w:p>
    <w:bookmarkEnd w:id="16"/>
    <w:bookmarkEnd w:id="17"/>
    <w:p w14:paraId="4E1809DD">
      <w:pPr>
        <w:widowControl/>
        <w:ind w:firstLine="640" w:firstLineChars="200"/>
        <w:jc w:val="left"/>
        <w:rPr>
          <w:rFonts w:hint="eastAsia" w:eastAsia="仿宋_GB2312"/>
          <w:kern w:val="0"/>
          <w:sz w:val="32"/>
          <w:szCs w:val="32"/>
          <w:lang w:eastAsia="zh-CN"/>
        </w:rPr>
      </w:pPr>
      <w:bookmarkStart w:id="18" w:name="_Hlk64820602"/>
      <w:r>
        <w:rPr>
          <w:rFonts w:hint="eastAsia" w:eastAsia="仿宋_GB2312"/>
          <w:kern w:val="0"/>
          <w:sz w:val="32"/>
          <w:szCs w:val="32"/>
        </w:rPr>
        <w:t>昆明市盘龙区劳动就业服务局</w:t>
      </w:r>
      <w:bookmarkEnd w:id="18"/>
      <w:r>
        <w:rPr>
          <w:rFonts w:hint="eastAsia" w:eastAsia="仿宋_GB2312"/>
          <w:kern w:val="0"/>
          <w:sz w:val="32"/>
          <w:szCs w:val="32"/>
        </w:rPr>
        <w:t xml:space="preserve">编制2021年部门预算单位共1个, </w:t>
      </w:r>
      <w:r>
        <w:rPr>
          <w:rFonts w:hint="eastAsia" w:eastAsia="仿宋_GB2312"/>
          <w:kern w:val="0"/>
          <w:sz w:val="32"/>
          <w:szCs w:val="32"/>
          <w:lang w:val="en-US" w:eastAsia="zh-CN"/>
        </w:rPr>
        <w:t>是</w:t>
      </w:r>
      <w:r>
        <w:rPr>
          <w:rFonts w:hint="eastAsia" w:eastAsia="仿宋_GB2312"/>
          <w:kern w:val="0"/>
          <w:sz w:val="32"/>
          <w:szCs w:val="32"/>
        </w:rPr>
        <w:t>昆明市盘龙区劳动就业服务局。其中：财政全供给单位1个；部分供给单位0个；特殊供给单位0个；自收自支单位0个。财政全供给单位中行政单位0个；参公管理事业单位1个；非参公管理事业单位</w:t>
      </w:r>
      <w:r>
        <w:rPr>
          <w:rFonts w:hint="eastAsia" w:eastAsia="仿宋_GB2312"/>
          <w:kern w:val="0"/>
          <w:sz w:val="32"/>
          <w:szCs w:val="32"/>
          <w:lang w:val="en-US" w:eastAsia="zh-CN"/>
        </w:rPr>
        <w:t>0</w:t>
      </w:r>
      <w:r>
        <w:rPr>
          <w:rFonts w:hint="eastAsia" w:eastAsia="仿宋_GB2312"/>
          <w:kern w:val="0"/>
          <w:sz w:val="32"/>
          <w:szCs w:val="32"/>
        </w:rPr>
        <w:t>个</w:t>
      </w:r>
      <w:r>
        <w:rPr>
          <w:rFonts w:hint="eastAsia" w:eastAsia="仿宋_GB2312"/>
          <w:kern w:val="0"/>
          <w:sz w:val="32"/>
          <w:szCs w:val="32"/>
          <w:lang w:eastAsia="zh-CN"/>
        </w:rPr>
        <w:t>。</w:t>
      </w:r>
    </w:p>
    <w:p w14:paraId="219ED401">
      <w:pPr>
        <w:widowControl/>
        <w:ind w:firstLine="640" w:firstLineChars="200"/>
        <w:jc w:val="left"/>
        <w:rPr>
          <w:rFonts w:eastAsia="仿宋_GB2312"/>
          <w:kern w:val="0"/>
          <w:sz w:val="32"/>
          <w:szCs w:val="32"/>
        </w:rPr>
      </w:pPr>
      <w:r>
        <w:rPr>
          <w:rFonts w:hint="eastAsia" w:eastAsia="仿宋_GB2312"/>
          <w:kern w:val="0"/>
          <w:sz w:val="32"/>
          <w:szCs w:val="32"/>
        </w:rPr>
        <w:t>截至2020年1</w:t>
      </w:r>
      <w:r>
        <w:rPr>
          <w:rFonts w:hint="eastAsia" w:eastAsia="仿宋_GB2312"/>
          <w:kern w:val="0"/>
          <w:sz w:val="32"/>
          <w:szCs w:val="32"/>
          <w:lang w:val="en-US" w:eastAsia="zh-CN"/>
        </w:rPr>
        <w:t>2</w:t>
      </w:r>
      <w:r>
        <w:rPr>
          <w:rFonts w:hint="eastAsia" w:eastAsia="仿宋_GB2312"/>
          <w:kern w:val="0"/>
          <w:sz w:val="32"/>
          <w:szCs w:val="32"/>
        </w:rPr>
        <w:t>月统计，部门基本情况如下：</w:t>
      </w:r>
    </w:p>
    <w:p w14:paraId="4CF245C7">
      <w:pPr>
        <w:widowControl/>
        <w:ind w:firstLine="640" w:firstLineChars="200"/>
        <w:jc w:val="left"/>
        <w:rPr>
          <w:rFonts w:eastAsia="仿宋_GB2312"/>
          <w:kern w:val="0"/>
          <w:sz w:val="32"/>
          <w:szCs w:val="32"/>
        </w:rPr>
      </w:pPr>
      <w:r>
        <w:rPr>
          <w:rFonts w:hint="eastAsia" w:eastAsia="仿宋_GB2312"/>
          <w:kern w:val="0"/>
          <w:sz w:val="32"/>
          <w:szCs w:val="32"/>
          <w:lang w:val="en-US" w:eastAsia="zh-CN"/>
        </w:rPr>
        <w:t>昆明市盘龙区劳动就业服务局</w:t>
      </w:r>
      <w:r>
        <w:rPr>
          <w:rFonts w:hint="eastAsia" w:eastAsia="仿宋_GB2312"/>
          <w:kern w:val="0"/>
          <w:sz w:val="32"/>
          <w:szCs w:val="32"/>
        </w:rPr>
        <w:t>在职人员编制38人，其中：参公编制 38人。在职实有28人，其中： 财政全供养28人，财政部分供养0人，非财政供养0人。</w:t>
      </w:r>
    </w:p>
    <w:p w14:paraId="3300B4D5">
      <w:pPr>
        <w:widowControl/>
        <w:ind w:firstLine="640" w:firstLineChars="200"/>
        <w:jc w:val="left"/>
        <w:rPr>
          <w:rFonts w:eastAsia="仿宋_GB2312"/>
          <w:kern w:val="0"/>
          <w:sz w:val="32"/>
          <w:szCs w:val="32"/>
        </w:rPr>
      </w:pPr>
      <w:r>
        <w:rPr>
          <w:rFonts w:hint="eastAsia" w:eastAsia="仿宋_GB2312"/>
          <w:kern w:val="0"/>
          <w:sz w:val="32"/>
          <w:szCs w:val="32"/>
        </w:rPr>
        <w:t>离退休人员27人，其中： 离休 0人，退休27人。</w:t>
      </w:r>
    </w:p>
    <w:p w14:paraId="11E5463D">
      <w:pPr>
        <w:widowControl/>
        <w:ind w:firstLine="640" w:firstLineChars="200"/>
        <w:jc w:val="left"/>
        <w:rPr>
          <w:rFonts w:eastAsia="仿宋_GB2312"/>
          <w:kern w:val="0"/>
          <w:sz w:val="32"/>
          <w:szCs w:val="32"/>
        </w:rPr>
      </w:pPr>
      <w:r>
        <w:rPr>
          <w:rFonts w:hint="eastAsia" w:eastAsia="仿宋_GB2312"/>
          <w:kern w:val="0"/>
          <w:sz w:val="32"/>
          <w:szCs w:val="32"/>
        </w:rPr>
        <w:t>车辆编制0辆，实有车辆0辆。</w:t>
      </w:r>
    </w:p>
    <w:p w14:paraId="029C9CB0">
      <w:pPr>
        <w:widowControl/>
        <w:ind w:firstLine="640" w:firstLineChars="200"/>
        <w:jc w:val="left"/>
        <w:rPr>
          <w:rFonts w:hint="eastAsia" w:eastAsia="仿宋_GB2312"/>
          <w:kern w:val="0"/>
          <w:sz w:val="32"/>
          <w:szCs w:val="32"/>
          <w:lang w:val="en-US" w:eastAsia="zh-CN"/>
        </w:rPr>
      </w:pPr>
      <w:bookmarkStart w:id="19" w:name="_Hlk64966558"/>
      <w:r>
        <w:rPr>
          <w:rFonts w:hint="eastAsia" w:eastAsia="仿宋_GB2312"/>
          <w:kern w:val="0"/>
          <w:sz w:val="32"/>
          <w:szCs w:val="32"/>
          <w:lang w:val="en-US" w:eastAsia="zh-CN"/>
        </w:rPr>
        <w:t>4．昆明市盘龙区社会保险局</w:t>
      </w:r>
      <w:bookmarkEnd w:id="19"/>
    </w:p>
    <w:p w14:paraId="361AA251">
      <w:pPr>
        <w:widowControl/>
        <w:ind w:firstLine="640" w:firstLineChars="200"/>
        <w:jc w:val="left"/>
        <w:rPr>
          <w:rFonts w:hint="eastAsia" w:eastAsia="仿宋_GB2312"/>
          <w:kern w:val="0"/>
          <w:sz w:val="32"/>
          <w:szCs w:val="32"/>
          <w:lang w:eastAsia="zh-CN"/>
        </w:rPr>
      </w:pPr>
      <w:bookmarkStart w:id="20" w:name="_Hlk64966577"/>
      <w:r>
        <w:rPr>
          <w:rFonts w:hint="eastAsia" w:eastAsia="仿宋_GB2312"/>
          <w:kern w:val="0"/>
          <w:sz w:val="32"/>
          <w:szCs w:val="32"/>
        </w:rPr>
        <w:t>昆明市盘龙区社会保险局</w:t>
      </w:r>
      <w:bookmarkEnd w:id="20"/>
      <w:r>
        <w:rPr>
          <w:rFonts w:hint="eastAsia" w:eastAsia="仿宋_GB2312"/>
          <w:kern w:val="0"/>
          <w:sz w:val="32"/>
          <w:szCs w:val="32"/>
        </w:rPr>
        <w:t>编制2021年部门预算单位共1个</w:t>
      </w:r>
      <w:r>
        <w:rPr>
          <w:rFonts w:hint="eastAsia" w:eastAsia="仿宋_GB2312"/>
          <w:kern w:val="0"/>
          <w:sz w:val="32"/>
          <w:szCs w:val="32"/>
          <w:lang w:eastAsia="zh-CN"/>
        </w:rPr>
        <w:t>，</w:t>
      </w:r>
      <w:r>
        <w:rPr>
          <w:rFonts w:hint="eastAsia" w:eastAsia="仿宋_GB2312"/>
          <w:kern w:val="0"/>
          <w:sz w:val="32"/>
          <w:szCs w:val="32"/>
          <w:lang w:val="en-US" w:eastAsia="zh-CN"/>
        </w:rPr>
        <w:t>是昆明市盘龙区社会保险局。其中：</w:t>
      </w:r>
      <w:r>
        <w:rPr>
          <w:rFonts w:hint="eastAsia" w:eastAsia="仿宋_GB2312"/>
          <w:kern w:val="0"/>
          <w:sz w:val="32"/>
          <w:szCs w:val="32"/>
        </w:rPr>
        <w:t>财政全供给单位1个；部分供给单位0个；特殊供给单位0个；自收自支单位0个。财政全供给单位中行政单位0个；参公管理事业单位1个；非参公管理事业单位</w:t>
      </w:r>
      <w:r>
        <w:rPr>
          <w:rFonts w:hint="eastAsia" w:eastAsia="仿宋_GB2312"/>
          <w:kern w:val="0"/>
          <w:sz w:val="32"/>
          <w:szCs w:val="32"/>
          <w:lang w:val="en-US" w:eastAsia="zh-CN"/>
        </w:rPr>
        <w:t>0</w:t>
      </w:r>
      <w:r>
        <w:rPr>
          <w:rFonts w:hint="eastAsia" w:eastAsia="仿宋_GB2312"/>
          <w:kern w:val="0"/>
          <w:sz w:val="32"/>
          <w:szCs w:val="32"/>
        </w:rPr>
        <w:t>个</w:t>
      </w:r>
      <w:r>
        <w:rPr>
          <w:rFonts w:hint="eastAsia" w:eastAsia="仿宋_GB2312"/>
          <w:kern w:val="0"/>
          <w:sz w:val="32"/>
          <w:szCs w:val="32"/>
          <w:lang w:eastAsia="zh-CN"/>
        </w:rPr>
        <w:t>。</w:t>
      </w:r>
    </w:p>
    <w:p w14:paraId="6E2E8C0C">
      <w:pPr>
        <w:widowControl/>
        <w:ind w:firstLine="640" w:firstLineChars="200"/>
        <w:jc w:val="left"/>
        <w:rPr>
          <w:rFonts w:eastAsia="仿宋_GB2312"/>
          <w:kern w:val="0"/>
          <w:sz w:val="32"/>
          <w:szCs w:val="32"/>
        </w:rPr>
      </w:pPr>
      <w:r>
        <w:rPr>
          <w:rFonts w:hint="eastAsia" w:eastAsia="仿宋_GB2312"/>
          <w:kern w:val="0"/>
          <w:sz w:val="32"/>
          <w:szCs w:val="32"/>
        </w:rPr>
        <w:t>截至2020年12月统计，部门基本情况如下：</w:t>
      </w:r>
    </w:p>
    <w:p w14:paraId="75C27B76">
      <w:pPr>
        <w:widowControl/>
        <w:ind w:firstLine="640" w:firstLineChars="200"/>
        <w:jc w:val="left"/>
        <w:rPr>
          <w:rFonts w:eastAsia="仿宋_GB2312"/>
          <w:kern w:val="0"/>
          <w:sz w:val="32"/>
          <w:szCs w:val="32"/>
        </w:rPr>
      </w:pPr>
      <w:r>
        <w:rPr>
          <w:rFonts w:hint="eastAsia" w:eastAsia="仿宋_GB2312"/>
          <w:kern w:val="0"/>
          <w:sz w:val="32"/>
          <w:szCs w:val="32"/>
        </w:rPr>
        <w:t>昆明市盘龙区社会保险局在职人员编制36人，其中：行政编制 0人，事业编制36人。在职实有29人，其中：财政全供养 29人，财政部分供养0人，非财政供养0人。</w:t>
      </w:r>
    </w:p>
    <w:p w14:paraId="3ACDD56A">
      <w:pPr>
        <w:widowControl/>
        <w:ind w:firstLine="640" w:firstLineChars="200"/>
        <w:jc w:val="left"/>
        <w:rPr>
          <w:rFonts w:hint="eastAsia" w:eastAsia="仿宋_GB2312"/>
          <w:kern w:val="0"/>
          <w:sz w:val="32"/>
          <w:szCs w:val="32"/>
        </w:rPr>
      </w:pPr>
      <w:r>
        <w:rPr>
          <w:rFonts w:hint="eastAsia" w:eastAsia="仿宋_GB2312"/>
          <w:kern w:val="0"/>
          <w:sz w:val="32"/>
          <w:szCs w:val="32"/>
        </w:rPr>
        <w:t>离退休人员19人，其中：离休 0人，退休 19人。</w:t>
      </w:r>
    </w:p>
    <w:p w14:paraId="6AC93B40">
      <w:pPr>
        <w:widowControl/>
        <w:ind w:firstLine="640" w:firstLineChars="200"/>
        <w:jc w:val="left"/>
        <w:rPr>
          <w:rFonts w:hint="eastAsia" w:eastAsia="仿宋_GB2312"/>
          <w:kern w:val="0"/>
          <w:sz w:val="32"/>
          <w:szCs w:val="32"/>
        </w:rPr>
      </w:pPr>
      <w:r>
        <w:rPr>
          <w:rFonts w:hint="eastAsia" w:eastAsia="仿宋_GB2312"/>
          <w:kern w:val="0"/>
          <w:sz w:val="32"/>
          <w:szCs w:val="32"/>
        </w:rPr>
        <w:t>车辆编制0辆，实有车辆0辆。</w:t>
      </w:r>
    </w:p>
    <w:p w14:paraId="460C110A">
      <w:pPr>
        <w:widowControl/>
        <w:ind w:firstLine="640" w:firstLineChars="200"/>
        <w:jc w:val="left"/>
        <w:rPr>
          <w:rFonts w:ascii="黑体" w:hAnsi="黑体" w:eastAsia="黑体"/>
          <w:kern w:val="0"/>
          <w:sz w:val="32"/>
          <w:szCs w:val="32"/>
        </w:rPr>
      </w:pPr>
      <w:r>
        <w:rPr>
          <w:rFonts w:ascii="黑体" w:hAnsi="黑体" w:eastAsia="黑体"/>
          <w:kern w:val="0"/>
          <w:sz w:val="32"/>
          <w:szCs w:val="32"/>
        </w:rPr>
        <w:t>三、预算单位收入情况</w:t>
      </w:r>
    </w:p>
    <w:p w14:paraId="163799B1">
      <w:pPr>
        <w:widowControl/>
        <w:ind w:firstLine="480" w:firstLineChars="150"/>
        <w:jc w:val="left"/>
        <w:rPr>
          <w:rFonts w:ascii="楷体_GB2312" w:eastAsia="楷体_GB2312"/>
          <w:kern w:val="0"/>
          <w:sz w:val="32"/>
          <w:szCs w:val="32"/>
        </w:rPr>
      </w:pPr>
      <w:r>
        <w:rPr>
          <w:rFonts w:ascii="楷体_GB2312" w:eastAsia="楷体_GB2312"/>
          <w:kern w:val="0"/>
          <w:sz w:val="32"/>
          <w:szCs w:val="32"/>
        </w:rPr>
        <w:t>（一）部门财务收入情况</w:t>
      </w:r>
    </w:p>
    <w:p w14:paraId="70C65561">
      <w:pPr>
        <w:widowControl/>
        <w:ind w:firstLine="640" w:firstLineChars="200"/>
        <w:jc w:val="left"/>
        <w:rPr>
          <w:rFonts w:eastAsia="仿宋_GB2312"/>
          <w:kern w:val="0"/>
          <w:sz w:val="32"/>
          <w:szCs w:val="32"/>
        </w:rPr>
      </w:pPr>
      <w:r>
        <w:rPr>
          <w:rFonts w:eastAsia="仿宋_GB2312"/>
          <w:kern w:val="0"/>
          <w:sz w:val="32"/>
          <w:szCs w:val="32"/>
        </w:rPr>
        <w:t>1</w:t>
      </w:r>
      <w:r>
        <w:rPr>
          <w:rFonts w:hint="eastAsia" w:eastAsia="仿宋_GB2312"/>
          <w:kern w:val="0"/>
          <w:sz w:val="32"/>
          <w:szCs w:val="32"/>
        </w:rPr>
        <w:t>．昆明市盘龙区人力资源和社会保障局</w:t>
      </w:r>
    </w:p>
    <w:p w14:paraId="00A354E1">
      <w:pPr>
        <w:widowControl/>
        <w:ind w:firstLine="640" w:firstLineChars="200"/>
        <w:jc w:val="left"/>
        <w:rPr>
          <w:rFonts w:hint="eastAsia" w:eastAsia="仿宋_GB2312"/>
          <w:kern w:val="0"/>
          <w:sz w:val="32"/>
          <w:szCs w:val="32"/>
        </w:rPr>
      </w:pPr>
      <w:bookmarkStart w:id="21" w:name="_Hlk64732890"/>
      <w:bookmarkStart w:id="22" w:name="_Hlk64623944"/>
      <w:r>
        <w:rPr>
          <w:rFonts w:hint="eastAsia" w:eastAsia="仿宋_GB2312"/>
          <w:kern w:val="0"/>
          <w:sz w:val="32"/>
          <w:szCs w:val="32"/>
        </w:rPr>
        <w:t>2021年部门财务总收入 1,232.85万元，其中：一般公共预算1,232.85万元，政府性基金预算0万元，国有资本经营预算0万元，财政专户管理资金0万元，事业单位事业收入0万元，事业单位经营收入0万元，上级补助收入0万元，附属单位上缴收入0万元，其他收入0万元，上年结转结余9.45万元。</w:t>
      </w:r>
    </w:p>
    <w:p w14:paraId="7370B605">
      <w:pPr>
        <w:widowControl/>
        <w:ind w:firstLine="640" w:firstLineChars="200"/>
        <w:jc w:val="left"/>
        <w:rPr>
          <w:rFonts w:eastAsia="仿宋_GB2312"/>
          <w:kern w:val="0"/>
          <w:sz w:val="32"/>
          <w:szCs w:val="32"/>
        </w:rPr>
      </w:pPr>
      <w:r>
        <w:rPr>
          <w:rFonts w:hint="eastAsia" w:eastAsia="仿宋_GB2312"/>
          <w:kern w:val="0"/>
          <w:sz w:val="32"/>
          <w:szCs w:val="32"/>
        </w:rPr>
        <w:t>与上年对比减少82.19万元，主要原因是部分工作已结束，预算较上年缩减。如高校毕业生到基层任职补助经费项目。</w:t>
      </w:r>
    </w:p>
    <w:p w14:paraId="4CCDF45D">
      <w:pPr>
        <w:widowControl/>
        <w:ind w:firstLine="640" w:firstLineChars="200"/>
        <w:jc w:val="left"/>
        <w:rPr>
          <w:rFonts w:eastAsia="仿宋_GB2312"/>
          <w:kern w:val="0"/>
          <w:sz w:val="32"/>
          <w:szCs w:val="32"/>
        </w:rPr>
      </w:pPr>
      <w:r>
        <w:rPr>
          <w:rFonts w:eastAsia="仿宋_GB2312"/>
          <w:kern w:val="0"/>
          <w:sz w:val="32"/>
          <w:szCs w:val="32"/>
        </w:rPr>
        <w:t>2</w:t>
      </w:r>
      <w:r>
        <w:rPr>
          <w:rFonts w:hint="eastAsia" w:eastAsia="仿宋_GB2312"/>
          <w:kern w:val="0"/>
          <w:sz w:val="32"/>
          <w:szCs w:val="32"/>
        </w:rPr>
        <w:t>．昆明市盘龙区城乡居民社会养老保险局</w:t>
      </w:r>
    </w:p>
    <w:bookmarkEnd w:id="21"/>
    <w:p w14:paraId="797EEF57">
      <w:pPr>
        <w:widowControl/>
        <w:ind w:firstLine="640" w:firstLineChars="200"/>
        <w:jc w:val="left"/>
        <w:rPr>
          <w:rFonts w:eastAsia="仿宋_GB2312"/>
          <w:kern w:val="0"/>
          <w:sz w:val="32"/>
          <w:szCs w:val="32"/>
        </w:rPr>
      </w:pPr>
      <w:r>
        <w:rPr>
          <w:rFonts w:hint="eastAsia" w:eastAsia="仿宋_GB2312"/>
          <w:kern w:val="0"/>
          <w:sz w:val="32"/>
          <w:szCs w:val="32"/>
        </w:rPr>
        <w:t>2021年部门财务总收入2</w:t>
      </w:r>
      <w:r>
        <w:rPr>
          <w:rFonts w:eastAsia="仿宋_GB2312"/>
          <w:kern w:val="0"/>
          <w:sz w:val="32"/>
          <w:szCs w:val="32"/>
        </w:rPr>
        <w:t>,</w:t>
      </w:r>
      <w:r>
        <w:rPr>
          <w:rFonts w:hint="eastAsia" w:eastAsia="仿宋_GB2312"/>
          <w:kern w:val="0"/>
          <w:sz w:val="32"/>
          <w:szCs w:val="32"/>
        </w:rPr>
        <w:t>405.17万元，其中：一般公共预算2</w:t>
      </w:r>
      <w:r>
        <w:rPr>
          <w:rFonts w:eastAsia="仿宋_GB2312"/>
          <w:kern w:val="0"/>
          <w:sz w:val="32"/>
          <w:szCs w:val="32"/>
        </w:rPr>
        <w:t>,</w:t>
      </w:r>
      <w:r>
        <w:rPr>
          <w:rFonts w:hint="eastAsia" w:eastAsia="仿宋_GB2312"/>
          <w:kern w:val="0"/>
          <w:sz w:val="32"/>
          <w:szCs w:val="32"/>
        </w:rPr>
        <w:t>405.17万元，政府性基金预算0万元，国有资本经营预算0万元，财政专户管理资金0万元，事业单位事业收入0万元，事业单位经营收入0万元，上级补助收入0万元，附属单位上缴收入0万元，其他收入0万元，上年结转结余0万元。</w:t>
      </w:r>
    </w:p>
    <w:p w14:paraId="22D457F0">
      <w:pPr>
        <w:widowControl/>
        <w:ind w:firstLine="640" w:firstLineChars="200"/>
        <w:jc w:val="left"/>
        <w:rPr>
          <w:rFonts w:eastAsia="仿宋_GB2312"/>
          <w:kern w:val="0"/>
          <w:sz w:val="32"/>
          <w:szCs w:val="32"/>
        </w:rPr>
      </w:pPr>
      <w:r>
        <w:rPr>
          <w:rFonts w:hint="eastAsia" w:eastAsia="仿宋_GB2312"/>
          <w:kern w:val="0"/>
          <w:sz w:val="32"/>
          <w:szCs w:val="32"/>
        </w:rPr>
        <w:t>与上年对比减少1</w:t>
      </w:r>
      <w:r>
        <w:rPr>
          <w:rFonts w:eastAsia="仿宋_GB2312"/>
          <w:kern w:val="0"/>
          <w:sz w:val="32"/>
          <w:szCs w:val="32"/>
        </w:rPr>
        <w:t>,</w:t>
      </w:r>
      <w:r>
        <w:rPr>
          <w:rFonts w:hint="eastAsia" w:eastAsia="仿宋_GB2312"/>
          <w:kern w:val="0"/>
          <w:sz w:val="32"/>
          <w:szCs w:val="32"/>
        </w:rPr>
        <w:t>892.93万元，减少原因主要是被征地人员养老保险与城乡居民基本养老保险制度并轨导致减少了财政对被征地人员基本养老保险基金补助1</w:t>
      </w:r>
      <w:r>
        <w:rPr>
          <w:rFonts w:eastAsia="仿宋_GB2312"/>
          <w:kern w:val="0"/>
          <w:sz w:val="32"/>
          <w:szCs w:val="32"/>
        </w:rPr>
        <w:t>,</w:t>
      </w:r>
      <w:r>
        <w:rPr>
          <w:rFonts w:hint="eastAsia" w:eastAsia="仿宋_GB2312"/>
          <w:kern w:val="0"/>
          <w:sz w:val="32"/>
          <w:szCs w:val="32"/>
        </w:rPr>
        <w:t>858.28万元的预算项目，另外是单位在职实有人数减少3人导致人员经费和公用经费的减少。</w:t>
      </w:r>
    </w:p>
    <w:p w14:paraId="721E69A5">
      <w:pPr>
        <w:widowControl/>
        <w:ind w:firstLine="640" w:firstLineChars="200"/>
        <w:jc w:val="left"/>
        <w:rPr>
          <w:rFonts w:eastAsia="仿宋_GB2312"/>
          <w:kern w:val="0"/>
          <w:sz w:val="32"/>
          <w:szCs w:val="32"/>
        </w:rPr>
      </w:pPr>
      <w:bookmarkStart w:id="23" w:name="_Hlk64820689"/>
      <w:bookmarkStart w:id="24" w:name="_Hlk64820607"/>
      <w:r>
        <w:rPr>
          <w:rFonts w:eastAsia="仿宋_GB2312"/>
          <w:kern w:val="0"/>
          <w:sz w:val="32"/>
          <w:szCs w:val="32"/>
        </w:rPr>
        <w:t>3</w:t>
      </w:r>
      <w:r>
        <w:rPr>
          <w:rFonts w:hint="eastAsia" w:eastAsia="仿宋_GB2312"/>
          <w:kern w:val="0"/>
          <w:sz w:val="32"/>
          <w:szCs w:val="32"/>
        </w:rPr>
        <w:t>．昆明市盘龙区劳动就业服务局</w:t>
      </w:r>
    </w:p>
    <w:bookmarkEnd w:id="23"/>
    <w:p w14:paraId="58CD22D2">
      <w:pPr>
        <w:widowControl/>
        <w:ind w:firstLine="640" w:firstLineChars="200"/>
        <w:jc w:val="left"/>
        <w:rPr>
          <w:rFonts w:eastAsia="仿宋_GB2312"/>
          <w:kern w:val="0"/>
          <w:sz w:val="32"/>
          <w:szCs w:val="32"/>
        </w:rPr>
      </w:pPr>
      <w:r>
        <w:rPr>
          <w:rFonts w:hint="eastAsia" w:eastAsia="仿宋_GB2312"/>
          <w:kern w:val="0"/>
          <w:sz w:val="32"/>
          <w:szCs w:val="32"/>
        </w:rPr>
        <w:t>2021年部门预算总收入1</w:t>
      </w:r>
      <w:r>
        <w:rPr>
          <w:rFonts w:eastAsia="仿宋_GB2312"/>
          <w:kern w:val="0"/>
          <w:sz w:val="32"/>
          <w:szCs w:val="32"/>
        </w:rPr>
        <w:t>,</w:t>
      </w:r>
      <w:r>
        <w:rPr>
          <w:rFonts w:hint="eastAsia" w:eastAsia="仿宋_GB2312"/>
          <w:kern w:val="0"/>
          <w:sz w:val="32"/>
          <w:szCs w:val="32"/>
        </w:rPr>
        <w:t>138.54万元，其中：一般公共预算1</w:t>
      </w:r>
      <w:r>
        <w:rPr>
          <w:rFonts w:eastAsia="仿宋_GB2312"/>
          <w:kern w:val="0"/>
          <w:sz w:val="32"/>
          <w:szCs w:val="32"/>
        </w:rPr>
        <w:t>,</w:t>
      </w:r>
      <w:r>
        <w:rPr>
          <w:rFonts w:hint="eastAsia" w:eastAsia="仿宋_GB2312"/>
          <w:kern w:val="0"/>
          <w:sz w:val="32"/>
          <w:szCs w:val="32"/>
        </w:rPr>
        <w:t>138.54万元，政府性基金0万元，国有资本经营收益0万元，事业收入0万元，事业单位经营收入0万元，其他收入0万元。与上年1</w:t>
      </w:r>
      <w:r>
        <w:rPr>
          <w:rFonts w:eastAsia="仿宋_GB2312"/>
          <w:kern w:val="0"/>
          <w:sz w:val="32"/>
          <w:szCs w:val="32"/>
        </w:rPr>
        <w:t>,</w:t>
      </w:r>
      <w:r>
        <w:rPr>
          <w:rFonts w:hint="eastAsia" w:eastAsia="仿宋_GB2312"/>
          <w:kern w:val="0"/>
          <w:sz w:val="32"/>
          <w:szCs w:val="32"/>
        </w:rPr>
        <w:t>371.68万元对比减少233.14万元，主要原因是：本年人员减少，基本支出人员经费和共用经费预算减少，项目支出中“其他就业补助支出”科目促进农民就业专项资金减少。</w:t>
      </w:r>
    </w:p>
    <w:bookmarkEnd w:id="24"/>
    <w:p w14:paraId="56EE3F3F">
      <w:pPr>
        <w:widowControl/>
        <w:ind w:firstLine="640" w:firstLineChars="200"/>
        <w:jc w:val="left"/>
        <w:rPr>
          <w:rFonts w:eastAsia="仿宋_GB2312"/>
          <w:kern w:val="0"/>
          <w:sz w:val="32"/>
          <w:szCs w:val="32"/>
        </w:rPr>
      </w:pPr>
      <w:r>
        <w:rPr>
          <w:rFonts w:eastAsia="仿宋_GB2312"/>
          <w:kern w:val="0"/>
          <w:sz w:val="32"/>
          <w:szCs w:val="32"/>
        </w:rPr>
        <w:t>4</w:t>
      </w:r>
      <w:r>
        <w:rPr>
          <w:rFonts w:hint="eastAsia" w:eastAsia="仿宋_GB2312"/>
          <w:kern w:val="0"/>
          <w:sz w:val="32"/>
          <w:szCs w:val="32"/>
        </w:rPr>
        <w:t>．昆明市盘龙区社会保险局</w:t>
      </w:r>
    </w:p>
    <w:p w14:paraId="429C84E4">
      <w:pPr>
        <w:widowControl/>
        <w:ind w:firstLine="640" w:firstLineChars="200"/>
        <w:jc w:val="left"/>
        <w:rPr>
          <w:rFonts w:eastAsia="仿宋_GB2312"/>
          <w:kern w:val="0"/>
          <w:sz w:val="32"/>
          <w:szCs w:val="32"/>
        </w:rPr>
      </w:pPr>
      <w:r>
        <w:rPr>
          <w:rFonts w:hint="eastAsia" w:eastAsia="仿宋_GB2312"/>
          <w:kern w:val="0"/>
          <w:sz w:val="32"/>
          <w:szCs w:val="32"/>
        </w:rPr>
        <w:t>2021年部门财务总收入6</w:t>
      </w:r>
      <w:r>
        <w:rPr>
          <w:rFonts w:eastAsia="仿宋_GB2312"/>
          <w:kern w:val="0"/>
          <w:sz w:val="32"/>
          <w:szCs w:val="32"/>
        </w:rPr>
        <w:t>,</w:t>
      </w:r>
      <w:r>
        <w:rPr>
          <w:rFonts w:hint="eastAsia" w:eastAsia="仿宋_GB2312"/>
          <w:kern w:val="0"/>
          <w:sz w:val="32"/>
          <w:szCs w:val="32"/>
        </w:rPr>
        <w:t>561.75万元，其中：一般公共预算6</w:t>
      </w:r>
      <w:r>
        <w:rPr>
          <w:rFonts w:eastAsia="仿宋_GB2312"/>
          <w:kern w:val="0"/>
          <w:sz w:val="32"/>
          <w:szCs w:val="32"/>
        </w:rPr>
        <w:t>,</w:t>
      </w:r>
      <w:r>
        <w:rPr>
          <w:rFonts w:hint="eastAsia" w:eastAsia="仿宋_GB2312"/>
          <w:kern w:val="0"/>
          <w:sz w:val="32"/>
          <w:szCs w:val="32"/>
        </w:rPr>
        <w:t>561.75万元。</w:t>
      </w:r>
    </w:p>
    <w:p w14:paraId="1750DED9">
      <w:pPr>
        <w:widowControl/>
        <w:ind w:firstLine="640" w:firstLineChars="200"/>
        <w:jc w:val="left"/>
        <w:rPr>
          <w:rFonts w:eastAsia="仿宋_GB2312"/>
          <w:kern w:val="0"/>
          <w:sz w:val="32"/>
          <w:szCs w:val="32"/>
        </w:rPr>
      </w:pPr>
      <w:r>
        <w:rPr>
          <w:rFonts w:hint="eastAsia" w:eastAsia="仿宋_GB2312"/>
          <w:kern w:val="0"/>
          <w:sz w:val="32"/>
          <w:szCs w:val="32"/>
        </w:rPr>
        <w:t>与上年对比增加3</w:t>
      </w:r>
      <w:r>
        <w:rPr>
          <w:rFonts w:eastAsia="仿宋_GB2312"/>
          <w:kern w:val="0"/>
          <w:sz w:val="32"/>
          <w:szCs w:val="32"/>
        </w:rPr>
        <w:t>,</w:t>
      </w:r>
      <w:r>
        <w:rPr>
          <w:rFonts w:hint="eastAsia" w:eastAsia="仿宋_GB2312"/>
          <w:kern w:val="0"/>
          <w:sz w:val="32"/>
          <w:szCs w:val="32"/>
        </w:rPr>
        <w:t>090.27万元，主要原因：本年度新增项目财政对机关事业单位职业年金记账利息的补助资金</w:t>
      </w:r>
    </w:p>
    <w:bookmarkEnd w:id="22"/>
    <w:p w14:paraId="542D559D">
      <w:pPr>
        <w:widowControl/>
        <w:ind w:firstLine="480" w:firstLineChars="150"/>
        <w:jc w:val="left"/>
        <w:rPr>
          <w:rFonts w:ascii="楷体_GB2312" w:eastAsia="楷体_GB2312"/>
          <w:kern w:val="0"/>
          <w:sz w:val="32"/>
          <w:szCs w:val="32"/>
        </w:rPr>
      </w:pPr>
      <w:r>
        <w:rPr>
          <w:rFonts w:ascii="楷体_GB2312" w:eastAsia="楷体_GB2312"/>
          <w:kern w:val="0"/>
          <w:sz w:val="32"/>
          <w:szCs w:val="32"/>
        </w:rPr>
        <w:t>（二）财政拨款收入情况</w:t>
      </w:r>
    </w:p>
    <w:p w14:paraId="1C1F78C6">
      <w:pPr>
        <w:widowControl/>
        <w:ind w:firstLine="800" w:firstLineChars="250"/>
        <w:jc w:val="left"/>
        <w:rPr>
          <w:rFonts w:eastAsia="仿宋_GB2312"/>
          <w:kern w:val="0"/>
          <w:sz w:val="32"/>
          <w:szCs w:val="32"/>
        </w:rPr>
      </w:pPr>
      <w:r>
        <w:rPr>
          <w:rFonts w:eastAsia="仿宋_GB2312"/>
          <w:kern w:val="0"/>
          <w:sz w:val="32"/>
          <w:szCs w:val="32"/>
        </w:rPr>
        <w:t>1</w:t>
      </w:r>
      <w:bookmarkStart w:id="25" w:name="_Hlk64625217"/>
      <w:r>
        <w:rPr>
          <w:rFonts w:hint="eastAsia" w:eastAsia="仿宋_GB2312"/>
          <w:kern w:val="0"/>
          <w:sz w:val="32"/>
          <w:szCs w:val="32"/>
        </w:rPr>
        <w:t>．</w:t>
      </w:r>
      <w:bookmarkEnd w:id="25"/>
      <w:r>
        <w:rPr>
          <w:rFonts w:hint="eastAsia" w:eastAsia="仿宋_GB2312"/>
          <w:kern w:val="0"/>
          <w:sz w:val="32"/>
          <w:szCs w:val="32"/>
        </w:rPr>
        <w:t>昆明市盘龙区人力资源和社会保障局</w:t>
      </w:r>
    </w:p>
    <w:p w14:paraId="31C21014">
      <w:pPr>
        <w:widowControl/>
        <w:ind w:firstLine="640" w:firstLineChars="200"/>
        <w:jc w:val="left"/>
        <w:rPr>
          <w:rFonts w:hint="eastAsia" w:eastAsia="仿宋_GB2312"/>
          <w:kern w:val="0"/>
          <w:sz w:val="32"/>
          <w:szCs w:val="32"/>
        </w:rPr>
      </w:pPr>
      <w:bookmarkStart w:id="26" w:name="_Hlk64733363"/>
      <w:r>
        <w:rPr>
          <w:rFonts w:hint="eastAsia" w:eastAsia="仿宋_GB2312"/>
          <w:kern w:val="0"/>
          <w:sz w:val="32"/>
          <w:szCs w:val="32"/>
        </w:rPr>
        <w:t>2021年部门财政拨款收入1232.85万元，其中:本年收入1232.85万元，上年结转结余收入9.45万元。本年收入中，一般公共预算财政拨款1232.85万元（本级财力1232.85万元，专项收入0万元，执法办案补助0万元，收费成本补偿0万元，财政专户管理的收入0万元，国有资源（资产）有偿使用收入0万元），政府性基金财政拨款0万元，国有资本经营预算财政拨款0万元，财政专户管理资金拨款0万元。</w:t>
      </w:r>
    </w:p>
    <w:p w14:paraId="65958174">
      <w:pPr>
        <w:widowControl/>
        <w:ind w:firstLine="640" w:firstLineChars="200"/>
        <w:jc w:val="left"/>
        <w:rPr>
          <w:rFonts w:eastAsia="仿宋_GB2312"/>
          <w:kern w:val="0"/>
          <w:sz w:val="32"/>
          <w:szCs w:val="32"/>
        </w:rPr>
      </w:pPr>
      <w:r>
        <w:rPr>
          <w:rFonts w:hint="eastAsia" w:eastAsia="仿宋_GB2312"/>
          <w:kern w:val="0"/>
          <w:sz w:val="32"/>
          <w:szCs w:val="32"/>
        </w:rPr>
        <w:t>与上年对比减少82.19万元，主要原因是部分工作已结束，预算较上年缩减。如高校毕业生到基层任职补助经费项目。</w:t>
      </w:r>
    </w:p>
    <w:p w14:paraId="40E928CA">
      <w:pPr>
        <w:widowControl/>
        <w:ind w:firstLine="640" w:firstLineChars="200"/>
        <w:jc w:val="left"/>
        <w:rPr>
          <w:rFonts w:eastAsia="仿宋_GB2312"/>
          <w:kern w:val="0"/>
          <w:sz w:val="32"/>
          <w:szCs w:val="32"/>
        </w:rPr>
      </w:pPr>
      <w:r>
        <w:rPr>
          <w:rFonts w:hint="eastAsia" w:eastAsia="仿宋_GB2312"/>
          <w:kern w:val="0"/>
          <w:sz w:val="32"/>
          <w:szCs w:val="32"/>
        </w:rPr>
        <w:t>2．昆明市盘龙区城乡居民社会养老保险局</w:t>
      </w:r>
    </w:p>
    <w:bookmarkEnd w:id="26"/>
    <w:p w14:paraId="0EE16A84">
      <w:pPr>
        <w:widowControl/>
        <w:ind w:firstLine="640" w:firstLineChars="200"/>
        <w:jc w:val="left"/>
        <w:rPr>
          <w:rFonts w:eastAsia="仿宋_GB2312"/>
          <w:kern w:val="0"/>
          <w:sz w:val="32"/>
          <w:szCs w:val="32"/>
        </w:rPr>
      </w:pPr>
      <w:r>
        <w:rPr>
          <w:rFonts w:hint="eastAsia" w:eastAsia="仿宋_GB2312"/>
          <w:kern w:val="0"/>
          <w:sz w:val="32"/>
          <w:szCs w:val="32"/>
        </w:rPr>
        <w:t>2021年部门财政拨款收入2</w:t>
      </w:r>
      <w:r>
        <w:rPr>
          <w:rFonts w:eastAsia="仿宋_GB2312"/>
          <w:kern w:val="0"/>
          <w:sz w:val="32"/>
          <w:szCs w:val="32"/>
        </w:rPr>
        <w:t>,</w:t>
      </w:r>
      <w:r>
        <w:rPr>
          <w:rFonts w:hint="eastAsia" w:eastAsia="仿宋_GB2312"/>
          <w:kern w:val="0"/>
          <w:sz w:val="32"/>
          <w:szCs w:val="32"/>
        </w:rPr>
        <w:t>405.17万元，其中:本年收入2</w:t>
      </w:r>
      <w:r>
        <w:rPr>
          <w:rFonts w:eastAsia="仿宋_GB2312"/>
          <w:kern w:val="0"/>
          <w:sz w:val="32"/>
          <w:szCs w:val="32"/>
        </w:rPr>
        <w:t>,</w:t>
      </w:r>
      <w:r>
        <w:rPr>
          <w:rFonts w:hint="eastAsia" w:eastAsia="仿宋_GB2312"/>
          <w:kern w:val="0"/>
          <w:sz w:val="32"/>
          <w:szCs w:val="32"/>
        </w:rPr>
        <w:t>405.17万元，上年结转结余收入0万元。本年收入中，一般公共预算财政拨款2</w:t>
      </w:r>
      <w:r>
        <w:rPr>
          <w:rFonts w:eastAsia="仿宋_GB2312"/>
          <w:kern w:val="0"/>
          <w:sz w:val="32"/>
          <w:szCs w:val="32"/>
        </w:rPr>
        <w:t>,</w:t>
      </w:r>
      <w:r>
        <w:rPr>
          <w:rFonts w:hint="eastAsia" w:eastAsia="仿宋_GB2312"/>
          <w:kern w:val="0"/>
          <w:sz w:val="32"/>
          <w:szCs w:val="32"/>
        </w:rPr>
        <w:t>405.17万元，政府性基金财政拨款0万元，国有资本经营预算财政拨款0万元，财政专户管理资金拨款0万元。</w:t>
      </w:r>
    </w:p>
    <w:p w14:paraId="5469F5DC">
      <w:pPr>
        <w:widowControl/>
        <w:ind w:firstLine="640" w:firstLineChars="200"/>
        <w:jc w:val="left"/>
        <w:rPr>
          <w:rFonts w:eastAsia="仿宋_GB2312"/>
          <w:kern w:val="0"/>
          <w:sz w:val="32"/>
          <w:szCs w:val="32"/>
        </w:rPr>
      </w:pPr>
      <w:r>
        <w:rPr>
          <w:rFonts w:hint="eastAsia" w:eastAsia="仿宋_GB2312"/>
          <w:kern w:val="0"/>
          <w:sz w:val="32"/>
          <w:szCs w:val="32"/>
        </w:rPr>
        <w:t>与上年对比减少1</w:t>
      </w:r>
      <w:r>
        <w:rPr>
          <w:rFonts w:eastAsia="仿宋_GB2312"/>
          <w:kern w:val="0"/>
          <w:sz w:val="32"/>
          <w:szCs w:val="32"/>
        </w:rPr>
        <w:t>,</w:t>
      </w:r>
      <w:r>
        <w:rPr>
          <w:rFonts w:hint="eastAsia" w:eastAsia="仿宋_GB2312"/>
          <w:kern w:val="0"/>
          <w:sz w:val="32"/>
          <w:szCs w:val="32"/>
        </w:rPr>
        <w:t>892.93万元，减少原因主要是被征地人员养老保险与城乡居民基本养老保险制度并轨，减少了财政对被征地人员基本养老保险基金补助1</w:t>
      </w:r>
      <w:r>
        <w:rPr>
          <w:rFonts w:eastAsia="仿宋_GB2312"/>
          <w:kern w:val="0"/>
          <w:sz w:val="32"/>
          <w:szCs w:val="32"/>
        </w:rPr>
        <w:t>,</w:t>
      </w:r>
      <w:r>
        <w:rPr>
          <w:rFonts w:hint="eastAsia" w:eastAsia="仿宋_GB2312"/>
          <w:kern w:val="0"/>
          <w:sz w:val="32"/>
          <w:szCs w:val="32"/>
        </w:rPr>
        <w:t>858.28万元的预算项目收入，另外是单位在职实有人数减少3人导致人员经费和公用缴费的减少。</w:t>
      </w:r>
    </w:p>
    <w:p w14:paraId="17961AB1">
      <w:pPr>
        <w:widowControl/>
        <w:ind w:firstLine="640" w:firstLineChars="200"/>
        <w:jc w:val="left"/>
        <w:rPr>
          <w:rFonts w:eastAsia="仿宋_GB2312"/>
          <w:kern w:val="0"/>
          <w:sz w:val="32"/>
          <w:szCs w:val="32"/>
        </w:rPr>
      </w:pPr>
      <w:bookmarkStart w:id="27" w:name="_Hlk64820737"/>
      <w:r>
        <w:rPr>
          <w:rFonts w:hint="eastAsia" w:eastAsia="仿宋_GB2312"/>
          <w:kern w:val="0"/>
          <w:sz w:val="32"/>
          <w:szCs w:val="32"/>
        </w:rPr>
        <w:t>3．昆明市盘龙区劳动就业服务局</w:t>
      </w:r>
    </w:p>
    <w:bookmarkEnd w:id="27"/>
    <w:p w14:paraId="68396EDE">
      <w:pPr>
        <w:widowControl/>
        <w:ind w:firstLine="640" w:firstLineChars="200"/>
        <w:jc w:val="left"/>
        <w:rPr>
          <w:rFonts w:eastAsia="仿宋_GB2312"/>
          <w:kern w:val="0"/>
          <w:sz w:val="32"/>
          <w:szCs w:val="32"/>
        </w:rPr>
      </w:pPr>
      <w:r>
        <w:rPr>
          <w:rFonts w:hint="eastAsia" w:eastAsia="仿宋_GB2312"/>
          <w:kern w:val="0"/>
          <w:sz w:val="32"/>
          <w:szCs w:val="32"/>
        </w:rPr>
        <w:t>2021年部门财政拨款收入1</w:t>
      </w:r>
      <w:r>
        <w:rPr>
          <w:rFonts w:eastAsia="仿宋_GB2312"/>
          <w:kern w:val="0"/>
          <w:sz w:val="32"/>
          <w:szCs w:val="32"/>
        </w:rPr>
        <w:t>,</w:t>
      </w:r>
      <w:r>
        <w:rPr>
          <w:rFonts w:hint="eastAsia" w:eastAsia="仿宋_GB2312"/>
          <w:kern w:val="0"/>
          <w:sz w:val="32"/>
          <w:szCs w:val="32"/>
        </w:rPr>
        <w:t>138.54万元，其中:本年收入1</w:t>
      </w:r>
      <w:r>
        <w:rPr>
          <w:rFonts w:eastAsia="仿宋_GB2312"/>
          <w:kern w:val="0"/>
          <w:sz w:val="32"/>
          <w:szCs w:val="32"/>
        </w:rPr>
        <w:t>,</w:t>
      </w:r>
      <w:r>
        <w:rPr>
          <w:rFonts w:hint="eastAsia" w:eastAsia="仿宋_GB2312"/>
          <w:kern w:val="0"/>
          <w:sz w:val="32"/>
          <w:szCs w:val="32"/>
        </w:rPr>
        <w:t>138.54万元，上年结转收入0万元。本年收入中，一般公共预算财政拨款1</w:t>
      </w:r>
      <w:r>
        <w:rPr>
          <w:rFonts w:eastAsia="仿宋_GB2312"/>
          <w:kern w:val="0"/>
          <w:sz w:val="32"/>
          <w:szCs w:val="32"/>
        </w:rPr>
        <w:t>,</w:t>
      </w:r>
      <w:r>
        <w:rPr>
          <w:rFonts w:hint="eastAsia" w:eastAsia="仿宋_GB2312"/>
          <w:kern w:val="0"/>
          <w:sz w:val="32"/>
          <w:szCs w:val="32"/>
        </w:rPr>
        <w:t>138.54万元（本级财力1</w:t>
      </w:r>
      <w:r>
        <w:rPr>
          <w:rFonts w:eastAsia="仿宋_GB2312"/>
          <w:kern w:val="0"/>
          <w:sz w:val="32"/>
          <w:szCs w:val="32"/>
        </w:rPr>
        <w:t>,</w:t>
      </w:r>
      <w:r>
        <w:rPr>
          <w:rFonts w:hint="eastAsia" w:eastAsia="仿宋_GB2312"/>
          <w:kern w:val="0"/>
          <w:sz w:val="32"/>
          <w:szCs w:val="32"/>
        </w:rPr>
        <w:t>138.54万元，专项收入0万元，执法办案补助0万元，收费成本补偿0万元，财政专户管理的收入0万元，国有资源（资产）有偿使用收入0万元），政府性基金财政拨款0万元，国有资本经营收益财政拨款0万元。与上年对比减少233.14万元，主要原因是：本年人员减少，一般公共预算财政拨款基本支出预算减少，一般公共预算财政拨款项目支出中“其他就业补助支出”科目促进农民就业专项资金减少。</w:t>
      </w:r>
    </w:p>
    <w:p w14:paraId="3E5C4E17">
      <w:pPr>
        <w:widowControl/>
        <w:ind w:firstLine="640" w:firstLineChars="200"/>
        <w:jc w:val="left"/>
        <w:rPr>
          <w:rFonts w:eastAsia="仿宋_GB2312"/>
          <w:kern w:val="0"/>
          <w:sz w:val="32"/>
          <w:szCs w:val="32"/>
        </w:rPr>
      </w:pPr>
      <w:bookmarkStart w:id="28" w:name="_Hlk64966665"/>
      <w:r>
        <w:rPr>
          <w:rFonts w:hint="eastAsia" w:eastAsia="仿宋_GB2312"/>
          <w:kern w:val="0"/>
          <w:sz w:val="32"/>
          <w:szCs w:val="32"/>
        </w:rPr>
        <w:t>4．昆明市盘龙区社会保险局</w:t>
      </w:r>
    </w:p>
    <w:bookmarkEnd w:id="28"/>
    <w:p w14:paraId="6FBC87FF">
      <w:pPr>
        <w:widowControl/>
        <w:ind w:firstLine="640" w:firstLineChars="200"/>
        <w:jc w:val="left"/>
        <w:rPr>
          <w:rFonts w:eastAsia="仿宋_GB2312"/>
          <w:kern w:val="0"/>
          <w:sz w:val="32"/>
          <w:szCs w:val="32"/>
        </w:rPr>
      </w:pPr>
      <w:r>
        <w:rPr>
          <w:rFonts w:hint="eastAsia" w:eastAsia="仿宋_GB2312"/>
          <w:kern w:val="0"/>
          <w:sz w:val="32"/>
          <w:szCs w:val="32"/>
        </w:rPr>
        <w:t>2021年部门财政拨款收入 6</w:t>
      </w:r>
      <w:r>
        <w:rPr>
          <w:rFonts w:eastAsia="仿宋_GB2312"/>
          <w:kern w:val="0"/>
          <w:sz w:val="32"/>
          <w:szCs w:val="32"/>
        </w:rPr>
        <w:t>,</w:t>
      </w:r>
      <w:r>
        <w:rPr>
          <w:rFonts w:hint="eastAsia" w:eastAsia="仿宋_GB2312"/>
          <w:kern w:val="0"/>
          <w:sz w:val="32"/>
          <w:szCs w:val="32"/>
        </w:rPr>
        <w:t>561.75万元，其中:本年收入 6</w:t>
      </w:r>
      <w:r>
        <w:rPr>
          <w:rFonts w:eastAsia="仿宋_GB2312"/>
          <w:kern w:val="0"/>
          <w:sz w:val="32"/>
          <w:szCs w:val="32"/>
        </w:rPr>
        <w:t>,</w:t>
      </w:r>
      <w:r>
        <w:rPr>
          <w:rFonts w:hint="eastAsia" w:eastAsia="仿宋_GB2312"/>
          <w:kern w:val="0"/>
          <w:sz w:val="32"/>
          <w:szCs w:val="32"/>
        </w:rPr>
        <w:t>561.75万元。本年收入中，一般公共预算财政拨款6</w:t>
      </w:r>
      <w:r>
        <w:rPr>
          <w:rFonts w:eastAsia="仿宋_GB2312"/>
          <w:kern w:val="0"/>
          <w:sz w:val="32"/>
          <w:szCs w:val="32"/>
        </w:rPr>
        <w:t>,</w:t>
      </w:r>
      <w:r>
        <w:rPr>
          <w:rFonts w:hint="eastAsia" w:eastAsia="仿宋_GB2312"/>
          <w:kern w:val="0"/>
          <w:sz w:val="32"/>
          <w:szCs w:val="32"/>
        </w:rPr>
        <w:t>561.75万元。</w:t>
      </w:r>
    </w:p>
    <w:p w14:paraId="7C2194E4">
      <w:pPr>
        <w:widowControl/>
        <w:ind w:firstLine="640" w:firstLineChars="200"/>
        <w:jc w:val="left"/>
        <w:rPr>
          <w:rFonts w:eastAsia="仿宋_GB2312"/>
          <w:kern w:val="0"/>
          <w:sz w:val="32"/>
          <w:szCs w:val="32"/>
        </w:rPr>
      </w:pPr>
      <w:r>
        <w:rPr>
          <w:rFonts w:hint="eastAsia" w:eastAsia="仿宋_GB2312"/>
          <w:kern w:val="0"/>
          <w:sz w:val="32"/>
          <w:szCs w:val="32"/>
        </w:rPr>
        <w:t>与上年对比增加3</w:t>
      </w:r>
      <w:r>
        <w:rPr>
          <w:rFonts w:eastAsia="仿宋_GB2312"/>
          <w:kern w:val="0"/>
          <w:sz w:val="32"/>
          <w:szCs w:val="32"/>
        </w:rPr>
        <w:t>,</w:t>
      </w:r>
      <w:r>
        <w:rPr>
          <w:rFonts w:hint="eastAsia" w:eastAsia="仿宋_GB2312"/>
          <w:kern w:val="0"/>
          <w:sz w:val="32"/>
          <w:szCs w:val="32"/>
        </w:rPr>
        <w:t>090.27万元，主要原因：本年度新增项目财政对机关事业单位职业年金记账利息的补助资金。</w:t>
      </w:r>
    </w:p>
    <w:p w14:paraId="28252C6D">
      <w:pPr>
        <w:widowControl/>
        <w:ind w:firstLine="640" w:firstLineChars="200"/>
        <w:jc w:val="left"/>
        <w:rPr>
          <w:rFonts w:ascii="黑体" w:hAnsi="黑体" w:eastAsia="黑体"/>
          <w:kern w:val="0"/>
          <w:sz w:val="32"/>
          <w:szCs w:val="32"/>
        </w:rPr>
      </w:pPr>
      <w:r>
        <w:rPr>
          <w:rFonts w:ascii="黑体" w:hAnsi="黑体" w:eastAsia="黑体"/>
          <w:kern w:val="0"/>
          <w:sz w:val="32"/>
          <w:szCs w:val="32"/>
        </w:rPr>
        <w:t>四、预算单位支出情况</w:t>
      </w:r>
    </w:p>
    <w:p w14:paraId="58A06CA4">
      <w:pPr>
        <w:widowControl/>
        <w:ind w:firstLine="640" w:firstLineChars="200"/>
        <w:jc w:val="left"/>
        <w:rPr>
          <w:rFonts w:hint="eastAsia" w:eastAsia="仿宋_GB2312"/>
          <w:kern w:val="0"/>
          <w:sz w:val="32"/>
          <w:szCs w:val="32"/>
        </w:rPr>
      </w:pPr>
      <w:r>
        <w:rPr>
          <w:rFonts w:hint="eastAsia" w:eastAsia="仿宋_GB2312"/>
          <w:kern w:val="0"/>
          <w:sz w:val="32"/>
          <w:szCs w:val="32"/>
        </w:rPr>
        <w:t>1．昆明市盘龙区人力资源和社会保障局</w:t>
      </w:r>
    </w:p>
    <w:p w14:paraId="2ACF8DB1">
      <w:pPr>
        <w:widowControl/>
        <w:ind w:firstLine="640" w:firstLineChars="200"/>
        <w:jc w:val="left"/>
        <w:rPr>
          <w:rFonts w:eastAsia="仿宋_GB2312"/>
          <w:kern w:val="0"/>
          <w:sz w:val="32"/>
          <w:szCs w:val="32"/>
        </w:rPr>
      </w:pPr>
      <w:r>
        <w:rPr>
          <w:rFonts w:hint="eastAsia" w:eastAsia="仿宋_GB2312"/>
          <w:kern w:val="0"/>
          <w:sz w:val="32"/>
          <w:szCs w:val="32"/>
        </w:rPr>
        <w:t>昆明市盘龙区人力资源和社会保障局2021年部门预算总支出1232.85万元。财政拨款安排支出 1232.85万元，其中：基本支出929.12万元，与上年对比增加21.57万元，主要原因是行政运行支出增加；机关事业单位职业年金缴费支出增加；项目支出303.72万元，与上年对比减少103.77万元，主要原因是部分工作已结束，预算较上年缩减。如高校毕业生到基层任职补助经费项目。</w:t>
      </w:r>
    </w:p>
    <w:p w14:paraId="53C4523D">
      <w:pPr>
        <w:widowControl/>
        <w:ind w:firstLine="640" w:firstLineChars="200"/>
        <w:jc w:val="left"/>
        <w:rPr>
          <w:rFonts w:hint="eastAsia" w:eastAsia="仿宋_GB2312"/>
          <w:kern w:val="0"/>
          <w:sz w:val="32"/>
          <w:szCs w:val="32"/>
        </w:rPr>
      </w:pPr>
      <w:r>
        <w:rPr>
          <w:rFonts w:hint="eastAsia" w:eastAsia="仿宋_GB2312"/>
          <w:kern w:val="0"/>
          <w:sz w:val="32"/>
          <w:szCs w:val="32"/>
        </w:rPr>
        <w:t>2．昆明市盘龙区城乡居民社会养老保险局</w:t>
      </w:r>
    </w:p>
    <w:p w14:paraId="57CE48BD">
      <w:pPr>
        <w:widowControl/>
        <w:ind w:firstLine="640" w:firstLineChars="200"/>
        <w:jc w:val="left"/>
        <w:rPr>
          <w:rFonts w:eastAsia="仿宋_GB2312"/>
          <w:kern w:val="0"/>
          <w:sz w:val="32"/>
          <w:szCs w:val="32"/>
        </w:rPr>
      </w:pPr>
      <w:r>
        <w:rPr>
          <w:rFonts w:hint="eastAsia" w:eastAsia="仿宋_GB2312"/>
          <w:kern w:val="0"/>
          <w:sz w:val="32"/>
          <w:szCs w:val="32"/>
        </w:rPr>
        <w:t>2021年部门预算总支出 2405.17万元。财政拨款安排支出 2405.17万元，其中：基本支出234.63万元，与上年对比减少55.36万元，主要原因为与上年相比在职人数减少3人导致人员经费和公用经费的减少；项目支出2,170.54万元，与上年对比减少1</w:t>
      </w:r>
      <w:r>
        <w:rPr>
          <w:rFonts w:eastAsia="仿宋_GB2312"/>
          <w:kern w:val="0"/>
          <w:sz w:val="32"/>
          <w:szCs w:val="32"/>
        </w:rPr>
        <w:t>,</w:t>
      </w:r>
      <w:r>
        <w:rPr>
          <w:rFonts w:hint="eastAsia" w:eastAsia="仿宋_GB2312"/>
          <w:kern w:val="0"/>
          <w:sz w:val="32"/>
          <w:szCs w:val="32"/>
        </w:rPr>
        <w:t>837.58万元，主要原因为：因被征地人员养老保险与城乡居民基本养老保险制度并轨而减少了财政对被征地人员基本养老保险基金补助1</w:t>
      </w:r>
      <w:r>
        <w:rPr>
          <w:rFonts w:eastAsia="仿宋_GB2312"/>
          <w:kern w:val="0"/>
          <w:sz w:val="32"/>
          <w:szCs w:val="32"/>
        </w:rPr>
        <w:t>,</w:t>
      </w:r>
      <w:r>
        <w:rPr>
          <w:rFonts w:hint="eastAsia" w:eastAsia="仿宋_GB2312"/>
          <w:kern w:val="0"/>
          <w:sz w:val="32"/>
          <w:szCs w:val="32"/>
        </w:rPr>
        <w:t>858.28万元的预算支出，因参保人数和待遇领取人数增加而导致城乡居民基本养老保险补助资金项目支出比上年的1</w:t>
      </w:r>
      <w:r>
        <w:rPr>
          <w:rFonts w:eastAsia="仿宋_GB2312"/>
          <w:kern w:val="0"/>
          <w:sz w:val="32"/>
          <w:szCs w:val="32"/>
        </w:rPr>
        <w:t>,</w:t>
      </w:r>
      <w:r>
        <w:rPr>
          <w:rFonts w:hint="eastAsia" w:eastAsia="仿宋_GB2312"/>
          <w:kern w:val="0"/>
          <w:sz w:val="32"/>
          <w:szCs w:val="32"/>
        </w:rPr>
        <w:t>198.15万元增加68.15万元，因财政为建档立卡、特困低保人员代缴保费专项资金由其他专项资金支出而导致水源区城乡居民养老保险缴费补助资金预算比上年的946.38万元减少了46.38万元，城乡居民养老保险表格制作费比上年的5.3万元减少了1.06万元。</w:t>
      </w:r>
    </w:p>
    <w:p w14:paraId="16B1B3B0">
      <w:pPr>
        <w:widowControl/>
        <w:ind w:firstLine="640" w:firstLineChars="200"/>
        <w:jc w:val="left"/>
        <w:rPr>
          <w:rFonts w:hint="eastAsia" w:eastAsia="仿宋_GB2312"/>
          <w:kern w:val="0"/>
          <w:sz w:val="32"/>
          <w:szCs w:val="32"/>
        </w:rPr>
      </w:pPr>
      <w:bookmarkStart w:id="29" w:name="_Hlk64820830"/>
      <w:r>
        <w:rPr>
          <w:rFonts w:hint="eastAsia" w:eastAsia="仿宋_GB2312"/>
          <w:kern w:val="0"/>
          <w:sz w:val="32"/>
          <w:szCs w:val="32"/>
        </w:rPr>
        <w:t>3．昆明市盘龙区劳动就业服务局</w:t>
      </w:r>
    </w:p>
    <w:bookmarkEnd w:id="29"/>
    <w:p w14:paraId="06D32FC2">
      <w:pPr>
        <w:widowControl/>
        <w:ind w:firstLine="640" w:firstLineChars="200"/>
        <w:jc w:val="left"/>
        <w:rPr>
          <w:rFonts w:eastAsia="仿宋_GB2312"/>
          <w:kern w:val="0"/>
          <w:sz w:val="32"/>
          <w:szCs w:val="32"/>
        </w:rPr>
      </w:pPr>
      <w:r>
        <w:rPr>
          <w:rFonts w:hint="eastAsia" w:eastAsia="仿宋_GB2312"/>
          <w:kern w:val="0"/>
          <w:sz w:val="32"/>
          <w:szCs w:val="32"/>
        </w:rPr>
        <w:t>2021年部门预算总支出1</w:t>
      </w:r>
      <w:r>
        <w:rPr>
          <w:rFonts w:eastAsia="仿宋_GB2312"/>
          <w:kern w:val="0"/>
          <w:sz w:val="32"/>
          <w:szCs w:val="32"/>
        </w:rPr>
        <w:t>,</w:t>
      </w:r>
      <w:r>
        <w:rPr>
          <w:rFonts w:hint="eastAsia" w:eastAsia="仿宋_GB2312"/>
          <w:kern w:val="0"/>
          <w:sz w:val="32"/>
          <w:szCs w:val="32"/>
        </w:rPr>
        <w:t>138.54万元。本级财力安排支出  1</w:t>
      </w:r>
      <w:r>
        <w:rPr>
          <w:rFonts w:eastAsia="仿宋_GB2312"/>
          <w:kern w:val="0"/>
          <w:sz w:val="32"/>
          <w:szCs w:val="32"/>
        </w:rPr>
        <w:t>,</w:t>
      </w:r>
      <w:r>
        <w:rPr>
          <w:rFonts w:hint="eastAsia" w:eastAsia="仿宋_GB2312"/>
          <w:kern w:val="0"/>
          <w:sz w:val="32"/>
          <w:szCs w:val="32"/>
        </w:rPr>
        <w:t>138.54万元，其中，基本支出594.25万元，与上年695.68万元对比减少14.58%，主要原因是人员减少，预算减少；项目支出544.29万元, 与上年676.00万元对比减少19.48%，主要原因是“其他就业补助支出”科目促进农民就业专项资金减少。</w:t>
      </w:r>
    </w:p>
    <w:p w14:paraId="13C469ED">
      <w:pPr>
        <w:widowControl/>
        <w:ind w:firstLine="640" w:firstLineChars="200"/>
        <w:jc w:val="left"/>
        <w:rPr>
          <w:rFonts w:hint="eastAsia" w:eastAsia="仿宋_GB2312"/>
          <w:kern w:val="0"/>
          <w:sz w:val="32"/>
          <w:szCs w:val="32"/>
        </w:rPr>
      </w:pPr>
      <w:r>
        <w:rPr>
          <w:rFonts w:hint="eastAsia" w:eastAsia="仿宋_GB2312"/>
          <w:kern w:val="0"/>
          <w:sz w:val="32"/>
          <w:szCs w:val="32"/>
        </w:rPr>
        <w:t>4．昆明市盘龙区社会保险局</w:t>
      </w:r>
    </w:p>
    <w:p w14:paraId="4C9219B3">
      <w:pPr>
        <w:widowControl/>
        <w:ind w:firstLine="640" w:firstLineChars="200"/>
        <w:jc w:val="left"/>
        <w:rPr>
          <w:rFonts w:eastAsia="仿宋_GB2312"/>
          <w:kern w:val="0"/>
          <w:sz w:val="32"/>
          <w:szCs w:val="32"/>
        </w:rPr>
      </w:pPr>
      <w:r>
        <w:rPr>
          <w:rFonts w:hint="eastAsia" w:eastAsia="仿宋_GB2312"/>
          <w:kern w:val="0"/>
          <w:sz w:val="32"/>
          <w:szCs w:val="32"/>
        </w:rPr>
        <w:t>2021年部门预算总支出6</w:t>
      </w:r>
      <w:r>
        <w:rPr>
          <w:rFonts w:eastAsia="仿宋_GB2312"/>
          <w:kern w:val="0"/>
          <w:sz w:val="32"/>
          <w:szCs w:val="32"/>
        </w:rPr>
        <w:t>,</w:t>
      </w:r>
      <w:r>
        <w:rPr>
          <w:rFonts w:hint="eastAsia" w:eastAsia="仿宋_GB2312"/>
          <w:kern w:val="0"/>
          <w:sz w:val="32"/>
          <w:szCs w:val="32"/>
        </w:rPr>
        <w:t>561.75万元。财政拨款安排支出  6</w:t>
      </w:r>
      <w:r>
        <w:rPr>
          <w:rFonts w:eastAsia="仿宋_GB2312"/>
          <w:kern w:val="0"/>
          <w:sz w:val="32"/>
          <w:szCs w:val="32"/>
        </w:rPr>
        <w:t>,</w:t>
      </w:r>
      <w:r>
        <w:rPr>
          <w:rFonts w:hint="eastAsia" w:eastAsia="仿宋_GB2312"/>
          <w:kern w:val="0"/>
          <w:sz w:val="32"/>
          <w:szCs w:val="32"/>
        </w:rPr>
        <w:t>561.75万元，其中：基本支出5</w:t>
      </w:r>
      <w:r>
        <w:rPr>
          <w:rFonts w:eastAsia="仿宋_GB2312"/>
          <w:kern w:val="0"/>
          <w:sz w:val="32"/>
          <w:szCs w:val="32"/>
        </w:rPr>
        <w:t>,</w:t>
      </w:r>
      <w:r>
        <w:rPr>
          <w:rFonts w:hint="eastAsia" w:eastAsia="仿宋_GB2312"/>
          <w:kern w:val="0"/>
          <w:sz w:val="32"/>
          <w:szCs w:val="32"/>
        </w:rPr>
        <w:t>98.59万元，与上年对比减少27万元，主要因为本年度人员较上年度减少；项目支出5</w:t>
      </w:r>
      <w:r>
        <w:rPr>
          <w:rFonts w:eastAsia="仿宋_GB2312"/>
          <w:kern w:val="0"/>
          <w:sz w:val="32"/>
          <w:szCs w:val="32"/>
        </w:rPr>
        <w:t>,</w:t>
      </w:r>
      <w:r>
        <w:rPr>
          <w:rFonts w:hint="eastAsia" w:eastAsia="仿宋_GB2312"/>
          <w:kern w:val="0"/>
          <w:sz w:val="32"/>
          <w:szCs w:val="32"/>
        </w:rPr>
        <w:t>963.16万元，与上年对比增加3</w:t>
      </w:r>
      <w:r>
        <w:rPr>
          <w:rFonts w:eastAsia="仿宋_GB2312"/>
          <w:kern w:val="0"/>
          <w:sz w:val="32"/>
          <w:szCs w:val="32"/>
        </w:rPr>
        <w:t>,</w:t>
      </w:r>
      <w:r>
        <w:rPr>
          <w:rFonts w:hint="eastAsia" w:eastAsia="仿宋_GB2312"/>
          <w:kern w:val="0"/>
          <w:sz w:val="32"/>
          <w:szCs w:val="32"/>
        </w:rPr>
        <w:t>117.27万元，主要因为本年度新增项目财政对机关事业单位职业年金记账利息的补助资金。</w:t>
      </w:r>
    </w:p>
    <w:p w14:paraId="4288906A">
      <w:pPr>
        <w:widowControl/>
        <w:ind w:firstLine="640" w:firstLineChars="200"/>
        <w:jc w:val="left"/>
        <w:rPr>
          <w:rFonts w:hint="eastAsia" w:eastAsia="仿宋_GB2312"/>
          <w:kern w:val="0"/>
          <w:sz w:val="32"/>
          <w:szCs w:val="32"/>
        </w:rPr>
      </w:pPr>
      <w:r>
        <w:rPr>
          <w:rFonts w:hint="eastAsia" w:eastAsia="仿宋_GB2312"/>
          <w:kern w:val="0"/>
          <w:sz w:val="32"/>
          <w:szCs w:val="32"/>
        </w:rPr>
        <w:t>（一）财政拨款安排支出按功能科目分类情况</w:t>
      </w:r>
    </w:p>
    <w:p w14:paraId="11A9B725">
      <w:pPr>
        <w:widowControl/>
        <w:ind w:firstLine="640" w:firstLineChars="200"/>
        <w:jc w:val="left"/>
        <w:rPr>
          <w:rFonts w:hint="eastAsia" w:eastAsia="仿宋_GB2312"/>
          <w:kern w:val="0"/>
          <w:sz w:val="32"/>
          <w:szCs w:val="32"/>
        </w:rPr>
      </w:pPr>
      <w:r>
        <w:rPr>
          <w:rFonts w:hint="eastAsia" w:eastAsia="仿宋_GB2312"/>
          <w:kern w:val="0"/>
          <w:sz w:val="32"/>
          <w:szCs w:val="32"/>
        </w:rPr>
        <w:t>1．昆明市盘龙区人力资源和社会保障局</w:t>
      </w:r>
    </w:p>
    <w:p w14:paraId="63E3A830">
      <w:pPr>
        <w:widowControl/>
        <w:ind w:firstLine="480" w:firstLineChars="150"/>
        <w:jc w:val="left"/>
        <w:rPr>
          <w:rFonts w:eastAsia="仿宋_GB2312"/>
          <w:kern w:val="0"/>
          <w:sz w:val="32"/>
          <w:szCs w:val="32"/>
        </w:rPr>
      </w:pPr>
      <w:r>
        <w:rPr>
          <w:rFonts w:hint="eastAsia" w:eastAsia="仿宋_GB2312"/>
          <w:kern w:val="0"/>
          <w:sz w:val="32"/>
          <w:szCs w:val="32"/>
        </w:rPr>
        <w:t>（1）2080101，行政运行994.4</w:t>
      </w:r>
      <w:r>
        <w:rPr>
          <w:rFonts w:eastAsia="仿宋_GB2312"/>
          <w:kern w:val="0"/>
          <w:sz w:val="32"/>
          <w:szCs w:val="32"/>
        </w:rPr>
        <w:t>1</w:t>
      </w:r>
      <w:r>
        <w:rPr>
          <w:rFonts w:hint="eastAsia" w:eastAsia="仿宋_GB2312"/>
          <w:kern w:val="0"/>
          <w:sz w:val="32"/>
          <w:szCs w:val="32"/>
        </w:rPr>
        <w:t>万元，主要用于人社局本级基本工资、津贴补贴、办公费等支出；</w:t>
      </w:r>
    </w:p>
    <w:p w14:paraId="2B4B3C6A">
      <w:pPr>
        <w:widowControl/>
        <w:ind w:firstLine="480" w:firstLineChars="150"/>
        <w:jc w:val="left"/>
        <w:rPr>
          <w:rFonts w:eastAsia="仿宋_GB2312"/>
          <w:kern w:val="0"/>
          <w:sz w:val="32"/>
          <w:szCs w:val="32"/>
        </w:rPr>
      </w:pPr>
      <w:r>
        <w:rPr>
          <w:rFonts w:hint="eastAsia" w:eastAsia="仿宋_GB2312"/>
          <w:kern w:val="0"/>
          <w:sz w:val="32"/>
          <w:szCs w:val="32"/>
        </w:rPr>
        <w:t>（2）2080102，一般行政管理事务7.8</w:t>
      </w:r>
      <w:r>
        <w:rPr>
          <w:rFonts w:eastAsia="仿宋_GB2312"/>
          <w:kern w:val="0"/>
          <w:sz w:val="32"/>
          <w:szCs w:val="32"/>
        </w:rPr>
        <w:t>4</w:t>
      </w:r>
      <w:r>
        <w:rPr>
          <w:rFonts w:hint="eastAsia" w:eastAsia="仿宋_GB2312"/>
          <w:kern w:val="0"/>
          <w:sz w:val="32"/>
          <w:szCs w:val="32"/>
        </w:rPr>
        <w:t>万元，主要用于高技能人才工作站、基金安全评估、事业单位公开招聘、技能提升行动、劳动人事争议仲裁等项目支出；</w:t>
      </w:r>
    </w:p>
    <w:p w14:paraId="1BA0D758">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（3）2080505，机关事业单位基本养老保险缴费支出76</w:t>
      </w:r>
      <w:r>
        <w:rPr>
          <w:rFonts w:eastAsia="仿宋_GB2312"/>
          <w:kern w:val="0"/>
          <w:sz w:val="32"/>
          <w:szCs w:val="32"/>
        </w:rPr>
        <w:t>.30</w:t>
      </w:r>
      <w:r>
        <w:rPr>
          <w:rFonts w:hint="eastAsia" w:eastAsia="仿宋_GB2312"/>
          <w:kern w:val="0"/>
          <w:sz w:val="32"/>
          <w:szCs w:val="32"/>
        </w:rPr>
        <w:t xml:space="preserve"> 万元，</w:t>
      </w:r>
      <w:r>
        <w:rPr>
          <w:rFonts w:eastAsia="仿宋_GB2312"/>
          <w:kern w:val="0"/>
          <w:sz w:val="32"/>
          <w:szCs w:val="32"/>
        </w:rPr>
        <w:t>主要用于在职人员缴纳养老保险支出；</w:t>
      </w:r>
    </w:p>
    <w:p w14:paraId="154E3790">
      <w:pPr>
        <w:widowControl/>
        <w:ind w:firstLine="640" w:firstLineChars="200"/>
        <w:jc w:val="left"/>
        <w:rPr>
          <w:rFonts w:eastAsia="仿宋_GB2312"/>
          <w:kern w:val="0"/>
          <w:sz w:val="32"/>
          <w:szCs w:val="32"/>
        </w:rPr>
      </w:pPr>
      <w:r>
        <w:rPr>
          <w:rFonts w:hint="eastAsia" w:eastAsia="仿宋_GB2312"/>
          <w:kern w:val="0"/>
          <w:sz w:val="32"/>
          <w:szCs w:val="32"/>
        </w:rPr>
        <w:t>（4）2080506，机关事业单位职业年金缴费支出5.5</w:t>
      </w:r>
      <w:r>
        <w:rPr>
          <w:rFonts w:eastAsia="仿宋_GB2312"/>
          <w:kern w:val="0"/>
          <w:sz w:val="32"/>
          <w:szCs w:val="32"/>
        </w:rPr>
        <w:t>0</w:t>
      </w:r>
      <w:r>
        <w:rPr>
          <w:rFonts w:hint="eastAsia" w:eastAsia="仿宋_GB2312"/>
          <w:kern w:val="0"/>
          <w:sz w:val="32"/>
          <w:szCs w:val="32"/>
        </w:rPr>
        <w:t>万元，</w:t>
      </w:r>
      <w:r>
        <w:rPr>
          <w:rFonts w:eastAsia="仿宋_GB2312"/>
          <w:kern w:val="0"/>
          <w:sz w:val="32"/>
          <w:szCs w:val="32"/>
        </w:rPr>
        <w:t>主要用于在职人员缴纳</w:t>
      </w:r>
      <w:r>
        <w:rPr>
          <w:rFonts w:hint="eastAsia" w:eastAsia="仿宋_GB2312"/>
          <w:kern w:val="0"/>
          <w:sz w:val="32"/>
          <w:szCs w:val="32"/>
        </w:rPr>
        <w:t>职业年金</w:t>
      </w:r>
      <w:r>
        <w:rPr>
          <w:rFonts w:eastAsia="仿宋_GB2312"/>
          <w:kern w:val="0"/>
          <w:sz w:val="32"/>
          <w:szCs w:val="32"/>
        </w:rPr>
        <w:t>支出</w:t>
      </w:r>
      <w:r>
        <w:rPr>
          <w:rFonts w:hint="eastAsia" w:eastAsia="仿宋_GB2312"/>
          <w:kern w:val="0"/>
          <w:sz w:val="32"/>
          <w:szCs w:val="32"/>
        </w:rPr>
        <w:t xml:space="preserve"> </w:t>
      </w:r>
    </w:p>
    <w:p w14:paraId="406133B1">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（5）2101101，行政单位医疗39</w:t>
      </w:r>
      <w:r>
        <w:rPr>
          <w:rFonts w:eastAsia="仿宋_GB2312"/>
          <w:kern w:val="0"/>
          <w:sz w:val="32"/>
          <w:szCs w:val="32"/>
        </w:rPr>
        <w:t>.</w:t>
      </w:r>
      <w:r>
        <w:rPr>
          <w:rFonts w:hint="eastAsia" w:eastAsia="仿宋_GB2312"/>
          <w:kern w:val="0"/>
          <w:sz w:val="32"/>
          <w:szCs w:val="32"/>
        </w:rPr>
        <w:t>7</w:t>
      </w:r>
      <w:r>
        <w:rPr>
          <w:rFonts w:eastAsia="仿宋_GB2312"/>
          <w:kern w:val="0"/>
          <w:sz w:val="32"/>
          <w:szCs w:val="32"/>
        </w:rPr>
        <w:t>6</w:t>
      </w:r>
      <w:r>
        <w:rPr>
          <w:rFonts w:hint="eastAsia" w:eastAsia="仿宋_GB2312"/>
          <w:kern w:val="0"/>
          <w:sz w:val="32"/>
          <w:szCs w:val="32"/>
        </w:rPr>
        <w:t>万元，</w:t>
      </w:r>
      <w:r>
        <w:rPr>
          <w:rFonts w:eastAsia="仿宋_GB2312"/>
          <w:kern w:val="0"/>
          <w:sz w:val="32"/>
          <w:szCs w:val="32"/>
        </w:rPr>
        <w:t>主要用于事业人员缴纳医疗保险；</w:t>
      </w:r>
    </w:p>
    <w:p w14:paraId="36C255E6">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（6）2101102，事业单位医疗10</w:t>
      </w:r>
      <w:r>
        <w:rPr>
          <w:rFonts w:eastAsia="仿宋_GB2312"/>
          <w:kern w:val="0"/>
          <w:sz w:val="32"/>
          <w:szCs w:val="32"/>
        </w:rPr>
        <w:t>.</w:t>
      </w:r>
      <w:r>
        <w:rPr>
          <w:rFonts w:hint="eastAsia" w:eastAsia="仿宋_GB2312"/>
          <w:kern w:val="0"/>
          <w:sz w:val="32"/>
          <w:szCs w:val="32"/>
        </w:rPr>
        <w:t>0</w:t>
      </w:r>
      <w:r>
        <w:rPr>
          <w:rFonts w:eastAsia="仿宋_GB2312"/>
          <w:kern w:val="0"/>
          <w:sz w:val="32"/>
          <w:szCs w:val="32"/>
        </w:rPr>
        <w:t>1</w:t>
      </w:r>
      <w:r>
        <w:rPr>
          <w:rFonts w:hint="eastAsia" w:eastAsia="仿宋_GB2312"/>
          <w:kern w:val="0"/>
          <w:sz w:val="32"/>
          <w:szCs w:val="32"/>
        </w:rPr>
        <w:t>万元，</w:t>
      </w:r>
      <w:r>
        <w:rPr>
          <w:rFonts w:eastAsia="仿宋_GB2312"/>
          <w:kern w:val="0"/>
          <w:sz w:val="32"/>
          <w:szCs w:val="32"/>
        </w:rPr>
        <w:t>主要用于事业人员缴纳医疗保险；</w:t>
      </w:r>
    </w:p>
    <w:p w14:paraId="1968E73D">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（7）2101103，公务员医疗补助</w:t>
      </w:r>
      <w:r>
        <w:rPr>
          <w:rFonts w:hint="eastAsia" w:eastAsia="仿宋_GB2312"/>
          <w:kern w:val="0"/>
          <w:sz w:val="32"/>
          <w:szCs w:val="32"/>
        </w:rPr>
        <w:tab/>
      </w:r>
      <w:r>
        <w:rPr>
          <w:rFonts w:hint="eastAsia" w:eastAsia="仿宋_GB2312"/>
          <w:kern w:val="0"/>
          <w:sz w:val="32"/>
          <w:szCs w:val="32"/>
        </w:rPr>
        <w:t>30</w:t>
      </w:r>
      <w:r>
        <w:rPr>
          <w:rFonts w:eastAsia="仿宋_GB2312"/>
          <w:kern w:val="0"/>
          <w:sz w:val="32"/>
          <w:szCs w:val="32"/>
        </w:rPr>
        <w:t>.</w:t>
      </w:r>
      <w:r>
        <w:rPr>
          <w:rFonts w:hint="eastAsia" w:eastAsia="仿宋_GB2312"/>
          <w:kern w:val="0"/>
          <w:sz w:val="32"/>
          <w:szCs w:val="32"/>
        </w:rPr>
        <w:t>6</w:t>
      </w:r>
      <w:r>
        <w:rPr>
          <w:rFonts w:eastAsia="仿宋_GB2312"/>
          <w:kern w:val="0"/>
          <w:sz w:val="32"/>
          <w:szCs w:val="32"/>
        </w:rPr>
        <w:t>3</w:t>
      </w:r>
      <w:r>
        <w:rPr>
          <w:rFonts w:hint="eastAsia" w:eastAsia="仿宋_GB2312"/>
          <w:kern w:val="0"/>
          <w:sz w:val="32"/>
          <w:szCs w:val="32"/>
        </w:rPr>
        <w:t xml:space="preserve">万元 </w:t>
      </w:r>
      <w:r>
        <w:rPr>
          <w:rFonts w:eastAsia="仿宋_GB2312"/>
          <w:kern w:val="0"/>
          <w:sz w:val="32"/>
          <w:szCs w:val="32"/>
        </w:rPr>
        <w:t>主要用于公务员医疗补助支出；</w:t>
      </w:r>
    </w:p>
    <w:p w14:paraId="200CB092">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（8）2210201，住房公积金68</w:t>
      </w:r>
      <w:r>
        <w:rPr>
          <w:rFonts w:eastAsia="仿宋_GB2312"/>
          <w:kern w:val="0"/>
          <w:sz w:val="32"/>
          <w:szCs w:val="32"/>
        </w:rPr>
        <w:t>.40</w:t>
      </w:r>
      <w:r>
        <w:rPr>
          <w:rFonts w:hint="eastAsia" w:eastAsia="仿宋_GB2312"/>
          <w:kern w:val="0"/>
          <w:sz w:val="32"/>
          <w:szCs w:val="32"/>
        </w:rPr>
        <w:t>万元，</w:t>
      </w:r>
      <w:r>
        <w:rPr>
          <w:rFonts w:eastAsia="仿宋_GB2312"/>
          <w:kern w:val="0"/>
          <w:sz w:val="32"/>
          <w:szCs w:val="32"/>
        </w:rPr>
        <w:t>主要用于为在职人员缴纳住房公积金。</w:t>
      </w:r>
    </w:p>
    <w:p w14:paraId="216C8E78">
      <w:pPr>
        <w:widowControl/>
        <w:ind w:firstLine="640" w:firstLineChars="200"/>
        <w:jc w:val="left"/>
        <w:rPr>
          <w:rFonts w:hint="eastAsia" w:eastAsia="仿宋_GB2312"/>
          <w:kern w:val="0"/>
          <w:sz w:val="32"/>
          <w:szCs w:val="32"/>
        </w:rPr>
      </w:pPr>
      <w:r>
        <w:rPr>
          <w:rFonts w:hint="eastAsia" w:eastAsia="仿宋_GB2312"/>
          <w:kern w:val="0"/>
          <w:sz w:val="32"/>
          <w:szCs w:val="32"/>
        </w:rPr>
        <w:t>2．昆明市盘龙区城乡居民社会养老保险局</w:t>
      </w:r>
    </w:p>
    <w:p w14:paraId="77AEDB0D">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（1）2080101，行政运行主要反映人力资源和社会保障管理事务支出，2021年预算支出172.21万元；</w:t>
      </w:r>
    </w:p>
    <w:p w14:paraId="0B1EEEBE">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（2）2080102</w:t>
      </w:r>
      <w:r>
        <w:rPr>
          <w:rFonts w:eastAsia="仿宋_GB2312"/>
          <w:kern w:val="0"/>
          <w:sz w:val="32"/>
          <w:szCs w:val="32"/>
        </w:rPr>
        <w:t>,</w:t>
      </w:r>
      <w:r>
        <w:rPr>
          <w:rFonts w:hint="eastAsia" w:eastAsia="仿宋_GB2312"/>
          <w:kern w:val="0"/>
          <w:sz w:val="32"/>
          <w:szCs w:val="32"/>
        </w:rPr>
        <w:t xml:space="preserve"> 一般行政管理事务主要反映人力资源和社会保障一般行政管理事务会议费、公务接待费支出，2021年预算支出1.50万元；</w:t>
      </w:r>
    </w:p>
    <w:p w14:paraId="099CB9B7">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（3）2080109，社会保险经办机构主要反映人力资源和社会保障社会保险经办机构城乡居民养老保险表格制作费支出，2021年预算支出4.24万元；</w:t>
      </w:r>
    </w:p>
    <w:p w14:paraId="3F39563F">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（4）2080505，机关事业单位基本养老保险缴费支出主要反映机关事业单位基本养老保险缴费支出，2021年预算支出20.81万元；</w:t>
      </w:r>
    </w:p>
    <w:p w14:paraId="660BB9DA">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（5）2082602，财政对城乡居民基本养老保险基金的补助主要反映财政对城乡居民基本养老保险基金补助、财政对松华坝水源区城乡居民保险缴费补贴，2021年预算支出2,166.30万元；</w:t>
      </w:r>
    </w:p>
    <w:p w14:paraId="5EBC8A8E">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（6）2101102，事业单位医疗主要反映行政事业单位医疗支出，2021年预算支出13.35万元；</w:t>
      </w:r>
    </w:p>
    <w:p w14:paraId="5B72945B">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（7）2101103， 公务员医疗补助主要反映行政事业单位公务员医疗补助缴费支出，2021年预算支出6.36万元；</w:t>
      </w:r>
    </w:p>
    <w:p w14:paraId="524BE54F">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（8）2210201，住房公积金主要反映住房公积金支出，2021年预算支出20.40万元。</w:t>
      </w:r>
    </w:p>
    <w:p w14:paraId="5CA8AFFE">
      <w:pPr>
        <w:widowControl/>
        <w:ind w:firstLine="640" w:firstLineChars="200"/>
        <w:jc w:val="left"/>
        <w:rPr>
          <w:rFonts w:hint="eastAsia" w:eastAsia="仿宋_GB2312"/>
          <w:kern w:val="0"/>
          <w:sz w:val="32"/>
          <w:szCs w:val="32"/>
        </w:rPr>
      </w:pPr>
      <w:bookmarkStart w:id="30" w:name="_Hlk64733635"/>
      <w:r>
        <w:rPr>
          <w:rFonts w:hint="eastAsia" w:eastAsia="仿宋_GB2312"/>
          <w:kern w:val="0"/>
          <w:sz w:val="32"/>
          <w:szCs w:val="32"/>
        </w:rPr>
        <w:t>3．</w:t>
      </w:r>
      <w:bookmarkEnd w:id="30"/>
      <w:r>
        <w:rPr>
          <w:rFonts w:hint="eastAsia" w:eastAsia="仿宋_GB2312"/>
          <w:kern w:val="0"/>
          <w:sz w:val="32"/>
          <w:szCs w:val="32"/>
        </w:rPr>
        <w:t>昆明市盘龙区劳动就业服务局</w:t>
      </w:r>
    </w:p>
    <w:p w14:paraId="58391ABB">
      <w:pPr>
        <w:widowControl/>
        <w:spacing w:line="560" w:lineRule="exact"/>
        <w:ind w:firstLine="640" w:firstLineChars="200"/>
        <w:jc w:val="both"/>
        <w:rPr>
          <w:rFonts w:hint="eastAsia" w:eastAsia="仿宋_GB2312"/>
          <w:kern w:val="0"/>
          <w:sz w:val="32"/>
          <w:szCs w:val="32"/>
        </w:rPr>
      </w:pPr>
      <w:r>
        <w:rPr>
          <w:rFonts w:hint="eastAsia" w:eastAsia="仿宋_GB2312"/>
          <w:kern w:val="0"/>
          <w:sz w:val="32"/>
          <w:szCs w:val="32"/>
        </w:rPr>
        <w:t>按支出功能科目分类，支出分别列“20801”“20805”“20807”“21011”“22102”支出，主要反映“人力资源和社会保障管理事务”、“行政事业单位离退休”、“就业补助”、“医疗卫生与计划支出”和“住房保障支出”等各项支出。</w:t>
      </w:r>
    </w:p>
    <w:p w14:paraId="5DE4BE66">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（1）2080101，行政运行439.79万元，用于发放人员工资、单位公用经费等支出；</w:t>
      </w:r>
    </w:p>
    <w:p w14:paraId="7111996A">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（2）2080102，一般行政管理事务2.55万元，用于公共交通专项经费支出；</w:t>
      </w:r>
    </w:p>
    <w:p w14:paraId="0512715A">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（3）2080505，机关事业单位基本养老保险缴费支出48.55万元用于单位缴纳的基本养老保险缴费支出；</w:t>
      </w:r>
    </w:p>
    <w:p w14:paraId="0DD05D29">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（4）2080506，机关事业单位职业年金缴费支出5.15万元，用于职业年金纪实登记；</w:t>
      </w:r>
    </w:p>
    <w:p w14:paraId="526EB45B">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 xml:space="preserve">（5）2080799，其他就业补助支出544.29万元，用于全区就业创业资金的各项支出； </w:t>
      </w:r>
    </w:p>
    <w:p w14:paraId="392E70E2">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（6）2101101，行政单位医疗32.21万元，用于单位基本医疗保险的缴纳；</w:t>
      </w:r>
    </w:p>
    <w:p w14:paraId="03BC5CF8">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（7）2101103，公务员医疗补助24.24万元，用于单位公务员医疗补助的缴纳；</w:t>
      </w:r>
    </w:p>
    <w:p w14:paraId="3CD76127">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w:t>
      </w:r>
      <w:r>
        <w:rPr>
          <w:rFonts w:eastAsia="仿宋_GB2312"/>
          <w:kern w:val="0"/>
          <w:sz w:val="32"/>
          <w:szCs w:val="32"/>
        </w:rPr>
        <w:t>8</w:t>
      </w:r>
      <w:r>
        <w:rPr>
          <w:rFonts w:hint="eastAsia" w:eastAsia="仿宋_GB2312"/>
          <w:kern w:val="0"/>
          <w:sz w:val="32"/>
          <w:szCs w:val="32"/>
        </w:rPr>
        <w:t>）2210201，住房公积金41.76万元，用于按规定比例为职工缴纳的住房公积金。</w:t>
      </w:r>
    </w:p>
    <w:p w14:paraId="21E6A4A9">
      <w:pPr>
        <w:widowControl/>
        <w:ind w:firstLine="640" w:firstLineChars="200"/>
        <w:jc w:val="left"/>
        <w:rPr>
          <w:rFonts w:hint="eastAsia" w:eastAsia="仿宋_GB2312"/>
          <w:kern w:val="0"/>
          <w:sz w:val="32"/>
          <w:szCs w:val="32"/>
        </w:rPr>
      </w:pPr>
      <w:bookmarkStart w:id="31" w:name="_Hlk64966775"/>
      <w:r>
        <w:rPr>
          <w:rFonts w:hint="eastAsia" w:eastAsia="仿宋_GB2312"/>
          <w:kern w:val="0"/>
          <w:sz w:val="32"/>
          <w:szCs w:val="32"/>
        </w:rPr>
        <w:t>4．昆明市盘龙区社会保险局</w:t>
      </w:r>
    </w:p>
    <w:bookmarkEnd w:id="31"/>
    <w:p w14:paraId="2288322D">
      <w:pPr>
        <w:widowControl/>
        <w:ind w:firstLine="480" w:firstLineChars="150"/>
        <w:jc w:val="left"/>
        <w:rPr>
          <w:rFonts w:eastAsia="仿宋_GB2312"/>
          <w:kern w:val="0"/>
          <w:sz w:val="32"/>
          <w:szCs w:val="32"/>
        </w:rPr>
      </w:pPr>
      <w:r>
        <w:rPr>
          <w:rFonts w:hint="eastAsia" w:eastAsia="仿宋_GB2312"/>
          <w:kern w:val="0"/>
          <w:sz w:val="32"/>
          <w:szCs w:val="32"/>
        </w:rPr>
        <w:t>（1）2080101行政运行452.81万元，主要用于行政单位的基本支出。</w:t>
      </w:r>
    </w:p>
    <w:p w14:paraId="374B5A04">
      <w:pPr>
        <w:widowControl/>
        <w:ind w:firstLine="480" w:firstLineChars="150"/>
        <w:jc w:val="left"/>
        <w:rPr>
          <w:rFonts w:eastAsia="仿宋_GB2312"/>
          <w:kern w:val="0"/>
          <w:sz w:val="32"/>
          <w:szCs w:val="32"/>
        </w:rPr>
      </w:pPr>
      <w:r>
        <w:rPr>
          <w:rFonts w:hint="eastAsia" w:eastAsia="仿宋_GB2312"/>
          <w:kern w:val="0"/>
          <w:sz w:val="32"/>
          <w:szCs w:val="32"/>
        </w:rPr>
        <w:t>（2）2080109社会保险经办机构3.4</w:t>
      </w:r>
      <w:r>
        <w:rPr>
          <w:rFonts w:eastAsia="仿宋_GB2312"/>
          <w:kern w:val="0"/>
          <w:sz w:val="32"/>
          <w:szCs w:val="32"/>
        </w:rPr>
        <w:t>0</w:t>
      </w:r>
      <w:r>
        <w:rPr>
          <w:rFonts w:hint="eastAsia" w:eastAsia="仿宋_GB2312"/>
          <w:kern w:val="0"/>
          <w:sz w:val="32"/>
          <w:szCs w:val="32"/>
        </w:rPr>
        <w:t>万元，主要用于社会保险经办机构开展业务工作。</w:t>
      </w:r>
    </w:p>
    <w:p w14:paraId="51134A2A">
      <w:pPr>
        <w:widowControl/>
        <w:ind w:firstLine="480" w:firstLineChars="150"/>
        <w:jc w:val="left"/>
        <w:rPr>
          <w:rFonts w:eastAsia="仿宋_GB2312"/>
          <w:kern w:val="0"/>
          <w:sz w:val="32"/>
          <w:szCs w:val="32"/>
        </w:rPr>
      </w:pPr>
      <w:r>
        <w:rPr>
          <w:rFonts w:hint="eastAsia" w:eastAsia="仿宋_GB2312"/>
          <w:kern w:val="0"/>
          <w:sz w:val="32"/>
          <w:szCs w:val="32"/>
        </w:rPr>
        <w:t>（3）2080505机关事业单位基本养老保险缴费支出50.29万元，主要用于机关事业单位单位缴纳的基本养老保险费。</w:t>
      </w:r>
    </w:p>
    <w:p w14:paraId="1191F7F5">
      <w:pPr>
        <w:widowControl/>
        <w:ind w:firstLine="480" w:firstLineChars="150"/>
        <w:jc w:val="left"/>
        <w:rPr>
          <w:rFonts w:eastAsia="仿宋_GB2312"/>
          <w:kern w:val="0"/>
          <w:sz w:val="32"/>
          <w:szCs w:val="32"/>
        </w:rPr>
      </w:pPr>
      <w:r>
        <w:rPr>
          <w:rFonts w:hint="eastAsia" w:eastAsia="仿宋_GB2312"/>
          <w:kern w:val="0"/>
          <w:sz w:val="32"/>
          <w:szCs w:val="32"/>
        </w:rPr>
        <w:t>（4）2080507对机关事业单位基本养老保险基金的补助1151.55万元，反映各级财政部门对机关事业单位基本养老保险基金收支的缺口补助。</w:t>
      </w:r>
    </w:p>
    <w:p w14:paraId="4CE4A24B">
      <w:pPr>
        <w:widowControl/>
        <w:ind w:firstLine="480" w:firstLineChars="150"/>
        <w:jc w:val="left"/>
        <w:rPr>
          <w:rFonts w:eastAsia="仿宋_GB2312"/>
          <w:kern w:val="0"/>
          <w:sz w:val="32"/>
          <w:szCs w:val="32"/>
        </w:rPr>
      </w:pPr>
      <w:r>
        <w:rPr>
          <w:rFonts w:hint="eastAsia" w:eastAsia="仿宋_GB2312"/>
          <w:kern w:val="0"/>
          <w:sz w:val="32"/>
          <w:szCs w:val="32"/>
        </w:rPr>
        <w:t>（5）2082799其他财政对社会保险基金的补助3507.77万元，主要用于财政对企业职工基本养老保险基金的补助。</w:t>
      </w:r>
    </w:p>
    <w:p w14:paraId="569412D2">
      <w:pPr>
        <w:widowControl/>
        <w:ind w:firstLine="480" w:firstLineChars="150"/>
        <w:jc w:val="left"/>
        <w:rPr>
          <w:rFonts w:eastAsia="仿宋_GB2312"/>
          <w:kern w:val="0"/>
          <w:sz w:val="32"/>
          <w:szCs w:val="32"/>
        </w:rPr>
      </w:pPr>
      <w:r>
        <w:rPr>
          <w:rFonts w:hint="eastAsia" w:eastAsia="仿宋_GB2312"/>
          <w:kern w:val="0"/>
          <w:sz w:val="32"/>
          <w:szCs w:val="32"/>
        </w:rPr>
        <w:t>（6）2089999其它社会保障和就业支出1300.44万元，主要用于除上述项目以外其他用于社会保障和就业方面。</w:t>
      </w:r>
    </w:p>
    <w:p w14:paraId="2FF443E7">
      <w:pPr>
        <w:widowControl/>
        <w:ind w:firstLine="480" w:firstLineChars="150"/>
        <w:jc w:val="left"/>
        <w:rPr>
          <w:rFonts w:eastAsia="仿宋_GB2312"/>
          <w:kern w:val="0"/>
          <w:sz w:val="32"/>
          <w:szCs w:val="32"/>
        </w:rPr>
      </w:pPr>
      <w:r>
        <w:rPr>
          <w:rFonts w:hint="eastAsia" w:eastAsia="仿宋_GB2312"/>
          <w:kern w:val="0"/>
          <w:sz w:val="32"/>
          <w:szCs w:val="32"/>
        </w:rPr>
        <w:t>（7）2101101行政单位医疗33.00万元，主要用于行政单位医疗保险缴纳。</w:t>
      </w:r>
    </w:p>
    <w:p w14:paraId="7BC01E2A">
      <w:pPr>
        <w:widowControl/>
        <w:ind w:firstLine="480" w:firstLineChars="150"/>
        <w:jc w:val="left"/>
        <w:rPr>
          <w:rFonts w:eastAsia="仿宋_GB2312"/>
          <w:kern w:val="0"/>
          <w:sz w:val="32"/>
          <w:szCs w:val="32"/>
        </w:rPr>
      </w:pPr>
      <w:r>
        <w:rPr>
          <w:rFonts w:hint="eastAsia" w:eastAsia="仿宋_GB2312"/>
          <w:kern w:val="0"/>
          <w:sz w:val="32"/>
          <w:szCs w:val="32"/>
        </w:rPr>
        <w:t>（8）2101103公务员医疗补助15.37万元，主要用于行政单位缴纳职工公务员医疗补助。</w:t>
      </w:r>
    </w:p>
    <w:p w14:paraId="45F792D0">
      <w:pPr>
        <w:widowControl/>
        <w:ind w:firstLine="480" w:firstLineChars="150"/>
        <w:jc w:val="left"/>
        <w:rPr>
          <w:rFonts w:eastAsia="仿宋_GB2312"/>
          <w:kern w:val="0"/>
          <w:sz w:val="32"/>
          <w:szCs w:val="32"/>
        </w:rPr>
      </w:pPr>
      <w:r>
        <w:rPr>
          <w:rFonts w:hint="eastAsia" w:eastAsia="仿宋_GB2312"/>
          <w:kern w:val="0"/>
          <w:sz w:val="32"/>
          <w:szCs w:val="32"/>
        </w:rPr>
        <w:t>（9）2210201住房公积金47.12万元，主要用于行政事业单位按人力资源和社会保障部、财政部规定的基本工资和津贴补贴以及规定比例为职工缴纳住房公积金。</w:t>
      </w:r>
    </w:p>
    <w:p w14:paraId="7EA88003">
      <w:pPr>
        <w:widowControl/>
        <w:ind w:firstLine="640" w:firstLineChars="200"/>
        <w:jc w:val="left"/>
        <w:rPr>
          <w:rFonts w:hint="eastAsia" w:eastAsia="仿宋_GB2312"/>
          <w:kern w:val="0"/>
          <w:sz w:val="32"/>
          <w:szCs w:val="32"/>
        </w:rPr>
      </w:pPr>
      <w:r>
        <w:rPr>
          <w:rFonts w:hint="eastAsia" w:eastAsia="仿宋_GB2312"/>
          <w:kern w:val="0"/>
          <w:sz w:val="32"/>
          <w:szCs w:val="32"/>
        </w:rPr>
        <w:t>（二）财政拨款安排支出按经济科目分类情况</w:t>
      </w:r>
    </w:p>
    <w:p w14:paraId="7F68A19C">
      <w:pPr>
        <w:widowControl/>
        <w:ind w:firstLine="640" w:firstLineChars="200"/>
        <w:jc w:val="left"/>
        <w:rPr>
          <w:rFonts w:hint="eastAsia" w:eastAsia="仿宋_GB2312"/>
          <w:kern w:val="0"/>
          <w:sz w:val="32"/>
          <w:szCs w:val="32"/>
        </w:rPr>
      </w:pPr>
      <w:bookmarkStart w:id="32" w:name="_Hlk64626662"/>
      <w:r>
        <w:rPr>
          <w:rFonts w:hint="eastAsia" w:eastAsia="仿宋_GB2312"/>
          <w:kern w:val="0"/>
          <w:sz w:val="32"/>
          <w:szCs w:val="32"/>
        </w:rPr>
        <w:t>1．昆明市盘龙区人力资源和社会保障局</w:t>
      </w:r>
    </w:p>
    <w:bookmarkEnd w:id="32"/>
    <w:p w14:paraId="4BC44598">
      <w:pPr>
        <w:widowControl/>
        <w:ind w:firstLine="640" w:firstLineChars="200"/>
        <w:jc w:val="left"/>
        <w:rPr>
          <w:rFonts w:eastAsia="仿宋_GB2312"/>
          <w:kern w:val="0"/>
          <w:sz w:val="32"/>
          <w:szCs w:val="32"/>
        </w:rPr>
      </w:pPr>
      <w:r>
        <w:rPr>
          <w:rFonts w:hint="eastAsia" w:eastAsia="仿宋_GB2312"/>
          <w:kern w:val="0"/>
          <w:sz w:val="32"/>
          <w:szCs w:val="32"/>
        </w:rPr>
        <w:t>（1）301工资福利支出826</w:t>
      </w:r>
      <w:r>
        <w:rPr>
          <w:rFonts w:eastAsia="仿宋_GB2312"/>
          <w:kern w:val="0"/>
          <w:sz w:val="32"/>
          <w:szCs w:val="32"/>
        </w:rPr>
        <w:t>.</w:t>
      </w:r>
      <w:r>
        <w:rPr>
          <w:rFonts w:hint="eastAsia" w:eastAsia="仿宋_GB2312"/>
          <w:kern w:val="0"/>
          <w:sz w:val="32"/>
          <w:szCs w:val="32"/>
        </w:rPr>
        <w:t>7</w:t>
      </w:r>
      <w:r>
        <w:rPr>
          <w:rFonts w:eastAsia="仿宋_GB2312"/>
          <w:kern w:val="0"/>
          <w:sz w:val="32"/>
          <w:szCs w:val="32"/>
        </w:rPr>
        <w:t>3</w:t>
      </w:r>
      <w:r>
        <w:rPr>
          <w:rFonts w:hint="eastAsia" w:eastAsia="仿宋_GB2312"/>
          <w:kern w:val="0"/>
          <w:sz w:val="32"/>
          <w:szCs w:val="32"/>
        </w:rPr>
        <w:t>万元</w:t>
      </w:r>
      <w:r>
        <w:rPr>
          <w:rFonts w:eastAsia="仿宋_GB2312"/>
          <w:kern w:val="0"/>
          <w:sz w:val="32"/>
          <w:szCs w:val="32"/>
        </w:rPr>
        <w:t>（其中：基本支出</w:t>
      </w:r>
      <w:r>
        <w:rPr>
          <w:rFonts w:hint="eastAsia" w:eastAsia="仿宋_GB2312"/>
          <w:kern w:val="0"/>
          <w:sz w:val="32"/>
          <w:szCs w:val="32"/>
        </w:rPr>
        <w:t>826</w:t>
      </w:r>
      <w:r>
        <w:rPr>
          <w:rFonts w:eastAsia="仿宋_GB2312"/>
          <w:kern w:val="0"/>
          <w:sz w:val="32"/>
          <w:szCs w:val="32"/>
        </w:rPr>
        <w:t>.</w:t>
      </w:r>
      <w:r>
        <w:rPr>
          <w:rFonts w:hint="eastAsia" w:eastAsia="仿宋_GB2312"/>
          <w:kern w:val="0"/>
          <w:sz w:val="32"/>
          <w:szCs w:val="32"/>
        </w:rPr>
        <w:t>7</w:t>
      </w:r>
      <w:r>
        <w:rPr>
          <w:rFonts w:eastAsia="仿宋_GB2312"/>
          <w:kern w:val="0"/>
          <w:sz w:val="32"/>
          <w:szCs w:val="32"/>
        </w:rPr>
        <w:t>3万元，项目支出0万元）</w:t>
      </w:r>
      <w:r>
        <w:rPr>
          <w:rFonts w:hint="eastAsia" w:eastAsia="仿宋_GB2312"/>
          <w:kern w:val="0"/>
          <w:sz w:val="32"/>
          <w:szCs w:val="32"/>
        </w:rPr>
        <w:t>；</w:t>
      </w:r>
    </w:p>
    <w:p w14:paraId="4EA9B460">
      <w:pPr>
        <w:widowControl/>
        <w:ind w:firstLine="640" w:firstLineChars="200"/>
        <w:jc w:val="left"/>
        <w:rPr>
          <w:rFonts w:eastAsia="仿宋_GB2312"/>
          <w:kern w:val="0"/>
          <w:sz w:val="32"/>
          <w:szCs w:val="32"/>
        </w:rPr>
      </w:pPr>
      <w:r>
        <w:rPr>
          <w:rFonts w:hint="eastAsia" w:eastAsia="仿宋_GB2312"/>
          <w:kern w:val="0"/>
          <w:sz w:val="32"/>
          <w:szCs w:val="32"/>
        </w:rPr>
        <w:t>（2）302商品和服务支出365.4</w:t>
      </w:r>
      <w:r>
        <w:rPr>
          <w:rFonts w:eastAsia="仿宋_GB2312"/>
          <w:kern w:val="0"/>
          <w:sz w:val="32"/>
          <w:szCs w:val="32"/>
        </w:rPr>
        <w:t>0</w:t>
      </w:r>
      <w:r>
        <w:rPr>
          <w:rFonts w:hint="eastAsia" w:eastAsia="仿宋_GB2312"/>
          <w:kern w:val="0"/>
          <w:sz w:val="32"/>
          <w:szCs w:val="32"/>
        </w:rPr>
        <w:t>万元</w:t>
      </w:r>
      <w:r>
        <w:rPr>
          <w:rFonts w:eastAsia="仿宋_GB2312"/>
          <w:kern w:val="0"/>
          <w:sz w:val="32"/>
          <w:szCs w:val="32"/>
        </w:rPr>
        <w:t>（其中：基本支出</w:t>
      </w:r>
      <w:r>
        <w:rPr>
          <w:rFonts w:hint="eastAsia" w:eastAsia="仿宋_GB2312"/>
          <w:kern w:val="0"/>
          <w:sz w:val="32"/>
          <w:szCs w:val="32"/>
        </w:rPr>
        <w:t>102</w:t>
      </w:r>
      <w:r>
        <w:rPr>
          <w:rFonts w:eastAsia="仿宋_GB2312"/>
          <w:kern w:val="0"/>
          <w:sz w:val="32"/>
          <w:szCs w:val="32"/>
        </w:rPr>
        <w:t>.</w:t>
      </w:r>
      <w:r>
        <w:rPr>
          <w:rFonts w:hint="eastAsia" w:eastAsia="仿宋_GB2312"/>
          <w:kern w:val="0"/>
          <w:sz w:val="32"/>
          <w:szCs w:val="32"/>
        </w:rPr>
        <w:t>39</w:t>
      </w:r>
      <w:r>
        <w:rPr>
          <w:rFonts w:eastAsia="仿宋_GB2312"/>
          <w:kern w:val="0"/>
          <w:sz w:val="32"/>
          <w:szCs w:val="32"/>
        </w:rPr>
        <w:t>万元，项目支出</w:t>
      </w:r>
      <w:r>
        <w:rPr>
          <w:rFonts w:hint="eastAsia" w:eastAsia="仿宋_GB2312"/>
          <w:kern w:val="0"/>
          <w:sz w:val="32"/>
          <w:szCs w:val="32"/>
        </w:rPr>
        <w:t>263</w:t>
      </w:r>
      <w:r>
        <w:rPr>
          <w:rFonts w:eastAsia="仿宋_GB2312"/>
          <w:kern w:val="0"/>
          <w:sz w:val="32"/>
          <w:szCs w:val="32"/>
        </w:rPr>
        <w:t>.</w:t>
      </w:r>
      <w:r>
        <w:rPr>
          <w:rFonts w:hint="eastAsia" w:eastAsia="仿宋_GB2312"/>
          <w:kern w:val="0"/>
          <w:sz w:val="32"/>
          <w:szCs w:val="32"/>
        </w:rPr>
        <w:t>01</w:t>
      </w:r>
      <w:r>
        <w:rPr>
          <w:rFonts w:eastAsia="仿宋_GB2312"/>
          <w:kern w:val="0"/>
          <w:sz w:val="32"/>
          <w:szCs w:val="32"/>
        </w:rPr>
        <w:t>万元）</w:t>
      </w:r>
      <w:r>
        <w:rPr>
          <w:rFonts w:hint="eastAsia" w:eastAsia="仿宋_GB2312"/>
          <w:kern w:val="0"/>
          <w:sz w:val="32"/>
          <w:szCs w:val="32"/>
        </w:rPr>
        <w:t>；</w:t>
      </w:r>
    </w:p>
    <w:p w14:paraId="6F2F5B9D">
      <w:pPr>
        <w:widowControl/>
        <w:ind w:firstLine="640" w:firstLineChars="200"/>
        <w:jc w:val="left"/>
        <w:rPr>
          <w:rFonts w:eastAsia="仿宋_GB2312"/>
          <w:kern w:val="0"/>
          <w:sz w:val="32"/>
          <w:szCs w:val="32"/>
        </w:rPr>
      </w:pPr>
      <w:r>
        <w:rPr>
          <w:rFonts w:hint="eastAsia" w:eastAsia="仿宋_GB2312"/>
          <w:kern w:val="0"/>
          <w:sz w:val="32"/>
          <w:szCs w:val="32"/>
        </w:rPr>
        <w:t>（3）303对个人和家庭的补助40.71万元</w:t>
      </w:r>
      <w:r>
        <w:rPr>
          <w:rFonts w:eastAsia="仿宋_GB2312"/>
          <w:kern w:val="0"/>
          <w:sz w:val="32"/>
          <w:szCs w:val="32"/>
        </w:rPr>
        <w:t>（其中：基本支出0万元，项目支出</w:t>
      </w:r>
      <w:r>
        <w:rPr>
          <w:rFonts w:hint="eastAsia" w:eastAsia="仿宋_GB2312"/>
          <w:kern w:val="0"/>
          <w:sz w:val="32"/>
          <w:szCs w:val="32"/>
        </w:rPr>
        <w:t>40.71万元</w:t>
      </w:r>
      <w:r>
        <w:rPr>
          <w:rFonts w:eastAsia="仿宋_GB2312"/>
          <w:kern w:val="0"/>
          <w:sz w:val="32"/>
          <w:szCs w:val="32"/>
        </w:rPr>
        <w:t>）</w:t>
      </w:r>
      <w:r>
        <w:rPr>
          <w:rFonts w:hint="eastAsia" w:eastAsia="仿宋_GB2312"/>
          <w:kern w:val="0"/>
          <w:sz w:val="32"/>
          <w:szCs w:val="32"/>
        </w:rPr>
        <w:t>；</w:t>
      </w:r>
    </w:p>
    <w:p w14:paraId="0D4ECD6E">
      <w:pPr>
        <w:widowControl/>
        <w:ind w:firstLine="640" w:firstLineChars="200"/>
        <w:jc w:val="left"/>
        <w:rPr>
          <w:rFonts w:hint="eastAsia" w:eastAsia="仿宋_GB2312"/>
          <w:kern w:val="0"/>
          <w:sz w:val="32"/>
          <w:szCs w:val="32"/>
        </w:rPr>
      </w:pPr>
      <w:r>
        <w:rPr>
          <w:rFonts w:hint="eastAsia" w:eastAsia="仿宋_GB2312"/>
          <w:kern w:val="0"/>
          <w:sz w:val="32"/>
          <w:szCs w:val="32"/>
        </w:rPr>
        <w:t>2．昆明市盘龙区城乡居民社会养老保险局</w:t>
      </w:r>
    </w:p>
    <w:p w14:paraId="487996D4">
      <w:pPr>
        <w:widowControl/>
        <w:ind w:firstLine="640" w:firstLineChars="200"/>
        <w:jc w:val="left"/>
        <w:rPr>
          <w:rFonts w:eastAsia="仿宋_GB2312"/>
          <w:kern w:val="0"/>
          <w:sz w:val="32"/>
          <w:szCs w:val="32"/>
        </w:rPr>
      </w:pPr>
      <w:r>
        <w:rPr>
          <w:rFonts w:hint="eastAsia" w:eastAsia="仿宋_GB2312"/>
          <w:kern w:val="0"/>
          <w:sz w:val="32"/>
          <w:szCs w:val="32"/>
        </w:rPr>
        <w:t>财政拨款安排支出按经济分类科目分组2</w:t>
      </w:r>
      <w:r>
        <w:rPr>
          <w:rFonts w:eastAsia="仿宋_GB2312"/>
          <w:kern w:val="0"/>
          <w:sz w:val="32"/>
          <w:szCs w:val="32"/>
        </w:rPr>
        <w:t>,</w:t>
      </w:r>
      <w:r>
        <w:rPr>
          <w:rFonts w:hint="eastAsia" w:eastAsia="仿宋_GB2312"/>
          <w:kern w:val="0"/>
          <w:sz w:val="32"/>
          <w:szCs w:val="32"/>
        </w:rPr>
        <w:t>405.17万元（其中：基本支出234.63万元，项目支出2</w:t>
      </w:r>
      <w:r>
        <w:rPr>
          <w:rFonts w:eastAsia="仿宋_GB2312"/>
          <w:kern w:val="0"/>
          <w:sz w:val="32"/>
          <w:szCs w:val="32"/>
        </w:rPr>
        <w:t>,</w:t>
      </w:r>
      <w:r>
        <w:rPr>
          <w:rFonts w:hint="eastAsia" w:eastAsia="仿宋_GB2312"/>
          <w:kern w:val="0"/>
          <w:sz w:val="32"/>
          <w:szCs w:val="32"/>
        </w:rPr>
        <w:t>170.54万元）。</w:t>
      </w:r>
    </w:p>
    <w:p w14:paraId="25ADC31D">
      <w:pPr>
        <w:widowControl/>
        <w:ind w:firstLine="640" w:firstLineChars="200"/>
        <w:jc w:val="left"/>
        <w:rPr>
          <w:rFonts w:eastAsia="仿宋_GB2312"/>
          <w:kern w:val="0"/>
          <w:sz w:val="32"/>
          <w:szCs w:val="32"/>
        </w:rPr>
      </w:pPr>
      <w:r>
        <w:rPr>
          <w:rFonts w:hint="eastAsia" w:eastAsia="仿宋_GB2312"/>
          <w:kern w:val="0"/>
          <w:sz w:val="32"/>
          <w:szCs w:val="32"/>
        </w:rPr>
        <w:t>（1）301工资福利支出215.29万元（其中：基本支出215.29万元，项目支出0元）主要反映基本工资、津贴补贴、奖金、机关事业单位基本养老保险缴费、职业年金缴费、公务员医疗补助缴费、其他社会保障缴费、住房公积金。</w:t>
      </w:r>
    </w:p>
    <w:p w14:paraId="1C2F27A0">
      <w:pPr>
        <w:widowControl/>
        <w:ind w:firstLine="640" w:firstLineChars="200"/>
        <w:jc w:val="left"/>
        <w:rPr>
          <w:rFonts w:eastAsia="仿宋_GB2312"/>
          <w:kern w:val="0"/>
          <w:sz w:val="32"/>
          <w:szCs w:val="32"/>
        </w:rPr>
      </w:pPr>
      <w:r>
        <w:rPr>
          <w:rFonts w:hint="eastAsia" w:eastAsia="仿宋_GB2312"/>
          <w:kern w:val="0"/>
          <w:sz w:val="32"/>
          <w:szCs w:val="32"/>
        </w:rPr>
        <w:t>（2）302商品和服务支出23.58万元（其中：基本支出19.34万元，项目支出4.24万元）主要反映单位用于购买商品和服务的支出。</w:t>
      </w:r>
    </w:p>
    <w:p w14:paraId="14796AFA">
      <w:pPr>
        <w:widowControl/>
        <w:ind w:firstLine="640" w:firstLineChars="200"/>
        <w:jc w:val="left"/>
        <w:rPr>
          <w:rFonts w:eastAsia="仿宋_GB2312"/>
          <w:kern w:val="0"/>
          <w:sz w:val="32"/>
          <w:szCs w:val="32"/>
        </w:rPr>
      </w:pPr>
      <w:r>
        <w:rPr>
          <w:rFonts w:hint="eastAsia" w:eastAsia="仿宋_GB2312"/>
          <w:kern w:val="0"/>
          <w:sz w:val="32"/>
          <w:szCs w:val="32"/>
        </w:rPr>
        <w:t>（3）313对对社会保障基金补助2</w:t>
      </w:r>
      <w:r>
        <w:rPr>
          <w:rFonts w:eastAsia="仿宋_GB2312"/>
          <w:kern w:val="0"/>
          <w:sz w:val="32"/>
          <w:szCs w:val="32"/>
        </w:rPr>
        <w:t>,</w:t>
      </w:r>
      <w:r>
        <w:rPr>
          <w:rFonts w:hint="eastAsia" w:eastAsia="仿宋_GB2312"/>
          <w:kern w:val="0"/>
          <w:sz w:val="32"/>
          <w:szCs w:val="32"/>
        </w:rPr>
        <w:t>166.30万元（其中：基本支出0元，项目支出2</w:t>
      </w:r>
      <w:r>
        <w:rPr>
          <w:rFonts w:eastAsia="仿宋_GB2312"/>
          <w:kern w:val="0"/>
          <w:sz w:val="32"/>
          <w:szCs w:val="32"/>
        </w:rPr>
        <w:t>,</w:t>
      </w:r>
      <w:r>
        <w:rPr>
          <w:rFonts w:hint="eastAsia" w:eastAsia="仿宋_GB2312"/>
          <w:kern w:val="0"/>
          <w:sz w:val="32"/>
          <w:szCs w:val="32"/>
        </w:rPr>
        <w:t>166.30万元）,用于对城乡居民基本养老保险基金补贴1</w:t>
      </w:r>
      <w:r>
        <w:rPr>
          <w:rFonts w:eastAsia="仿宋_GB2312"/>
          <w:kern w:val="0"/>
          <w:sz w:val="32"/>
          <w:szCs w:val="32"/>
        </w:rPr>
        <w:t>,</w:t>
      </w:r>
      <w:r>
        <w:rPr>
          <w:rFonts w:hint="eastAsia" w:eastAsia="仿宋_GB2312"/>
          <w:kern w:val="0"/>
          <w:sz w:val="32"/>
          <w:szCs w:val="32"/>
        </w:rPr>
        <w:t>266.30万元，对松华坝水源区居民养老保险缴费补贴900</w:t>
      </w:r>
      <w:r>
        <w:rPr>
          <w:rFonts w:eastAsia="仿宋_GB2312"/>
          <w:kern w:val="0"/>
          <w:sz w:val="32"/>
          <w:szCs w:val="32"/>
        </w:rPr>
        <w:t>.00</w:t>
      </w:r>
      <w:r>
        <w:rPr>
          <w:rFonts w:hint="eastAsia" w:eastAsia="仿宋_GB2312"/>
          <w:kern w:val="0"/>
          <w:sz w:val="32"/>
          <w:szCs w:val="32"/>
        </w:rPr>
        <w:t>万元。</w:t>
      </w:r>
    </w:p>
    <w:p w14:paraId="2FA3A4BD">
      <w:pPr>
        <w:widowControl/>
        <w:ind w:firstLine="640" w:firstLineChars="200"/>
        <w:jc w:val="left"/>
        <w:rPr>
          <w:rFonts w:hint="eastAsia" w:eastAsia="仿宋_GB2312"/>
          <w:kern w:val="0"/>
          <w:sz w:val="32"/>
          <w:szCs w:val="32"/>
        </w:rPr>
      </w:pPr>
      <w:r>
        <w:rPr>
          <w:rFonts w:hint="eastAsia" w:eastAsia="仿宋_GB2312"/>
          <w:kern w:val="0"/>
          <w:sz w:val="32"/>
          <w:szCs w:val="32"/>
        </w:rPr>
        <w:t>3．昆明市盘龙区劳动就业服务局</w:t>
      </w:r>
    </w:p>
    <w:p w14:paraId="715F2A87">
      <w:pPr>
        <w:widowControl/>
        <w:ind w:firstLine="640" w:firstLineChars="200"/>
        <w:jc w:val="left"/>
        <w:rPr>
          <w:rFonts w:eastAsia="仿宋_GB2312"/>
          <w:kern w:val="0"/>
          <w:sz w:val="32"/>
          <w:szCs w:val="32"/>
        </w:rPr>
      </w:pPr>
      <w:r>
        <w:rPr>
          <w:rFonts w:hint="eastAsia" w:eastAsia="仿宋_GB2312"/>
          <w:kern w:val="0"/>
          <w:sz w:val="32"/>
          <w:szCs w:val="32"/>
        </w:rPr>
        <w:t>按支出经济分类科目总支出预算1</w:t>
      </w:r>
      <w:r>
        <w:rPr>
          <w:rFonts w:eastAsia="仿宋_GB2312"/>
          <w:kern w:val="0"/>
          <w:sz w:val="32"/>
          <w:szCs w:val="32"/>
        </w:rPr>
        <w:t>,</w:t>
      </w:r>
      <w:r>
        <w:rPr>
          <w:rFonts w:hint="eastAsia" w:eastAsia="仿宋_GB2312"/>
          <w:kern w:val="0"/>
          <w:sz w:val="32"/>
          <w:szCs w:val="32"/>
        </w:rPr>
        <w:t>138.54万元</w:t>
      </w:r>
    </w:p>
    <w:p w14:paraId="3E658188">
      <w:pPr>
        <w:widowControl/>
        <w:ind w:firstLine="640" w:firstLineChars="200"/>
        <w:jc w:val="left"/>
        <w:rPr>
          <w:rFonts w:eastAsia="仿宋_GB2312"/>
          <w:kern w:val="0"/>
          <w:sz w:val="32"/>
          <w:szCs w:val="32"/>
        </w:rPr>
      </w:pPr>
      <w:r>
        <w:rPr>
          <w:rFonts w:hint="eastAsia" w:eastAsia="仿宋_GB2312"/>
          <w:kern w:val="0"/>
          <w:sz w:val="32"/>
          <w:szCs w:val="32"/>
        </w:rPr>
        <w:t>（1）301工资福利支出529.93万元（其中：基本支出529.93万元，项目支出0万元）；</w:t>
      </w:r>
    </w:p>
    <w:p w14:paraId="0A325D83">
      <w:pPr>
        <w:widowControl/>
        <w:ind w:firstLine="640" w:firstLineChars="200"/>
        <w:jc w:val="left"/>
        <w:rPr>
          <w:rFonts w:eastAsia="仿宋_GB2312"/>
          <w:kern w:val="0"/>
          <w:sz w:val="32"/>
          <w:szCs w:val="32"/>
        </w:rPr>
      </w:pPr>
      <w:r>
        <w:rPr>
          <w:rFonts w:hint="eastAsia" w:eastAsia="仿宋_GB2312"/>
          <w:kern w:val="0"/>
          <w:sz w:val="32"/>
          <w:szCs w:val="32"/>
        </w:rPr>
        <w:t>（2）302商品服务支出608.61万元（其中：基本支出64.32万元，项目支出544.29万元）。</w:t>
      </w:r>
    </w:p>
    <w:p w14:paraId="53DF0ADB">
      <w:pPr>
        <w:widowControl/>
        <w:ind w:firstLine="640" w:firstLineChars="200"/>
        <w:jc w:val="left"/>
        <w:rPr>
          <w:rFonts w:hint="eastAsia" w:eastAsia="仿宋_GB2312"/>
          <w:kern w:val="0"/>
          <w:sz w:val="32"/>
          <w:szCs w:val="32"/>
        </w:rPr>
      </w:pPr>
      <w:bookmarkStart w:id="33" w:name="_Hlk64821059"/>
      <w:r>
        <w:rPr>
          <w:rFonts w:hint="eastAsia" w:eastAsia="仿宋_GB2312"/>
          <w:kern w:val="0"/>
          <w:sz w:val="32"/>
          <w:szCs w:val="32"/>
        </w:rPr>
        <w:t>4．</w:t>
      </w:r>
      <w:bookmarkStart w:id="34" w:name="_Hlk64966854"/>
      <w:r>
        <w:rPr>
          <w:rFonts w:hint="eastAsia" w:eastAsia="仿宋_GB2312"/>
          <w:kern w:val="0"/>
          <w:sz w:val="32"/>
          <w:szCs w:val="32"/>
        </w:rPr>
        <w:t>昆明市盘龙区社会保险局</w:t>
      </w:r>
    </w:p>
    <w:bookmarkEnd w:id="33"/>
    <w:bookmarkEnd w:id="34"/>
    <w:p w14:paraId="061C2A57">
      <w:pPr>
        <w:widowControl/>
        <w:ind w:firstLine="640" w:firstLineChars="200"/>
        <w:jc w:val="left"/>
        <w:rPr>
          <w:rFonts w:eastAsia="仿宋_GB2312"/>
          <w:kern w:val="0"/>
          <w:sz w:val="32"/>
          <w:szCs w:val="32"/>
        </w:rPr>
      </w:pPr>
      <w:r>
        <w:rPr>
          <w:rFonts w:hint="eastAsia" w:eastAsia="仿宋_GB2312"/>
          <w:kern w:val="0"/>
          <w:sz w:val="32"/>
          <w:szCs w:val="32"/>
        </w:rPr>
        <w:t>（1）301工资福利支出533.90万元（其中：基本支出533.90万元，项目支出0元）主要反映基本工资、津贴补贴、奖金、机关事业单位基本养老保险缴费、职业年金缴费、公务员医疗补助缴费、其他社会保障缴费、住房公积金。</w:t>
      </w:r>
    </w:p>
    <w:p w14:paraId="7C452EDC">
      <w:pPr>
        <w:widowControl/>
        <w:ind w:firstLine="640" w:firstLineChars="200"/>
        <w:jc w:val="left"/>
        <w:rPr>
          <w:rFonts w:eastAsia="仿宋_GB2312"/>
          <w:kern w:val="0"/>
          <w:sz w:val="32"/>
          <w:szCs w:val="32"/>
        </w:rPr>
      </w:pPr>
      <w:r>
        <w:rPr>
          <w:rFonts w:hint="eastAsia" w:eastAsia="仿宋_GB2312"/>
          <w:kern w:val="0"/>
          <w:sz w:val="32"/>
          <w:szCs w:val="32"/>
        </w:rPr>
        <w:t>（2）302商品和服务支出82.61万元（其中：基本支出64.69万元，项目支出17.92万元）主要反映单位用于购买商品和服务的支出。</w:t>
      </w:r>
    </w:p>
    <w:p w14:paraId="6611539C">
      <w:pPr>
        <w:widowControl/>
        <w:ind w:firstLine="640" w:firstLineChars="200"/>
        <w:jc w:val="left"/>
        <w:rPr>
          <w:rFonts w:eastAsia="仿宋_GB2312"/>
          <w:kern w:val="0"/>
          <w:sz w:val="32"/>
          <w:szCs w:val="32"/>
        </w:rPr>
      </w:pPr>
      <w:r>
        <w:rPr>
          <w:rFonts w:hint="eastAsia" w:eastAsia="仿宋_GB2312"/>
          <w:kern w:val="0"/>
          <w:sz w:val="32"/>
          <w:szCs w:val="32"/>
        </w:rPr>
        <w:t>（3）303对个人和家庭的补助1</w:t>
      </w:r>
      <w:r>
        <w:rPr>
          <w:rFonts w:eastAsia="仿宋_GB2312"/>
          <w:kern w:val="0"/>
          <w:sz w:val="32"/>
          <w:szCs w:val="32"/>
        </w:rPr>
        <w:t>,</w:t>
      </w:r>
      <w:r>
        <w:rPr>
          <w:rFonts w:hint="eastAsia" w:eastAsia="仿宋_GB2312"/>
          <w:kern w:val="0"/>
          <w:sz w:val="32"/>
          <w:szCs w:val="32"/>
        </w:rPr>
        <w:t>285.92万元（其中：基本支出0元，项目支出1</w:t>
      </w:r>
      <w:r>
        <w:rPr>
          <w:rFonts w:eastAsia="仿宋_GB2312"/>
          <w:kern w:val="0"/>
          <w:sz w:val="32"/>
          <w:szCs w:val="32"/>
        </w:rPr>
        <w:t>,</w:t>
      </w:r>
      <w:r>
        <w:rPr>
          <w:rFonts w:hint="eastAsia" w:eastAsia="仿宋_GB2312"/>
          <w:kern w:val="0"/>
          <w:sz w:val="32"/>
          <w:szCs w:val="32"/>
        </w:rPr>
        <w:t>285.92万元）主要反映政府用于对个人和家庭的补助支出。</w:t>
      </w:r>
    </w:p>
    <w:p w14:paraId="1BE3A10E">
      <w:pPr>
        <w:widowControl/>
        <w:ind w:firstLine="640" w:firstLineChars="200"/>
        <w:jc w:val="left"/>
        <w:rPr>
          <w:rFonts w:eastAsia="仿宋_GB2312"/>
          <w:kern w:val="0"/>
          <w:sz w:val="32"/>
          <w:szCs w:val="32"/>
        </w:rPr>
      </w:pPr>
      <w:r>
        <w:rPr>
          <w:rFonts w:hint="eastAsia" w:eastAsia="仿宋_GB2312"/>
          <w:kern w:val="0"/>
          <w:sz w:val="32"/>
          <w:szCs w:val="32"/>
        </w:rPr>
        <w:t>（4）313对社会保障基金补助4</w:t>
      </w:r>
      <w:r>
        <w:rPr>
          <w:rFonts w:eastAsia="仿宋_GB2312"/>
          <w:kern w:val="0"/>
          <w:sz w:val="32"/>
          <w:szCs w:val="32"/>
        </w:rPr>
        <w:t>,</w:t>
      </w:r>
      <w:r>
        <w:rPr>
          <w:rFonts w:hint="eastAsia" w:eastAsia="仿宋_GB2312"/>
          <w:kern w:val="0"/>
          <w:sz w:val="32"/>
          <w:szCs w:val="32"/>
        </w:rPr>
        <w:t>659.32万元（其中：基本支出0元，项目支出4</w:t>
      </w:r>
      <w:r>
        <w:rPr>
          <w:rFonts w:eastAsia="仿宋_GB2312"/>
          <w:kern w:val="0"/>
          <w:sz w:val="32"/>
          <w:szCs w:val="32"/>
        </w:rPr>
        <w:t>,</w:t>
      </w:r>
      <w:r>
        <w:rPr>
          <w:rFonts w:hint="eastAsia" w:eastAsia="仿宋_GB2312"/>
          <w:kern w:val="0"/>
          <w:sz w:val="32"/>
          <w:szCs w:val="32"/>
        </w:rPr>
        <w:t>659.32万元）主要反映政府对社会保障基金的补助以及补充全国社会保障基金的支出。</w:t>
      </w:r>
    </w:p>
    <w:p w14:paraId="5AB8D7F1">
      <w:pPr>
        <w:widowControl/>
        <w:ind w:firstLine="640" w:firstLineChars="200"/>
        <w:jc w:val="left"/>
        <w:rPr>
          <w:rFonts w:ascii="黑体" w:hAnsi="黑体" w:eastAsia="黑体"/>
          <w:kern w:val="0"/>
          <w:sz w:val="32"/>
          <w:szCs w:val="32"/>
        </w:rPr>
      </w:pPr>
      <w:r>
        <w:rPr>
          <w:rFonts w:ascii="黑体" w:hAnsi="黑体" w:eastAsia="黑体"/>
          <w:kern w:val="0"/>
          <w:sz w:val="32"/>
          <w:szCs w:val="32"/>
        </w:rPr>
        <w:t>五、</w:t>
      </w:r>
      <w:r>
        <w:rPr>
          <w:rFonts w:hint="eastAsia" w:ascii="黑体" w:hAnsi="黑体" w:eastAsia="黑体"/>
          <w:kern w:val="0"/>
          <w:sz w:val="32"/>
          <w:szCs w:val="32"/>
        </w:rPr>
        <w:t>区</w:t>
      </w:r>
      <w:r>
        <w:rPr>
          <w:rFonts w:ascii="黑体" w:hAnsi="黑体" w:eastAsia="黑体"/>
          <w:kern w:val="0"/>
          <w:sz w:val="32"/>
          <w:szCs w:val="32"/>
        </w:rPr>
        <w:t>对下</w:t>
      </w:r>
      <w:r>
        <w:rPr>
          <w:rFonts w:hint="eastAsia" w:ascii="黑体" w:hAnsi="黑体" w:eastAsia="黑体"/>
          <w:kern w:val="0"/>
          <w:sz w:val="32"/>
          <w:szCs w:val="32"/>
        </w:rPr>
        <w:t>专</w:t>
      </w:r>
      <w:r>
        <w:rPr>
          <w:rFonts w:ascii="黑体" w:hAnsi="黑体" w:eastAsia="黑体"/>
          <w:kern w:val="0"/>
          <w:sz w:val="32"/>
          <w:szCs w:val="32"/>
        </w:rPr>
        <w:t>项转移支付情况</w:t>
      </w:r>
    </w:p>
    <w:p w14:paraId="744AC0A9">
      <w:pPr>
        <w:widowControl/>
        <w:ind w:firstLine="640" w:firstLineChars="200"/>
        <w:jc w:val="left"/>
        <w:rPr>
          <w:rFonts w:hint="eastAsia" w:eastAsia="仿宋_GB2312"/>
          <w:kern w:val="0"/>
          <w:sz w:val="32"/>
          <w:szCs w:val="32"/>
        </w:rPr>
      </w:pPr>
      <w:r>
        <w:rPr>
          <w:rFonts w:hint="eastAsia" w:eastAsia="仿宋_GB2312"/>
          <w:kern w:val="0"/>
          <w:sz w:val="32"/>
          <w:szCs w:val="32"/>
        </w:rPr>
        <w:t>（一）与中央配套事项</w:t>
      </w:r>
    </w:p>
    <w:p w14:paraId="39FA5375">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1．昆明市盘龙区人力资源和社会保障局无与中央配套事项；</w:t>
      </w:r>
      <w:r>
        <w:rPr>
          <w:rFonts w:eastAsia="仿宋_GB2312"/>
          <w:kern w:val="0"/>
          <w:sz w:val="32"/>
          <w:szCs w:val="32"/>
        </w:rPr>
        <w:t xml:space="preserve"> </w:t>
      </w:r>
    </w:p>
    <w:p w14:paraId="7FF45AF4">
      <w:pPr>
        <w:widowControl/>
        <w:ind w:firstLine="640" w:firstLineChars="200"/>
        <w:jc w:val="left"/>
        <w:rPr>
          <w:rFonts w:eastAsia="仿宋_GB2312"/>
          <w:kern w:val="0"/>
          <w:sz w:val="32"/>
          <w:szCs w:val="32"/>
        </w:rPr>
      </w:pPr>
      <w:bookmarkStart w:id="35" w:name="_Hlk64821104"/>
      <w:r>
        <w:rPr>
          <w:rFonts w:hint="eastAsia" w:eastAsia="仿宋_GB2312"/>
          <w:kern w:val="0"/>
          <w:sz w:val="32"/>
          <w:szCs w:val="32"/>
        </w:rPr>
        <w:t>2．昆明</w:t>
      </w:r>
      <w:bookmarkEnd w:id="35"/>
      <w:r>
        <w:rPr>
          <w:rFonts w:hint="eastAsia" w:eastAsia="仿宋_GB2312"/>
          <w:kern w:val="0"/>
          <w:sz w:val="32"/>
          <w:szCs w:val="32"/>
        </w:rPr>
        <w:t>市盘龙区城乡居民社会养老保险局无与中央配套事项；</w:t>
      </w:r>
    </w:p>
    <w:p w14:paraId="46EFE3BF">
      <w:pPr>
        <w:widowControl/>
        <w:ind w:firstLine="640" w:firstLineChars="200"/>
        <w:jc w:val="left"/>
        <w:rPr>
          <w:rFonts w:eastAsia="仿宋_GB2312"/>
          <w:kern w:val="0"/>
          <w:sz w:val="32"/>
          <w:szCs w:val="32"/>
        </w:rPr>
      </w:pPr>
      <w:r>
        <w:rPr>
          <w:rFonts w:hint="eastAsia" w:eastAsia="仿宋_GB2312"/>
          <w:kern w:val="0"/>
          <w:sz w:val="32"/>
          <w:szCs w:val="32"/>
        </w:rPr>
        <w:t>3．</w:t>
      </w:r>
      <w:bookmarkStart w:id="36" w:name="_Hlk64821235"/>
      <w:r>
        <w:rPr>
          <w:rFonts w:hint="eastAsia" w:eastAsia="仿宋_GB2312"/>
          <w:kern w:val="0"/>
          <w:sz w:val="32"/>
          <w:szCs w:val="32"/>
        </w:rPr>
        <w:t>昆明市盘龙区劳动就业服务局</w:t>
      </w:r>
      <w:bookmarkEnd w:id="36"/>
      <w:r>
        <w:rPr>
          <w:rFonts w:hint="eastAsia" w:eastAsia="仿宋_GB2312"/>
          <w:kern w:val="0"/>
          <w:sz w:val="32"/>
          <w:szCs w:val="32"/>
        </w:rPr>
        <w:t>无与中央配套事项；</w:t>
      </w:r>
    </w:p>
    <w:p w14:paraId="3E7F4FE0">
      <w:pPr>
        <w:widowControl/>
        <w:ind w:firstLine="640" w:firstLineChars="200"/>
        <w:jc w:val="left"/>
        <w:rPr>
          <w:rFonts w:eastAsia="仿宋_GB2312"/>
          <w:kern w:val="0"/>
          <w:sz w:val="32"/>
          <w:szCs w:val="32"/>
        </w:rPr>
      </w:pPr>
      <w:r>
        <w:rPr>
          <w:rFonts w:hint="eastAsia" w:eastAsia="仿宋_GB2312"/>
          <w:kern w:val="0"/>
          <w:sz w:val="32"/>
          <w:szCs w:val="32"/>
        </w:rPr>
        <w:t>4．昆明市盘龙区社会保险局无与中央配套事项。</w:t>
      </w:r>
    </w:p>
    <w:p w14:paraId="770B28F9">
      <w:pPr>
        <w:widowControl/>
        <w:ind w:firstLine="640" w:firstLineChars="200"/>
        <w:jc w:val="left"/>
        <w:rPr>
          <w:rFonts w:hint="eastAsia" w:eastAsia="仿宋_GB2312"/>
          <w:kern w:val="0"/>
          <w:sz w:val="32"/>
          <w:szCs w:val="32"/>
        </w:rPr>
      </w:pPr>
      <w:r>
        <w:rPr>
          <w:rFonts w:hint="eastAsia" w:eastAsia="仿宋_GB2312"/>
          <w:kern w:val="0"/>
          <w:sz w:val="32"/>
          <w:szCs w:val="32"/>
        </w:rPr>
        <w:t>（二）与省级配套事项</w:t>
      </w:r>
    </w:p>
    <w:p w14:paraId="6B94E79E">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1．昆明市盘龙区人力资源和社会保障局无与省级配套事项；</w:t>
      </w:r>
    </w:p>
    <w:p w14:paraId="34C86140">
      <w:pPr>
        <w:widowControl/>
        <w:ind w:firstLine="640" w:firstLineChars="200"/>
        <w:jc w:val="left"/>
        <w:rPr>
          <w:rFonts w:eastAsia="仿宋_GB2312"/>
          <w:kern w:val="0"/>
          <w:sz w:val="32"/>
          <w:szCs w:val="32"/>
        </w:rPr>
      </w:pPr>
      <w:r>
        <w:rPr>
          <w:rFonts w:hint="eastAsia" w:eastAsia="仿宋_GB2312"/>
          <w:kern w:val="0"/>
          <w:sz w:val="32"/>
          <w:szCs w:val="32"/>
        </w:rPr>
        <w:t>2．昆明市盘龙区城乡居民社会养老保险局无与省级配套事项；</w:t>
      </w:r>
    </w:p>
    <w:p w14:paraId="518C3512">
      <w:pPr>
        <w:widowControl/>
        <w:ind w:firstLine="640" w:firstLineChars="200"/>
        <w:jc w:val="left"/>
        <w:rPr>
          <w:rFonts w:eastAsia="仿宋_GB2312"/>
          <w:kern w:val="0"/>
          <w:sz w:val="32"/>
          <w:szCs w:val="32"/>
        </w:rPr>
      </w:pPr>
      <w:r>
        <w:rPr>
          <w:rFonts w:hint="eastAsia" w:eastAsia="仿宋_GB2312"/>
          <w:kern w:val="0"/>
          <w:sz w:val="32"/>
          <w:szCs w:val="32"/>
        </w:rPr>
        <w:t>3．昆明市盘龙区劳动就业服务局无与省级配套事项；</w:t>
      </w:r>
    </w:p>
    <w:p w14:paraId="057FF3A9">
      <w:pPr>
        <w:widowControl/>
        <w:ind w:firstLine="640" w:firstLineChars="200"/>
        <w:jc w:val="left"/>
        <w:rPr>
          <w:rFonts w:eastAsia="仿宋_GB2312"/>
          <w:kern w:val="0"/>
          <w:sz w:val="32"/>
          <w:szCs w:val="32"/>
        </w:rPr>
      </w:pPr>
      <w:r>
        <w:rPr>
          <w:rFonts w:hint="eastAsia" w:eastAsia="仿宋_GB2312"/>
          <w:kern w:val="0"/>
          <w:sz w:val="32"/>
          <w:szCs w:val="32"/>
        </w:rPr>
        <w:t>4．昆明市盘龙区社会保险局无与省级配套事项。</w:t>
      </w:r>
    </w:p>
    <w:p w14:paraId="641ACC10">
      <w:pPr>
        <w:widowControl/>
        <w:ind w:firstLine="640" w:firstLineChars="200"/>
        <w:jc w:val="left"/>
        <w:rPr>
          <w:rFonts w:hint="eastAsia" w:eastAsia="仿宋_GB2312"/>
          <w:kern w:val="0"/>
          <w:sz w:val="32"/>
          <w:szCs w:val="32"/>
        </w:rPr>
      </w:pPr>
      <w:r>
        <w:rPr>
          <w:rFonts w:hint="eastAsia" w:eastAsia="仿宋_GB2312"/>
          <w:kern w:val="0"/>
          <w:sz w:val="32"/>
          <w:szCs w:val="32"/>
        </w:rPr>
        <w:t>（三）按既定政策标准测算补助事项</w:t>
      </w:r>
    </w:p>
    <w:p w14:paraId="749419DB">
      <w:pPr>
        <w:widowControl/>
        <w:ind w:firstLine="640" w:firstLineChars="200"/>
        <w:jc w:val="left"/>
        <w:rPr>
          <w:rFonts w:eastAsia="仿宋_GB2312"/>
          <w:kern w:val="0"/>
          <w:sz w:val="32"/>
          <w:szCs w:val="32"/>
        </w:rPr>
      </w:pPr>
      <w:bookmarkStart w:id="37" w:name="_Hlk64626525"/>
      <w:r>
        <w:rPr>
          <w:rFonts w:hint="eastAsia" w:eastAsia="仿宋_GB2312"/>
          <w:kern w:val="0"/>
          <w:sz w:val="32"/>
          <w:szCs w:val="32"/>
        </w:rPr>
        <w:t>1．昆明市盘龙区人力资源和社会保障局无按既定政策标准测算补助事项；</w:t>
      </w:r>
    </w:p>
    <w:p w14:paraId="0544473D">
      <w:pPr>
        <w:widowControl/>
        <w:ind w:firstLine="640" w:firstLineChars="200"/>
        <w:jc w:val="left"/>
        <w:rPr>
          <w:rFonts w:eastAsia="仿宋_GB2312"/>
          <w:kern w:val="0"/>
          <w:sz w:val="32"/>
          <w:szCs w:val="32"/>
        </w:rPr>
      </w:pPr>
      <w:r>
        <w:rPr>
          <w:rFonts w:hint="eastAsia" w:eastAsia="仿宋_GB2312"/>
          <w:kern w:val="0"/>
          <w:sz w:val="32"/>
          <w:szCs w:val="32"/>
        </w:rPr>
        <w:t>2．昆明市盘龙区城乡居民社会养老保险局无按既定政策标准测算补助事项；</w:t>
      </w:r>
    </w:p>
    <w:p w14:paraId="14ADBA61">
      <w:pPr>
        <w:widowControl/>
        <w:ind w:firstLine="640" w:firstLineChars="200"/>
        <w:jc w:val="left"/>
        <w:rPr>
          <w:rFonts w:eastAsia="仿宋_GB2312"/>
          <w:kern w:val="0"/>
          <w:sz w:val="32"/>
          <w:szCs w:val="32"/>
        </w:rPr>
      </w:pPr>
      <w:r>
        <w:rPr>
          <w:rFonts w:eastAsia="仿宋_GB2312"/>
          <w:kern w:val="0"/>
          <w:sz w:val="32"/>
          <w:szCs w:val="32"/>
        </w:rPr>
        <w:t>3</w:t>
      </w:r>
      <w:r>
        <w:rPr>
          <w:rFonts w:hint="eastAsia" w:eastAsia="仿宋_GB2312"/>
          <w:kern w:val="0"/>
          <w:sz w:val="32"/>
          <w:szCs w:val="32"/>
        </w:rPr>
        <w:t>．昆明市盘龙区劳动就业服务局无按既定政策标准测算补助事项；</w:t>
      </w:r>
    </w:p>
    <w:p w14:paraId="6BE38572">
      <w:pPr>
        <w:widowControl/>
        <w:ind w:firstLine="640" w:firstLineChars="200"/>
        <w:jc w:val="left"/>
        <w:rPr>
          <w:rFonts w:eastAsia="仿宋_GB2312"/>
          <w:kern w:val="0"/>
          <w:sz w:val="32"/>
          <w:szCs w:val="32"/>
        </w:rPr>
      </w:pPr>
      <w:r>
        <w:rPr>
          <w:rFonts w:hint="eastAsia" w:eastAsia="仿宋_GB2312"/>
          <w:kern w:val="0"/>
          <w:sz w:val="32"/>
          <w:szCs w:val="32"/>
        </w:rPr>
        <w:t>4．昆明市盘龙区社会保险局无按既定政策标准测算补助事项。</w:t>
      </w:r>
    </w:p>
    <w:bookmarkEnd w:id="37"/>
    <w:p w14:paraId="6A5FB2E6">
      <w:pPr>
        <w:widowControl/>
        <w:ind w:firstLine="640" w:firstLineChars="200"/>
        <w:jc w:val="left"/>
        <w:rPr>
          <w:rFonts w:hint="eastAsia" w:eastAsia="仿宋_GB2312"/>
          <w:kern w:val="0"/>
          <w:sz w:val="32"/>
          <w:szCs w:val="32"/>
        </w:rPr>
      </w:pPr>
      <w:r>
        <w:rPr>
          <w:rFonts w:hint="eastAsia" w:eastAsia="仿宋_GB2312"/>
          <w:kern w:val="0"/>
          <w:sz w:val="32"/>
          <w:szCs w:val="32"/>
        </w:rPr>
        <w:t>（四）经济社会事业发展事项</w:t>
      </w:r>
    </w:p>
    <w:p w14:paraId="51A6B9B8">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1．昆明市盘龙区人力资源和社会保障局无经济社会事业发展事项；</w:t>
      </w:r>
    </w:p>
    <w:p w14:paraId="7E518E93">
      <w:pPr>
        <w:widowControl/>
        <w:ind w:firstLine="640" w:firstLineChars="200"/>
        <w:jc w:val="left"/>
        <w:rPr>
          <w:rFonts w:eastAsia="仿宋_GB2312"/>
          <w:kern w:val="0"/>
          <w:sz w:val="32"/>
          <w:szCs w:val="32"/>
        </w:rPr>
      </w:pPr>
      <w:r>
        <w:rPr>
          <w:rFonts w:hint="eastAsia" w:eastAsia="仿宋_GB2312"/>
          <w:kern w:val="0"/>
          <w:sz w:val="32"/>
          <w:szCs w:val="32"/>
        </w:rPr>
        <w:t>2</w:t>
      </w:r>
      <w:bookmarkStart w:id="38" w:name="_Hlk64968119"/>
      <w:r>
        <w:rPr>
          <w:rFonts w:hint="eastAsia" w:eastAsia="仿宋_GB2312"/>
          <w:kern w:val="0"/>
          <w:sz w:val="32"/>
          <w:szCs w:val="32"/>
        </w:rPr>
        <w:t>．</w:t>
      </w:r>
      <w:bookmarkEnd w:id="38"/>
      <w:r>
        <w:rPr>
          <w:rFonts w:hint="eastAsia" w:eastAsia="仿宋_GB2312"/>
          <w:kern w:val="0"/>
          <w:sz w:val="32"/>
          <w:szCs w:val="32"/>
        </w:rPr>
        <w:t>昆明市盘龙区城乡居民社会养老保险局无经济社会事业发展事项；</w:t>
      </w:r>
    </w:p>
    <w:p w14:paraId="36623310">
      <w:pPr>
        <w:widowControl/>
        <w:ind w:firstLine="640" w:firstLineChars="200"/>
        <w:jc w:val="left"/>
        <w:rPr>
          <w:rFonts w:eastAsia="仿宋_GB2312"/>
          <w:kern w:val="0"/>
          <w:sz w:val="32"/>
          <w:szCs w:val="32"/>
        </w:rPr>
      </w:pPr>
      <w:r>
        <w:rPr>
          <w:rFonts w:hint="eastAsia" w:eastAsia="仿宋_GB2312"/>
          <w:kern w:val="0"/>
          <w:sz w:val="32"/>
          <w:szCs w:val="32"/>
        </w:rPr>
        <w:t>3．昆明市盘龙区劳动就业服务局</w:t>
      </w:r>
      <w:bookmarkStart w:id="39" w:name="_Hlk64966920"/>
      <w:r>
        <w:rPr>
          <w:rFonts w:hint="eastAsia" w:eastAsia="仿宋_GB2312"/>
          <w:kern w:val="0"/>
          <w:sz w:val="32"/>
          <w:szCs w:val="32"/>
        </w:rPr>
        <w:t>无经济社会事业发展事项</w:t>
      </w:r>
      <w:bookmarkEnd w:id="39"/>
      <w:r>
        <w:rPr>
          <w:rFonts w:hint="eastAsia" w:eastAsia="仿宋_GB2312"/>
          <w:kern w:val="0"/>
          <w:sz w:val="32"/>
          <w:szCs w:val="32"/>
        </w:rPr>
        <w:t>；</w:t>
      </w:r>
    </w:p>
    <w:p w14:paraId="24E2A65C">
      <w:pPr>
        <w:widowControl/>
        <w:ind w:firstLine="640" w:firstLineChars="200"/>
        <w:jc w:val="left"/>
        <w:rPr>
          <w:rFonts w:eastAsia="仿宋_GB2312"/>
          <w:kern w:val="0"/>
          <w:sz w:val="32"/>
          <w:szCs w:val="32"/>
        </w:rPr>
      </w:pPr>
      <w:bookmarkStart w:id="40" w:name="_Hlk64966943"/>
      <w:r>
        <w:rPr>
          <w:rFonts w:hint="eastAsia" w:eastAsia="仿宋_GB2312"/>
          <w:kern w:val="0"/>
          <w:sz w:val="32"/>
          <w:szCs w:val="32"/>
        </w:rPr>
        <w:t>4．昆明市盘龙区社会保险局</w:t>
      </w:r>
      <w:bookmarkEnd w:id="40"/>
      <w:r>
        <w:rPr>
          <w:rFonts w:hint="eastAsia" w:eastAsia="仿宋_GB2312"/>
          <w:kern w:val="0"/>
          <w:sz w:val="32"/>
          <w:szCs w:val="32"/>
        </w:rPr>
        <w:t>无经济社会事业发展事项。</w:t>
      </w:r>
    </w:p>
    <w:p w14:paraId="1CA38602">
      <w:pPr>
        <w:widowControl/>
        <w:ind w:firstLine="640" w:firstLineChars="200"/>
        <w:jc w:val="left"/>
        <w:rPr>
          <w:rFonts w:ascii="黑体" w:hAnsi="黑体" w:eastAsia="黑体"/>
          <w:kern w:val="0"/>
          <w:sz w:val="32"/>
          <w:szCs w:val="32"/>
        </w:rPr>
      </w:pPr>
      <w:r>
        <w:rPr>
          <w:rFonts w:ascii="黑体" w:hAnsi="黑体" w:eastAsia="黑体"/>
          <w:kern w:val="0"/>
          <w:sz w:val="32"/>
          <w:szCs w:val="32"/>
        </w:rPr>
        <w:t>六、政府采购预算情况</w:t>
      </w:r>
    </w:p>
    <w:p w14:paraId="125F8B52">
      <w:pPr>
        <w:widowControl/>
        <w:ind w:firstLine="640" w:firstLineChars="200"/>
        <w:jc w:val="left"/>
        <w:rPr>
          <w:rFonts w:hint="eastAsia" w:eastAsia="仿宋_GB2312"/>
          <w:kern w:val="0"/>
          <w:sz w:val="32"/>
          <w:szCs w:val="32"/>
        </w:rPr>
      </w:pPr>
      <w:r>
        <w:rPr>
          <w:rFonts w:hint="eastAsia" w:eastAsia="仿宋_GB2312"/>
          <w:kern w:val="0"/>
          <w:sz w:val="32"/>
          <w:szCs w:val="32"/>
        </w:rPr>
        <w:t>1．昆明市盘龙区人力资源和社会保障局</w:t>
      </w:r>
    </w:p>
    <w:p w14:paraId="2D5DED7F">
      <w:pPr>
        <w:widowControl/>
        <w:ind w:firstLine="640" w:firstLineChars="200"/>
        <w:jc w:val="left"/>
        <w:rPr>
          <w:rFonts w:eastAsia="仿宋_GB2312"/>
          <w:kern w:val="0"/>
          <w:sz w:val="32"/>
          <w:szCs w:val="32"/>
        </w:rPr>
      </w:pPr>
      <w:r>
        <w:rPr>
          <w:rFonts w:hint="eastAsia" w:eastAsia="仿宋_GB2312"/>
          <w:kern w:val="0"/>
          <w:sz w:val="32"/>
          <w:szCs w:val="32"/>
        </w:rPr>
        <w:t>根据《中华人民共和国政府采购法》的有关规定，编制了政府采购预算，共涉及采购项目1个，政府采购预算总额1.60万元，其中：政府采购货物预算1.60万元、政府采购服务预算0万元、政府采购工程预算0万元。</w:t>
      </w:r>
    </w:p>
    <w:p w14:paraId="6DD41713">
      <w:pPr>
        <w:widowControl/>
        <w:ind w:firstLine="640" w:firstLineChars="200"/>
        <w:jc w:val="left"/>
        <w:rPr>
          <w:rFonts w:eastAsia="仿宋_GB2312"/>
          <w:kern w:val="0"/>
          <w:sz w:val="32"/>
          <w:szCs w:val="32"/>
        </w:rPr>
      </w:pPr>
      <w:r>
        <w:rPr>
          <w:rFonts w:hint="eastAsia" w:eastAsia="仿宋_GB2312"/>
          <w:kern w:val="0"/>
          <w:sz w:val="32"/>
          <w:szCs w:val="32"/>
        </w:rPr>
        <w:t>2．昆明市盘龙区城乡居民社会养老保险局</w:t>
      </w:r>
    </w:p>
    <w:p w14:paraId="10794CB0">
      <w:pPr>
        <w:widowControl/>
        <w:ind w:firstLine="640" w:firstLineChars="200"/>
        <w:jc w:val="left"/>
        <w:rPr>
          <w:rFonts w:eastAsia="仿宋_GB2312"/>
          <w:kern w:val="0"/>
          <w:sz w:val="32"/>
          <w:szCs w:val="32"/>
        </w:rPr>
      </w:pPr>
      <w:r>
        <w:rPr>
          <w:rFonts w:eastAsia="仿宋_GB2312"/>
          <w:kern w:val="0"/>
          <w:sz w:val="32"/>
          <w:szCs w:val="32"/>
        </w:rPr>
        <w:t>根据《中华人民共和国政府采购法》的有关规定，编制了政府采购预算，共涉及采购项目</w:t>
      </w:r>
      <w:r>
        <w:rPr>
          <w:rFonts w:hint="eastAsia" w:eastAsia="仿宋_GB2312"/>
          <w:kern w:val="0"/>
          <w:sz w:val="32"/>
          <w:szCs w:val="32"/>
        </w:rPr>
        <w:t>1</w:t>
      </w:r>
      <w:r>
        <w:rPr>
          <w:rFonts w:eastAsia="仿宋_GB2312"/>
          <w:kern w:val="0"/>
          <w:sz w:val="32"/>
          <w:szCs w:val="32"/>
        </w:rPr>
        <w:t>个，</w:t>
      </w:r>
      <w:r>
        <w:rPr>
          <w:rFonts w:hint="eastAsia" w:eastAsia="仿宋_GB2312"/>
          <w:kern w:val="0"/>
          <w:sz w:val="32"/>
          <w:szCs w:val="32"/>
        </w:rPr>
        <w:t>政府</w:t>
      </w:r>
      <w:r>
        <w:rPr>
          <w:rFonts w:eastAsia="仿宋_GB2312"/>
          <w:kern w:val="0"/>
          <w:sz w:val="32"/>
          <w:szCs w:val="32"/>
        </w:rPr>
        <w:t>采购预算</w:t>
      </w:r>
      <w:r>
        <w:rPr>
          <w:rFonts w:hint="eastAsia" w:eastAsia="仿宋_GB2312"/>
          <w:kern w:val="0"/>
          <w:sz w:val="32"/>
          <w:szCs w:val="32"/>
        </w:rPr>
        <w:t>总额0</w:t>
      </w:r>
      <w:r>
        <w:rPr>
          <w:rFonts w:eastAsia="仿宋_GB2312"/>
          <w:kern w:val="0"/>
          <w:sz w:val="32"/>
          <w:szCs w:val="32"/>
        </w:rPr>
        <w:t>.15万元</w:t>
      </w:r>
      <w:r>
        <w:rPr>
          <w:rFonts w:hint="eastAsia" w:eastAsia="仿宋_GB2312"/>
          <w:kern w:val="0"/>
          <w:sz w:val="32"/>
          <w:szCs w:val="32"/>
        </w:rPr>
        <w:t>，其中：政府采购货物预算0</w:t>
      </w:r>
      <w:r>
        <w:rPr>
          <w:rFonts w:eastAsia="仿宋_GB2312"/>
          <w:kern w:val="0"/>
          <w:sz w:val="32"/>
          <w:szCs w:val="32"/>
        </w:rPr>
        <w:t>.15万元</w:t>
      </w:r>
      <w:r>
        <w:rPr>
          <w:rFonts w:hint="eastAsia" w:eastAsia="仿宋_GB2312"/>
          <w:kern w:val="0"/>
          <w:sz w:val="32"/>
          <w:szCs w:val="32"/>
        </w:rPr>
        <w:t>、政府采购服务预算×0</w:t>
      </w:r>
      <w:r>
        <w:rPr>
          <w:rFonts w:eastAsia="仿宋_GB2312"/>
          <w:kern w:val="0"/>
          <w:sz w:val="32"/>
          <w:szCs w:val="32"/>
        </w:rPr>
        <w:t>万元</w:t>
      </w:r>
      <w:r>
        <w:rPr>
          <w:rFonts w:hint="eastAsia" w:eastAsia="仿宋_GB2312"/>
          <w:kern w:val="0"/>
          <w:sz w:val="32"/>
          <w:szCs w:val="32"/>
        </w:rPr>
        <w:t>、政府采购工程预算0</w:t>
      </w:r>
      <w:r>
        <w:rPr>
          <w:rFonts w:eastAsia="仿宋_GB2312"/>
          <w:kern w:val="0"/>
          <w:sz w:val="32"/>
          <w:szCs w:val="32"/>
        </w:rPr>
        <w:t>万元。具体是</w:t>
      </w:r>
      <w:r>
        <w:rPr>
          <w:rFonts w:hint="eastAsia" w:eastAsia="仿宋_GB2312"/>
          <w:kern w:val="0"/>
          <w:sz w:val="32"/>
          <w:szCs w:val="32"/>
        </w:rPr>
        <w:t>政府采购货物预算</w:t>
      </w:r>
      <w:r>
        <w:rPr>
          <w:rFonts w:eastAsia="仿宋_GB2312"/>
          <w:kern w:val="0"/>
          <w:sz w:val="32"/>
          <w:szCs w:val="32"/>
        </w:rPr>
        <w:t>复印纸</w:t>
      </w:r>
      <w:r>
        <w:rPr>
          <w:rFonts w:hint="eastAsia" w:eastAsia="仿宋_GB2312"/>
          <w:kern w:val="0"/>
          <w:sz w:val="32"/>
          <w:szCs w:val="32"/>
        </w:rPr>
        <w:t>10件共</w:t>
      </w:r>
      <w:r>
        <w:rPr>
          <w:rFonts w:eastAsia="仿宋_GB2312"/>
          <w:kern w:val="0"/>
          <w:sz w:val="32"/>
          <w:szCs w:val="32"/>
        </w:rPr>
        <w:t>0.15</w:t>
      </w:r>
      <w:r>
        <w:rPr>
          <w:rFonts w:hint="eastAsia" w:eastAsia="仿宋_GB2312"/>
          <w:kern w:val="0"/>
          <w:sz w:val="32"/>
          <w:szCs w:val="32"/>
        </w:rPr>
        <w:t>万元（政府采购</w:t>
      </w:r>
      <w:r>
        <w:rPr>
          <w:rFonts w:eastAsia="仿宋_GB2312"/>
          <w:kern w:val="0"/>
          <w:sz w:val="32"/>
          <w:szCs w:val="32"/>
        </w:rPr>
        <w:t>品目</w:t>
      </w:r>
      <w:r>
        <w:rPr>
          <w:rFonts w:hint="eastAsia" w:eastAsia="仿宋_GB2312"/>
          <w:kern w:val="0"/>
          <w:sz w:val="32"/>
          <w:szCs w:val="32"/>
        </w:rPr>
        <w:t>A090101复印纸</w:t>
      </w:r>
      <w:r>
        <w:rPr>
          <w:rFonts w:eastAsia="仿宋_GB2312"/>
          <w:kern w:val="0"/>
          <w:sz w:val="32"/>
          <w:szCs w:val="32"/>
        </w:rPr>
        <w:t>，</w:t>
      </w:r>
      <w:r>
        <w:rPr>
          <w:rFonts w:hint="eastAsia" w:eastAsia="仿宋_GB2312"/>
          <w:kern w:val="0"/>
          <w:sz w:val="32"/>
          <w:szCs w:val="32"/>
        </w:rPr>
        <w:t>支出功能分类</w:t>
      </w:r>
      <w:r>
        <w:rPr>
          <w:rFonts w:eastAsia="仿宋_GB2312"/>
          <w:kern w:val="0"/>
          <w:sz w:val="32"/>
          <w:szCs w:val="32"/>
        </w:rPr>
        <w:t>科目</w:t>
      </w:r>
      <w:r>
        <w:rPr>
          <w:rFonts w:hint="eastAsia" w:eastAsia="仿宋_GB2312"/>
          <w:kern w:val="0"/>
          <w:sz w:val="32"/>
          <w:szCs w:val="32"/>
        </w:rPr>
        <w:t>280101行政运行</w:t>
      </w:r>
      <w:r>
        <w:rPr>
          <w:rFonts w:eastAsia="仿宋_GB2312"/>
          <w:kern w:val="0"/>
          <w:sz w:val="32"/>
          <w:szCs w:val="32"/>
        </w:rPr>
        <w:t>，</w:t>
      </w:r>
      <w:r>
        <w:rPr>
          <w:rFonts w:hint="eastAsia" w:eastAsia="仿宋_GB2312"/>
          <w:kern w:val="0"/>
          <w:sz w:val="32"/>
          <w:szCs w:val="32"/>
        </w:rPr>
        <w:t>部门</w:t>
      </w:r>
      <w:r>
        <w:rPr>
          <w:rFonts w:eastAsia="仿宋_GB2312"/>
          <w:kern w:val="0"/>
          <w:sz w:val="32"/>
          <w:szCs w:val="32"/>
        </w:rPr>
        <w:t>预算经济科目</w:t>
      </w:r>
      <w:r>
        <w:rPr>
          <w:rFonts w:hint="eastAsia" w:eastAsia="仿宋_GB2312"/>
          <w:kern w:val="0"/>
          <w:sz w:val="32"/>
          <w:szCs w:val="32"/>
        </w:rPr>
        <w:t>30201办公费）。</w:t>
      </w:r>
    </w:p>
    <w:p w14:paraId="4A4F2E77">
      <w:pPr>
        <w:widowControl/>
        <w:ind w:firstLine="640" w:firstLineChars="200"/>
        <w:jc w:val="left"/>
        <w:rPr>
          <w:rFonts w:eastAsia="仿宋_GB2312"/>
          <w:kern w:val="0"/>
          <w:sz w:val="32"/>
          <w:szCs w:val="32"/>
        </w:rPr>
      </w:pPr>
      <w:r>
        <w:rPr>
          <w:rFonts w:hint="eastAsia" w:eastAsia="仿宋_GB2312"/>
          <w:kern w:val="0"/>
          <w:sz w:val="32"/>
          <w:szCs w:val="32"/>
        </w:rPr>
        <w:t>3．</w:t>
      </w:r>
      <w:bookmarkStart w:id="41" w:name="_Hlk64821338"/>
      <w:r>
        <w:rPr>
          <w:rFonts w:hint="eastAsia" w:eastAsia="仿宋_GB2312"/>
          <w:kern w:val="0"/>
          <w:sz w:val="32"/>
          <w:szCs w:val="32"/>
        </w:rPr>
        <w:t>昆明市盘龙区劳动就业服务局</w:t>
      </w:r>
    </w:p>
    <w:bookmarkEnd w:id="41"/>
    <w:p w14:paraId="0F88F052">
      <w:pPr>
        <w:widowControl/>
        <w:ind w:firstLine="640" w:firstLineChars="200"/>
        <w:jc w:val="left"/>
        <w:rPr>
          <w:rFonts w:eastAsia="仿宋_GB2312"/>
          <w:kern w:val="0"/>
          <w:sz w:val="32"/>
          <w:szCs w:val="32"/>
        </w:rPr>
      </w:pPr>
      <w:r>
        <w:rPr>
          <w:rFonts w:hint="eastAsia" w:eastAsia="仿宋_GB2312"/>
          <w:kern w:val="0"/>
          <w:sz w:val="32"/>
          <w:szCs w:val="32"/>
        </w:rPr>
        <w:t>昆明市盘龙区劳动就业服务局2021年无政府采购预算。</w:t>
      </w:r>
    </w:p>
    <w:p w14:paraId="371D2D56">
      <w:pPr>
        <w:widowControl/>
        <w:ind w:firstLine="640" w:firstLineChars="200"/>
        <w:jc w:val="left"/>
        <w:rPr>
          <w:rFonts w:eastAsia="仿宋_GB2312"/>
          <w:kern w:val="0"/>
          <w:sz w:val="32"/>
          <w:szCs w:val="32"/>
        </w:rPr>
      </w:pPr>
      <w:bookmarkStart w:id="42" w:name="_Hlk64966973"/>
      <w:r>
        <w:rPr>
          <w:rFonts w:hint="eastAsia" w:eastAsia="仿宋_GB2312"/>
          <w:kern w:val="0"/>
          <w:sz w:val="32"/>
          <w:szCs w:val="32"/>
        </w:rPr>
        <w:t>4．昆明市盘龙区社会保险局</w:t>
      </w:r>
    </w:p>
    <w:bookmarkEnd w:id="42"/>
    <w:p w14:paraId="5D31A578">
      <w:pPr>
        <w:widowControl/>
        <w:ind w:firstLine="640" w:firstLineChars="200"/>
        <w:jc w:val="left"/>
        <w:rPr>
          <w:rFonts w:eastAsia="仿宋_GB2312"/>
          <w:kern w:val="0"/>
          <w:sz w:val="32"/>
          <w:szCs w:val="32"/>
        </w:rPr>
      </w:pPr>
      <w:r>
        <w:rPr>
          <w:rFonts w:hint="eastAsia" w:eastAsia="仿宋_GB2312"/>
          <w:kern w:val="0"/>
          <w:sz w:val="32"/>
          <w:szCs w:val="32"/>
        </w:rPr>
        <w:t>根据《中华人民共和国政府采购法》的有关规定，编制了政府采购预算，共涉及采购项目1个，政府采购预算总额1.20万元，其中：政府采购货物预算1.20万元。</w:t>
      </w:r>
    </w:p>
    <w:p w14:paraId="0A4024C4">
      <w:pPr>
        <w:ind w:firstLine="640" w:firstLineChars="200"/>
        <w:rPr>
          <w:rFonts w:ascii="黑体" w:hAnsi="黑体" w:eastAsia="黑体"/>
          <w:sz w:val="32"/>
          <w:szCs w:val="32"/>
        </w:rPr>
      </w:pPr>
      <w:r>
        <w:rPr>
          <w:rFonts w:hint="eastAsia" w:ascii="黑体" w:hAnsi="黑体" w:eastAsia="黑体"/>
          <w:kern w:val="0"/>
          <w:sz w:val="32"/>
          <w:szCs w:val="32"/>
        </w:rPr>
        <w:t>七、部门“三公”经费增减变化情况及原因说明</w:t>
      </w:r>
    </w:p>
    <w:p w14:paraId="05A0AA21">
      <w:pPr>
        <w:widowControl/>
        <w:ind w:firstLine="640" w:firstLineChars="200"/>
        <w:jc w:val="left"/>
        <w:rPr>
          <w:rFonts w:hint="eastAsia" w:eastAsia="仿宋_GB2312"/>
          <w:kern w:val="0"/>
          <w:sz w:val="32"/>
          <w:szCs w:val="32"/>
        </w:rPr>
      </w:pPr>
      <w:r>
        <w:rPr>
          <w:rFonts w:hint="eastAsia" w:eastAsia="仿宋_GB2312"/>
          <w:kern w:val="0"/>
          <w:sz w:val="32"/>
          <w:szCs w:val="32"/>
        </w:rPr>
        <w:t>1．昆明市盘龙区人力资源和社会保障局</w:t>
      </w:r>
    </w:p>
    <w:p w14:paraId="4107A0EF">
      <w:pPr>
        <w:spacing w:line="572" w:lineRule="exact"/>
        <w:ind w:firstLine="640" w:firstLineChars="200"/>
        <w:rPr>
          <w:rFonts w:eastAsia="仿宋_GB2312"/>
          <w:sz w:val="32"/>
          <w:szCs w:val="32"/>
        </w:rPr>
      </w:pPr>
      <w:r>
        <w:rPr>
          <w:rFonts w:hint="eastAsia" w:eastAsia="仿宋_GB2312"/>
          <w:sz w:val="32"/>
          <w:szCs w:val="32"/>
        </w:rPr>
        <w:t>昆明市盘龙区人力资源和社会保障局2021年一般公共预算财政拨款“三公”经费预算合计6.8</w:t>
      </w:r>
      <w:r>
        <w:rPr>
          <w:rFonts w:eastAsia="仿宋_GB2312"/>
          <w:sz w:val="32"/>
          <w:szCs w:val="32"/>
        </w:rPr>
        <w:t>0</w:t>
      </w:r>
      <w:r>
        <w:rPr>
          <w:rFonts w:hint="eastAsia" w:eastAsia="仿宋_GB2312"/>
          <w:sz w:val="32"/>
          <w:szCs w:val="32"/>
        </w:rPr>
        <w:t>万元，较上年增加1.6</w:t>
      </w:r>
      <w:r>
        <w:rPr>
          <w:rFonts w:eastAsia="仿宋_GB2312"/>
          <w:sz w:val="32"/>
          <w:szCs w:val="32"/>
        </w:rPr>
        <w:t>0</w:t>
      </w:r>
      <w:r>
        <w:rPr>
          <w:rFonts w:hint="eastAsia" w:eastAsia="仿宋_GB2312"/>
          <w:sz w:val="32"/>
          <w:szCs w:val="32"/>
        </w:rPr>
        <w:t>万元，增长30.77%，具体变动情况如下：</w:t>
      </w:r>
    </w:p>
    <w:p w14:paraId="285554CB">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（一）因公出国（境）费</w:t>
      </w:r>
    </w:p>
    <w:p w14:paraId="1D6D3DBC">
      <w:pPr>
        <w:spacing w:line="572" w:lineRule="exact"/>
        <w:ind w:firstLine="640" w:firstLineChars="200"/>
        <w:rPr>
          <w:rFonts w:eastAsia="仿宋_GB2312"/>
          <w:sz w:val="32"/>
          <w:szCs w:val="32"/>
        </w:rPr>
      </w:pPr>
      <w:r>
        <w:rPr>
          <w:rFonts w:hint="eastAsia" w:eastAsia="仿宋_GB2312"/>
          <w:sz w:val="32"/>
          <w:szCs w:val="32"/>
        </w:rPr>
        <w:t>昆明市盘龙区人力资源和社会保障局2021年因公出国（境）费预算为0万元，较上年增加0万元，</w:t>
      </w:r>
      <w:bookmarkStart w:id="43" w:name="_Hlk64631343"/>
      <w:r>
        <w:rPr>
          <w:rFonts w:hint="eastAsia" w:eastAsia="仿宋_GB2312"/>
          <w:sz w:val="32"/>
          <w:szCs w:val="32"/>
        </w:rPr>
        <w:t>无增降变动</w:t>
      </w:r>
      <w:bookmarkEnd w:id="43"/>
      <w:r>
        <w:rPr>
          <w:rFonts w:hint="eastAsia" w:eastAsia="仿宋_GB2312"/>
          <w:sz w:val="32"/>
          <w:szCs w:val="32"/>
        </w:rPr>
        <w:t>，共计安排因公出国（境）团组0个，因公出国（境）0次。</w:t>
      </w:r>
    </w:p>
    <w:p w14:paraId="66332746">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（二）公务接待费</w:t>
      </w:r>
    </w:p>
    <w:p w14:paraId="40605037">
      <w:pPr>
        <w:spacing w:line="572" w:lineRule="exact"/>
        <w:ind w:firstLine="640" w:firstLineChars="200"/>
        <w:rPr>
          <w:rFonts w:eastAsia="仿宋_GB2312"/>
          <w:sz w:val="32"/>
          <w:szCs w:val="32"/>
        </w:rPr>
      </w:pPr>
      <w:r>
        <w:rPr>
          <w:rFonts w:hint="eastAsia" w:eastAsia="仿宋_GB2312"/>
          <w:sz w:val="32"/>
          <w:szCs w:val="32"/>
        </w:rPr>
        <w:t>昆明市盘龙区人力资源和社会保障局2021年公务接待费预算为0万元，较上年减少3.00万元，下降100.00%，国内公务接待批次为0次，共计接待0人次。</w:t>
      </w:r>
    </w:p>
    <w:p w14:paraId="1457C2FE">
      <w:pPr>
        <w:spacing w:line="572" w:lineRule="exact"/>
        <w:ind w:firstLine="640" w:firstLineChars="200"/>
        <w:rPr>
          <w:rFonts w:eastAsia="仿宋_GB2312"/>
          <w:sz w:val="32"/>
          <w:szCs w:val="32"/>
        </w:rPr>
      </w:pPr>
      <w:r>
        <w:rPr>
          <w:rFonts w:hint="eastAsia" w:eastAsia="仿宋_GB2312"/>
          <w:sz w:val="32"/>
          <w:szCs w:val="32"/>
        </w:rPr>
        <w:t>减少主要原因是结合2020年实际情况，无公务接待发生，故2021年减少该项预算。</w:t>
      </w:r>
    </w:p>
    <w:p w14:paraId="59F5F5CB">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（三）公务用车购置及运行维护费</w:t>
      </w:r>
    </w:p>
    <w:p w14:paraId="33285172">
      <w:pPr>
        <w:spacing w:line="572" w:lineRule="exact"/>
        <w:ind w:firstLine="640" w:firstLineChars="200"/>
        <w:rPr>
          <w:rFonts w:eastAsia="仿宋_GB2312"/>
          <w:sz w:val="32"/>
          <w:szCs w:val="32"/>
        </w:rPr>
      </w:pPr>
      <w:bookmarkStart w:id="44" w:name="_Hlk64631473"/>
      <w:r>
        <w:rPr>
          <w:rFonts w:hint="eastAsia" w:eastAsia="仿宋_GB2312"/>
          <w:sz w:val="32"/>
          <w:szCs w:val="32"/>
        </w:rPr>
        <w:t>昆明市盘龙区人力资源和社会保障局</w:t>
      </w:r>
      <w:bookmarkEnd w:id="44"/>
      <w:r>
        <w:rPr>
          <w:rFonts w:hint="eastAsia" w:eastAsia="仿宋_GB2312"/>
          <w:sz w:val="32"/>
          <w:szCs w:val="32"/>
        </w:rPr>
        <w:t>2021年公务用车购置及运行维护费为6.8</w:t>
      </w:r>
      <w:r>
        <w:rPr>
          <w:rFonts w:eastAsia="仿宋_GB2312"/>
          <w:sz w:val="32"/>
          <w:szCs w:val="32"/>
        </w:rPr>
        <w:t>0</w:t>
      </w:r>
      <w:r>
        <w:rPr>
          <w:rFonts w:hint="eastAsia" w:eastAsia="仿宋_GB2312"/>
          <w:sz w:val="32"/>
          <w:szCs w:val="32"/>
        </w:rPr>
        <w:t>万元，较上年增加4.6</w:t>
      </w:r>
      <w:r>
        <w:rPr>
          <w:rFonts w:eastAsia="仿宋_GB2312"/>
          <w:sz w:val="32"/>
          <w:szCs w:val="32"/>
        </w:rPr>
        <w:t>0</w:t>
      </w:r>
      <w:r>
        <w:rPr>
          <w:rFonts w:hint="eastAsia" w:eastAsia="仿宋_GB2312"/>
          <w:sz w:val="32"/>
          <w:szCs w:val="32"/>
        </w:rPr>
        <w:t>万元，增长209.09%。其中：公务用车购置费0万元，较上年增加0万元，无增降变动；公务用车运行维护费6.8</w:t>
      </w:r>
      <w:r>
        <w:rPr>
          <w:rFonts w:eastAsia="仿宋_GB2312"/>
          <w:sz w:val="32"/>
          <w:szCs w:val="32"/>
        </w:rPr>
        <w:t>0</w:t>
      </w:r>
      <w:r>
        <w:rPr>
          <w:rFonts w:hint="eastAsia" w:eastAsia="仿宋_GB2312"/>
          <w:sz w:val="32"/>
          <w:szCs w:val="32"/>
        </w:rPr>
        <w:t>万元，较上年增加4.6</w:t>
      </w:r>
      <w:r>
        <w:rPr>
          <w:rFonts w:eastAsia="仿宋_GB2312"/>
          <w:sz w:val="32"/>
          <w:szCs w:val="32"/>
        </w:rPr>
        <w:t>0</w:t>
      </w:r>
      <w:r>
        <w:rPr>
          <w:rFonts w:hint="eastAsia" w:eastAsia="仿宋_GB2312"/>
          <w:sz w:val="32"/>
          <w:szCs w:val="32"/>
        </w:rPr>
        <w:t>万元，增长209.09%。共计购置公务用车0辆，年末公务用车保有量为2辆。</w:t>
      </w:r>
    </w:p>
    <w:p w14:paraId="5BF49047">
      <w:pPr>
        <w:spacing w:line="572" w:lineRule="exact"/>
        <w:ind w:firstLine="640" w:firstLineChars="200"/>
        <w:rPr>
          <w:rFonts w:hint="eastAsia" w:eastAsia="仿宋_GB2312"/>
          <w:sz w:val="32"/>
          <w:szCs w:val="32"/>
          <w:lang w:eastAsia="zh-CN"/>
        </w:rPr>
      </w:pPr>
      <w:r>
        <w:rPr>
          <w:rFonts w:hint="eastAsia" w:eastAsia="仿宋_GB2312"/>
          <w:sz w:val="32"/>
          <w:szCs w:val="32"/>
        </w:rPr>
        <w:t>增加主要原因是2021年提高资产使用效率</w:t>
      </w:r>
      <w:r>
        <w:rPr>
          <w:rFonts w:hint="eastAsia" w:eastAsia="仿宋_GB2312"/>
          <w:sz w:val="32"/>
          <w:szCs w:val="32"/>
          <w:lang w:eastAsia="zh-CN"/>
        </w:rPr>
        <w:t>。</w:t>
      </w:r>
    </w:p>
    <w:p w14:paraId="484E27A7">
      <w:pPr>
        <w:widowControl/>
        <w:ind w:firstLine="640" w:firstLineChars="200"/>
        <w:jc w:val="left"/>
        <w:rPr>
          <w:rFonts w:eastAsia="仿宋_GB2312"/>
          <w:kern w:val="0"/>
          <w:sz w:val="32"/>
          <w:szCs w:val="32"/>
        </w:rPr>
      </w:pPr>
      <w:r>
        <w:rPr>
          <w:rFonts w:hint="eastAsia" w:eastAsia="仿宋_GB2312"/>
          <w:kern w:val="0"/>
          <w:sz w:val="32"/>
          <w:szCs w:val="32"/>
        </w:rPr>
        <w:t>2．昆明市盘龙区城乡居民社会养老保险局</w:t>
      </w:r>
    </w:p>
    <w:p w14:paraId="5376CCF1">
      <w:pPr>
        <w:widowControl/>
        <w:ind w:firstLine="640" w:firstLineChars="200"/>
        <w:jc w:val="left"/>
        <w:rPr>
          <w:rFonts w:eastAsia="仿宋_GB2312"/>
          <w:kern w:val="0"/>
          <w:sz w:val="32"/>
          <w:szCs w:val="32"/>
        </w:rPr>
      </w:pPr>
      <w:r>
        <w:rPr>
          <w:rFonts w:hint="eastAsia" w:eastAsia="仿宋_GB2312"/>
          <w:kern w:val="0"/>
          <w:sz w:val="32"/>
          <w:szCs w:val="32"/>
        </w:rPr>
        <w:t>昆明市</w:t>
      </w:r>
      <w:r>
        <w:rPr>
          <w:rFonts w:eastAsia="仿宋_GB2312"/>
          <w:kern w:val="0"/>
          <w:sz w:val="32"/>
          <w:szCs w:val="32"/>
        </w:rPr>
        <w:t>盘龙区城乡居民社会养老保险局</w:t>
      </w:r>
      <w:r>
        <w:rPr>
          <w:rFonts w:hint="eastAsia" w:eastAsia="仿宋_GB2312"/>
          <w:kern w:val="0"/>
          <w:sz w:val="32"/>
          <w:szCs w:val="32"/>
        </w:rPr>
        <w:t>2021年</w:t>
      </w:r>
      <w:r>
        <w:rPr>
          <w:rFonts w:eastAsia="仿宋_GB2312"/>
          <w:kern w:val="0"/>
          <w:sz w:val="32"/>
          <w:szCs w:val="32"/>
        </w:rPr>
        <w:t>一般公共预算财政拨款“三公”经费</w:t>
      </w:r>
      <w:r>
        <w:rPr>
          <w:rFonts w:hint="eastAsia" w:eastAsia="仿宋_GB2312"/>
          <w:kern w:val="0"/>
          <w:sz w:val="32"/>
          <w:szCs w:val="32"/>
        </w:rPr>
        <w:t>预</w:t>
      </w:r>
      <w:r>
        <w:rPr>
          <w:rFonts w:eastAsia="仿宋_GB2312"/>
          <w:kern w:val="0"/>
          <w:sz w:val="32"/>
          <w:szCs w:val="32"/>
        </w:rPr>
        <w:t>算</w:t>
      </w:r>
      <w:r>
        <w:rPr>
          <w:rFonts w:hint="eastAsia" w:eastAsia="仿宋_GB2312"/>
          <w:kern w:val="0"/>
          <w:sz w:val="32"/>
          <w:szCs w:val="32"/>
        </w:rPr>
        <w:t>合计0.5</w:t>
      </w:r>
      <w:r>
        <w:rPr>
          <w:rFonts w:eastAsia="仿宋_GB2312"/>
          <w:kern w:val="0"/>
          <w:sz w:val="32"/>
          <w:szCs w:val="32"/>
        </w:rPr>
        <w:t>0万元</w:t>
      </w:r>
      <w:r>
        <w:rPr>
          <w:rFonts w:hint="eastAsia" w:eastAsia="仿宋_GB2312"/>
          <w:kern w:val="0"/>
          <w:sz w:val="32"/>
          <w:szCs w:val="32"/>
        </w:rPr>
        <w:t>（公务接待费）</w:t>
      </w:r>
      <w:r>
        <w:rPr>
          <w:rFonts w:eastAsia="仿宋_GB2312"/>
          <w:kern w:val="0"/>
          <w:sz w:val="32"/>
          <w:szCs w:val="32"/>
        </w:rPr>
        <w:t>，</w:t>
      </w:r>
      <w:r>
        <w:rPr>
          <w:rFonts w:hint="eastAsia" w:eastAsia="仿宋_GB2312"/>
          <w:kern w:val="0"/>
          <w:sz w:val="32"/>
          <w:szCs w:val="32"/>
        </w:rPr>
        <w:t>与</w:t>
      </w:r>
      <w:r>
        <w:rPr>
          <w:rFonts w:eastAsia="仿宋_GB2312"/>
          <w:kern w:val="0"/>
          <w:sz w:val="32"/>
          <w:szCs w:val="32"/>
        </w:rPr>
        <w:t>上年</w:t>
      </w:r>
      <w:r>
        <w:rPr>
          <w:rFonts w:hint="eastAsia" w:eastAsia="仿宋_GB2312"/>
          <w:kern w:val="0"/>
          <w:sz w:val="32"/>
          <w:szCs w:val="32"/>
        </w:rPr>
        <w:t>持平。</w:t>
      </w:r>
    </w:p>
    <w:p w14:paraId="1ACC8837">
      <w:pPr>
        <w:widowControl/>
        <w:ind w:firstLine="640" w:firstLineChars="200"/>
        <w:jc w:val="left"/>
        <w:rPr>
          <w:rFonts w:ascii="楷体_GB2312" w:eastAsia="楷体_GB2312"/>
          <w:kern w:val="0"/>
          <w:sz w:val="32"/>
          <w:szCs w:val="32"/>
        </w:rPr>
      </w:pPr>
      <w:bookmarkStart w:id="45" w:name="_Hlk64967130"/>
      <w:r>
        <w:rPr>
          <w:rFonts w:hint="eastAsia" w:ascii="楷体_GB2312" w:eastAsia="楷体_GB2312"/>
          <w:kern w:val="0"/>
          <w:sz w:val="32"/>
          <w:szCs w:val="32"/>
        </w:rPr>
        <w:t>（一）</w:t>
      </w:r>
      <w:r>
        <w:rPr>
          <w:rFonts w:ascii="楷体_GB2312" w:eastAsia="楷体_GB2312"/>
          <w:kern w:val="0"/>
          <w:sz w:val="32"/>
          <w:szCs w:val="32"/>
        </w:rPr>
        <w:t>因公出国（境）费</w:t>
      </w:r>
    </w:p>
    <w:p w14:paraId="38B6B4CF">
      <w:pPr>
        <w:widowControl/>
        <w:ind w:firstLine="640" w:firstLineChars="200"/>
        <w:jc w:val="left"/>
        <w:rPr>
          <w:rFonts w:eastAsia="仿宋_GB2312"/>
          <w:kern w:val="0"/>
          <w:sz w:val="32"/>
          <w:szCs w:val="32"/>
        </w:rPr>
      </w:pPr>
      <w:r>
        <w:rPr>
          <w:rFonts w:hint="eastAsia" w:eastAsia="仿宋_GB2312"/>
          <w:kern w:val="0"/>
          <w:sz w:val="32"/>
          <w:szCs w:val="32"/>
        </w:rPr>
        <w:t>昆明市盘龙区城乡居民社会养老保险局2021年</w:t>
      </w:r>
      <w:r>
        <w:rPr>
          <w:rFonts w:eastAsia="仿宋_GB2312"/>
          <w:kern w:val="0"/>
          <w:sz w:val="32"/>
          <w:szCs w:val="32"/>
        </w:rPr>
        <w:t>因公出国（境）费</w:t>
      </w:r>
      <w:r>
        <w:rPr>
          <w:rFonts w:hint="eastAsia" w:eastAsia="仿宋_GB2312"/>
          <w:kern w:val="0"/>
          <w:sz w:val="32"/>
          <w:szCs w:val="32"/>
        </w:rPr>
        <w:t>预算为0</w:t>
      </w:r>
      <w:r>
        <w:rPr>
          <w:rFonts w:eastAsia="仿宋_GB2312"/>
          <w:kern w:val="0"/>
          <w:sz w:val="32"/>
          <w:szCs w:val="32"/>
        </w:rPr>
        <w:t>万元</w:t>
      </w:r>
      <w:r>
        <w:rPr>
          <w:rFonts w:hint="eastAsia" w:eastAsia="仿宋_GB2312"/>
          <w:kern w:val="0"/>
          <w:sz w:val="32"/>
          <w:szCs w:val="32"/>
        </w:rPr>
        <w:t>，与上年一致</w:t>
      </w:r>
      <w:r>
        <w:rPr>
          <w:rFonts w:eastAsia="仿宋_GB2312"/>
          <w:kern w:val="0"/>
          <w:sz w:val="32"/>
          <w:szCs w:val="32"/>
        </w:rPr>
        <w:t>，共计安排因公出国（境）团组</w:t>
      </w:r>
      <w:r>
        <w:rPr>
          <w:rFonts w:hint="eastAsia" w:eastAsia="仿宋_GB2312"/>
          <w:kern w:val="0"/>
          <w:sz w:val="32"/>
          <w:szCs w:val="32"/>
        </w:rPr>
        <w:t>0</w:t>
      </w:r>
      <w:r>
        <w:rPr>
          <w:rFonts w:eastAsia="仿宋_GB2312"/>
          <w:kern w:val="0"/>
          <w:sz w:val="32"/>
          <w:szCs w:val="32"/>
        </w:rPr>
        <w:t>个，因公出国（境）</w:t>
      </w:r>
      <w:r>
        <w:rPr>
          <w:rFonts w:hint="eastAsia" w:eastAsia="仿宋_GB2312"/>
          <w:kern w:val="0"/>
          <w:sz w:val="32"/>
          <w:szCs w:val="32"/>
        </w:rPr>
        <w:t>0</w:t>
      </w:r>
      <w:r>
        <w:rPr>
          <w:rFonts w:eastAsia="仿宋_GB2312"/>
          <w:kern w:val="0"/>
          <w:sz w:val="32"/>
          <w:szCs w:val="32"/>
        </w:rPr>
        <w:t>人次</w:t>
      </w:r>
      <w:r>
        <w:rPr>
          <w:rFonts w:hint="eastAsia" w:eastAsia="仿宋_GB2312"/>
          <w:kern w:val="0"/>
          <w:sz w:val="32"/>
          <w:szCs w:val="32"/>
        </w:rPr>
        <w:t>。</w:t>
      </w:r>
    </w:p>
    <w:p w14:paraId="7C787D17">
      <w:pPr>
        <w:widowControl/>
        <w:ind w:firstLine="640" w:firstLineChars="200"/>
        <w:jc w:val="left"/>
        <w:rPr>
          <w:rFonts w:eastAsia="仿宋_GB2312"/>
          <w:kern w:val="0"/>
          <w:sz w:val="32"/>
          <w:szCs w:val="32"/>
        </w:rPr>
      </w:pPr>
      <w:r>
        <w:rPr>
          <w:rFonts w:hint="eastAsia" w:eastAsia="仿宋_GB2312"/>
          <w:kern w:val="0"/>
          <w:sz w:val="32"/>
          <w:szCs w:val="32"/>
        </w:rPr>
        <w:t>与上年相比无增减。</w:t>
      </w:r>
    </w:p>
    <w:p w14:paraId="7D39198A">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（二）</w:t>
      </w:r>
      <w:r>
        <w:rPr>
          <w:rFonts w:ascii="楷体_GB2312" w:eastAsia="楷体_GB2312"/>
          <w:kern w:val="0"/>
          <w:sz w:val="32"/>
          <w:szCs w:val="32"/>
        </w:rPr>
        <w:t>公务接待费</w:t>
      </w:r>
    </w:p>
    <w:p w14:paraId="2DE563C0">
      <w:pPr>
        <w:widowControl/>
        <w:ind w:firstLine="640" w:firstLineChars="200"/>
        <w:jc w:val="left"/>
        <w:rPr>
          <w:rFonts w:eastAsia="仿宋_GB2312"/>
          <w:kern w:val="0"/>
          <w:sz w:val="32"/>
          <w:szCs w:val="32"/>
        </w:rPr>
      </w:pPr>
      <w:r>
        <w:rPr>
          <w:rFonts w:hint="eastAsia" w:eastAsia="仿宋_GB2312"/>
          <w:kern w:val="0"/>
          <w:sz w:val="32"/>
          <w:szCs w:val="32"/>
        </w:rPr>
        <w:t>昆明市</w:t>
      </w:r>
      <w:r>
        <w:rPr>
          <w:rFonts w:eastAsia="仿宋_GB2312"/>
          <w:kern w:val="0"/>
          <w:sz w:val="32"/>
          <w:szCs w:val="32"/>
        </w:rPr>
        <w:t>盘龙区城乡居民社会养老保险局</w:t>
      </w:r>
      <w:r>
        <w:rPr>
          <w:rFonts w:hint="eastAsia" w:eastAsia="仿宋_GB2312"/>
          <w:kern w:val="0"/>
          <w:sz w:val="32"/>
          <w:szCs w:val="32"/>
        </w:rPr>
        <w:t>2021年公务接待费预算</w:t>
      </w:r>
      <w:r>
        <w:rPr>
          <w:rFonts w:eastAsia="仿宋_GB2312"/>
          <w:kern w:val="0"/>
          <w:sz w:val="32"/>
          <w:szCs w:val="32"/>
        </w:rPr>
        <w:t>为</w:t>
      </w:r>
      <w:r>
        <w:rPr>
          <w:rFonts w:hint="eastAsia" w:eastAsia="仿宋_GB2312"/>
          <w:kern w:val="0"/>
          <w:sz w:val="32"/>
          <w:szCs w:val="32"/>
        </w:rPr>
        <w:t>0.5</w:t>
      </w:r>
      <w:r>
        <w:rPr>
          <w:rFonts w:eastAsia="仿宋_GB2312"/>
          <w:kern w:val="0"/>
          <w:sz w:val="32"/>
          <w:szCs w:val="32"/>
        </w:rPr>
        <w:t>0万元，</w:t>
      </w:r>
      <w:r>
        <w:rPr>
          <w:rFonts w:hint="eastAsia" w:eastAsia="仿宋_GB2312"/>
          <w:kern w:val="0"/>
          <w:sz w:val="32"/>
          <w:szCs w:val="32"/>
        </w:rPr>
        <w:t>与</w:t>
      </w:r>
      <w:r>
        <w:rPr>
          <w:rFonts w:eastAsia="仿宋_GB2312"/>
          <w:kern w:val="0"/>
          <w:sz w:val="32"/>
          <w:szCs w:val="32"/>
        </w:rPr>
        <w:t>上年</w:t>
      </w:r>
      <w:r>
        <w:rPr>
          <w:rFonts w:hint="eastAsia" w:eastAsia="仿宋_GB2312"/>
          <w:kern w:val="0"/>
          <w:sz w:val="32"/>
          <w:szCs w:val="32"/>
        </w:rPr>
        <w:t>持平</w:t>
      </w:r>
      <w:r>
        <w:rPr>
          <w:rFonts w:eastAsia="仿宋_GB2312"/>
          <w:kern w:val="0"/>
          <w:sz w:val="32"/>
          <w:szCs w:val="32"/>
        </w:rPr>
        <w:t>，</w:t>
      </w:r>
      <w:r>
        <w:rPr>
          <w:rFonts w:hint="eastAsia" w:eastAsia="仿宋_GB2312"/>
          <w:kern w:val="0"/>
          <w:sz w:val="32"/>
          <w:szCs w:val="32"/>
        </w:rPr>
        <w:t>上年</w:t>
      </w:r>
      <w:r>
        <w:rPr>
          <w:rFonts w:eastAsia="仿宋_GB2312"/>
          <w:kern w:val="0"/>
          <w:sz w:val="32"/>
          <w:szCs w:val="32"/>
        </w:rPr>
        <w:t>国内公务接待批次为</w:t>
      </w:r>
      <w:r>
        <w:rPr>
          <w:rFonts w:hint="eastAsia" w:eastAsia="仿宋_GB2312"/>
          <w:kern w:val="0"/>
          <w:sz w:val="32"/>
          <w:szCs w:val="32"/>
        </w:rPr>
        <w:t>0</w:t>
      </w:r>
      <w:r>
        <w:rPr>
          <w:rFonts w:eastAsia="仿宋_GB2312"/>
          <w:kern w:val="0"/>
          <w:sz w:val="32"/>
          <w:szCs w:val="32"/>
        </w:rPr>
        <w:t>次，共计接待</w:t>
      </w:r>
      <w:r>
        <w:rPr>
          <w:rFonts w:hint="eastAsia" w:eastAsia="仿宋_GB2312"/>
          <w:kern w:val="0"/>
          <w:sz w:val="32"/>
          <w:szCs w:val="32"/>
        </w:rPr>
        <w:t>0</w:t>
      </w:r>
      <w:r>
        <w:rPr>
          <w:rFonts w:eastAsia="仿宋_GB2312"/>
          <w:kern w:val="0"/>
          <w:sz w:val="32"/>
          <w:szCs w:val="32"/>
        </w:rPr>
        <w:t>人次</w:t>
      </w:r>
      <w:r>
        <w:rPr>
          <w:rFonts w:hint="eastAsia" w:eastAsia="仿宋_GB2312"/>
          <w:kern w:val="0"/>
          <w:sz w:val="32"/>
          <w:szCs w:val="32"/>
        </w:rPr>
        <w:t>。</w:t>
      </w:r>
    </w:p>
    <w:p w14:paraId="54C1CB43">
      <w:pPr>
        <w:widowControl/>
        <w:ind w:firstLine="640" w:firstLineChars="200"/>
        <w:jc w:val="left"/>
        <w:rPr>
          <w:rFonts w:eastAsia="仿宋_GB2312"/>
          <w:kern w:val="0"/>
          <w:sz w:val="32"/>
          <w:szCs w:val="32"/>
        </w:rPr>
      </w:pPr>
      <w:r>
        <w:rPr>
          <w:rFonts w:hint="eastAsia" w:eastAsia="仿宋_GB2312"/>
          <w:kern w:val="0"/>
          <w:sz w:val="32"/>
          <w:szCs w:val="32"/>
        </w:rPr>
        <w:t>与上年相比无增减。</w:t>
      </w:r>
    </w:p>
    <w:p w14:paraId="7BD208F8">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（三）</w:t>
      </w:r>
      <w:r>
        <w:rPr>
          <w:rFonts w:ascii="楷体_GB2312" w:eastAsia="楷体_GB2312"/>
          <w:kern w:val="0"/>
          <w:sz w:val="32"/>
          <w:szCs w:val="32"/>
        </w:rPr>
        <w:t>公务用车购置及运行维护费</w:t>
      </w:r>
    </w:p>
    <w:p w14:paraId="2A15285A">
      <w:pPr>
        <w:widowControl/>
        <w:ind w:firstLine="640" w:firstLineChars="200"/>
        <w:jc w:val="left"/>
        <w:rPr>
          <w:rFonts w:eastAsia="仿宋_GB2312"/>
          <w:kern w:val="0"/>
          <w:sz w:val="32"/>
          <w:szCs w:val="32"/>
        </w:rPr>
      </w:pPr>
      <w:r>
        <w:rPr>
          <w:rFonts w:hint="eastAsia" w:eastAsia="仿宋_GB2312"/>
          <w:kern w:val="0"/>
          <w:sz w:val="32"/>
          <w:szCs w:val="32"/>
        </w:rPr>
        <w:t>昆明市</w:t>
      </w:r>
      <w:r>
        <w:rPr>
          <w:rFonts w:eastAsia="仿宋_GB2312"/>
          <w:kern w:val="0"/>
          <w:sz w:val="32"/>
          <w:szCs w:val="32"/>
        </w:rPr>
        <w:t>盘龙区城乡居民社会养老保险局</w:t>
      </w:r>
      <w:r>
        <w:rPr>
          <w:rFonts w:hint="eastAsia" w:eastAsia="仿宋_GB2312"/>
          <w:kern w:val="0"/>
          <w:sz w:val="32"/>
          <w:szCs w:val="32"/>
        </w:rPr>
        <w:t>2021年公务用车购置及运行维护费</w:t>
      </w:r>
      <w:r>
        <w:rPr>
          <w:rFonts w:eastAsia="仿宋_GB2312"/>
          <w:kern w:val="0"/>
          <w:sz w:val="32"/>
          <w:szCs w:val="32"/>
        </w:rPr>
        <w:t>为</w:t>
      </w:r>
      <w:r>
        <w:rPr>
          <w:rFonts w:hint="eastAsia" w:eastAsia="仿宋_GB2312"/>
          <w:kern w:val="0"/>
          <w:sz w:val="32"/>
          <w:szCs w:val="32"/>
        </w:rPr>
        <w:t>0</w:t>
      </w:r>
      <w:r>
        <w:rPr>
          <w:rFonts w:eastAsia="仿宋_GB2312"/>
          <w:kern w:val="0"/>
          <w:sz w:val="32"/>
          <w:szCs w:val="32"/>
        </w:rPr>
        <w:t>万元，</w:t>
      </w:r>
      <w:r>
        <w:rPr>
          <w:rFonts w:hint="eastAsia" w:eastAsia="仿宋_GB2312"/>
          <w:kern w:val="0"/>
          <w:sz w:val="32"/>
          <w:szCs w:val="32"/>
        </w:rPr>
        <w:t>与上年一致。</w:t>
      </w:r>
      <w:r>
        <w:rPr>
          <w:rFonts w:eastAsia="仿宋_GB2312"/>
          <w:kern w:val="0"/>
          <w:sz w:val="32"/>
          <w:szCs w:val="32"/>
        </w:rPr>
        <w:t>其中：公务用车购置费</w:t>
      </w:r>
      <w:r>
        <w:rPr>
          <w:rFonts w:hint="eastAsia" w:eastAsia="仿宋_GB2312"/>
          <w:kern w:val="0"/>
          <w:sz w:val="32"/>
          <w:szCs w:val="32"/>
        </w:rPr>
        <w:t>0</w:t>
      </w:r>
      <w:r>
        <w:rPr>
          <w:rFonts w:eastAsia="仿宋_GB2312"/>
          <w:kern w:val="0"/>
          <w:sz w:val="32"/>
          <w:szCs w:val="32"/>
        </w:rPr>
        <w:t>万元，</w:t>
      </w:r>
      <w:r>
        <w:rPr>
          <w:rFonts w:hint="eastAsia" w:eastAsia="仿宋_GB2312"/>
          <w:kern w:val="0"/>
          <w:sz w:val="32"/>
          <w:szCs w:val="32"/>
        </w:rPr>
        <w:t>与上年一致</w:t>
      </w:r>
      <w:r>
        <w:rPr>
          <w:rFonts w:eastAsia="仿宋_GB2312"/>
          <w:kern w:val="0"/>
          <w:sz w:val="32"/>
          <w:szCs w:val="32"/>
        </w:rPr>
        <w:t>，公务用车运行维护费</w:t>
      </w:r>
      <w:r>
        <w:rPr>
          <w:rFonts w:hint="eastAsia" w:eastAsia="仿宋_GB2312"/>
          <w:kern w:val="0"/>
          <w:sz w:val="32"/>
          <w:szCs w:val="32"/>
        </w:rPr>
        <w:t>0</w:t>
      </w:r>
      <w:r>
        <w:rPr>
          <w:rFonts w:eastAsia="仿宋_GB2312"/>
          <w:kern w:val="0"/>
          <w:sz w:val="32"/>
          <w:szCs w:val="32"/>
        </w:rPr>
        <w:t>万元，</w:t>
      </w:r>
      <w:r>
        <w:rPr>
          <w:rFonts w:hint="eastAsia" w:eastAsia="仿宋_GB2312"/>
          <w:kern w:val="0"/>
          <w:sz w:val="32"/>
          <w:szCs w:val="32"/>
        </w:rPr>
        <w:t>与上年一致</w:t>
      </w:r>
      <w:r>
        <w:rPr>
          <w:rFonts w:eastAsia="仿宋_GB2312"/>
          <w:kern w:val="0"/>
          <w:sz w:val="32"/>
          <w:szCs w:val="32"/>
        </w:rPr>
        <w:t>，共计购置公务用车</w:t>
      </w:r>
      <w:r>
        <w:rPr>
          <w:rFonts w:hint="eastAsia" w:eastAsia="仿宋_GB2312"/>
          <w:kern w:val="0"/>
          <w:sz w:val="32"/>
          <w:szCs w:val="32"/>
        </w:rPr>
        <w:t>0</w:t>
      </w:r>
      <w:r>
        <w:rPr>
          <w:rFonts w:eastAsia="仿宋_GB2312"/>
          <w:kern w:val="0"/>
          <w:sz w:val="32"/>
          <w:szCs w:val="32"/>
        </w:rPr>
        <w:t>辆，年末公务用车保有量为</w:t>
      </w:r>
      <w:r>
        <w:rPr>
          <w:rFonts w:hint="eastAsia" w:eastAsia="仿宋_GB2312"/>
          <w:kern w:val="0"/>
          <w:sz w:val="32"/>
          <w:szCs w:val="32"/>
        </w:rPr>
        <w:t>0</w:t>
      </w:r>
      <w:r>
        <w:rPr>
          <w:rFonts w:eastAsia="仿宋_GB2312"/>
          <w:kern w:val="0"/>
          <w:sz w:val="32"/>
          <w:szCs w:val="32"/>
        </w:rPr>
        <w:t>辆。</w:t>
      </w:r>
    </w:p>
    <w:p w14:paraId="1C401D34">
      <w:pPr>
        <w:widowControl/>
        <w:ind w:firstLine="640" w:firstLineChars="200"/>
        <w:jc w:val="left"/>
        <w:rPr>
          <w:rFonts w:eastAsia="仿宋_GB2312"/>
          <w:kern w:val="0"/>
          <w:sz w:val="32"/>
          <w:szCs w:val="32"/>
        </w:rPr>
      </w:pPr>
      <w:r>
        <w:rPr>
          <w:rFonts w:hint="eastAsia" w:eastAsia="仿宋_GB2312"/>
          <w:kern w:val="0"/>
          <w:sz w:val="32"/>
          <w:szCs w:val="32"/>
        </w:rPr>
        <w:t>与上年相比无增减。</w:t>
      </w:r>
    </w:p>
    <w:bookmarkEnd w:id="45"/>
    <w:p w14:paraId="59484CA4">
      <w:pPr>
        <w:widowControl/>
        <w:ind w:firstLine="640" w:firstLineChars="200"/>
        <w:jc w:val="left"/>
        <w:rPr>
          <w:rFonts w:eastAsia="仿宋_GB2312"/>
          <w:kern w:val="0"/>
          <w:sz w:val="32"/>
          <w:szCs w:val="32"/>
        </w:rPr>
      </w:pPr>
      <w:bookmarkStart w:id="46" w:name="_Hlk64821625"/>
      <w:r>
        <w:rPr>
          <w:rFonts w:hint="eastAsia" w:eastAsia="仿宋_GB2312"/>
          <w:kern w:val="0"/>
          <w:sz w:val="32"/>
          <w:szCs w:val="32"/>
        </w:rPr>
        <w:t>3．</w:t>
      </w:r>
      <w:bookmarkStart w:id="47" w:name="_Hlk64967151"/>
      <w:r>
        <w:rPr>
          <w:rFonts w:hint="eastAsia" w:eastAsia="仿宋_GB2312"/>
          <w:kern w:val="0"/>
          <w:sz w:val="32"/>
          <w:szCs w:val="32"/>
        </w:rPr>
        <w:t>昆明市盘龙区劳动就业服务局</w:t>
      </w:r>
      <w:bookmarkEnd w:id="47"/>
    </w:p>
    <w:bookmarkEnd w:id="46"/>
    <w:p w14:paraId="4491C178">
      <w:pPr>
        <w:widowControl/>
        <w:ind w:firstLine="640" w:firstLineChars="200"/>
        <w:jc w:val="left"/>
        <w:rPr>
          <w:rFonts w:eastAsia="仿宋_GB2312"/>
          <w:kern w:val="0"/>
          <w:sz w:val="32"/>
          <w:szCs w:val="32"/>
        </w:rPr>
      </w:pPr>
      <w:r>
        <w:rPr>
          <w:rFonts w:hint="eastAsia" w:eastAsia="仿宋_GB2312"/>
          <w:kern w:val="0"/>
          <w:sz w:val="32"/>
          <w:szCs w:val="32"/>
        </w:rPr>
        <w:t>2021年部门“三公”经费预算0万元，其中：因公出国（境）费0万元，公务接待费0万元，</w:t>
      </w:r>
      <w:bookmarkStart w:id="48" w:name="_Hlk64982914"/>
      <w:r>
        <w:rPr>
          <w:rFonts w:hint="eastAsia" w:eastAsia="仿宋_GB2312"/>
          <w:kern w:val="0"/>
          <w:sz w:val="32"/>
          <w:szCs w:val="32"/>
        </w:rPr>
        <w:t>与上年对比减少0.5</w:t>
      </w:r>
      <w:r>
        <w:rPr>
          <w:rFonts w:eastAsia="仿宋_GB2312"/>
          <w:kern w:val="0"/>
          <w:sz w:val="32"/>
          <w:szCs w:val="32"/>
        </w:rPr>
        <w:t>0</w:t>
      </w:r>
      <w:r>
        <w:rPr>
          <w:rFonts w:hint="eastAsia" w:eastAsia="仿宋_GB2312"/>
          <w:kern w:val="0"/>
          <w:sz w:val="32"/>
          <w:szCs w:val="32"/>
        </w:rPr>
        <w:t>万元</w:t>
      </w:r>
      <w:bookmarkEnd w:id="48"/>
      <w:r>
        <w:rPr>
          <w:rFonts w:hint="eastAsia" w:eastAsia="仿宋_GB2312"/>
          <w:kern w:val="0"/>
          <w:sz w:val="32"/>
          <w:szCs w:val="32"/>
        </w:rPr>
        <w:t>。公务用车购置及运行费0万元。</w:t>
      </w:r>
    </w:p>
    <w:p w14:paraId="5CE464F4">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（一）</w:t>
      </w:r>
      <w:r>
        <w:rPr>
          <w:rFonts w:ascii="楷体_GB2312" w:eastAsia="楷体_GB2312"/>
          <w:kern w:val="0"/>
          <w:sz w:val="32"/>
          <w:szCs w:val="32"/>
        </w:rPr>
        <w:t>因公出国（境）费</w:t>
      </w:r>
    </w:p>
    <w:p w14:paraId="6CA585FF">
      <w:pPr>
        <w:widowControl/>
        <w:ind w:firstLine="640" w:firstLineChars="200"/>
        <w:jc w:val="left"/>
        <w:rPr>
          <w:rFonts w:eastAsia="仿宋_GB2312"/>
          <w:kern w:val="0"/>
          <w:sz w:val="32"/>
          <w:szCs w:val="32"/>
        </w:rPr>
      </w:pPr>
      <w:r>
        <w:rPr>
          <w:rFonts w:hint="eastAsia" w:eastAsia="仿宋_GB2312"/>
          <w:kern w:val="0"/>
          <w:sz w:val="32"/>
          <w:szCs w:val="32"/>
        </w:rPr>
        <w:t>昆明市盘龙区劳动就业服务局2021年</w:t>
      </w:r>
      <w:r>
        <w:rPr>
          <w:rFonts w:eastAsia="仿宋_GB2312"/>
          <w:kern w:val="0"/>
          <w:sz w:val="32"/>
          <w:szCs w:val="32"/>
        </w:rPr>
        <w:t>因公出国（境）费</w:t>
      </w:r>
      <w:r>
        <w:rPr>
          <w:rFonts w:hint="eastAsia" w:eastAsia="仿宋_GB2312"/>
          <w:kern w:val="0"/>
          <w:sz w:val="32"/>
          <w:szCs w:val="32"/>
        </w:rPr>
        <w:t>预算为0</w:t>
      </w:r>
      <w:r>
        <w:rPr>
          <w:rFonts w:eastAsia="仿宋_GB2312"/>
          <w:kern w:val="0"/>
          <w:sz w:val="32"/>
          <w:szCs w:val="32"/>
        </w:rPr>
        <w:t>万元</w:t>
      </w:r>
      <w:r>
        <w:rPr>
          <w:rFonts w:hint="eastAsia" w:eastAsia="仿宋_GB2312"/>
          <w:kern w:val="0"/>
          <w:sz w:val="32"/>
          <w:szCs w:val="32"/>
        </w:rPr>
        <w:t>，与上年一致</w:t>
      </w:r>
      <w:r>
        <w:rPr>
          <w:rFonts w:eastAsia="仿宋_GB2312"/>
          <w:kern w:val="0"/>
          <w:sz w:val="32"/>
          <w:szCs w:val="32"/>
        </w:rPr>
        <w:t>，共计安排因公出国（境）团组</w:t>
      </w:r>
      <w:r>
        <w:rPr>
          <w:rFonts w:hint="eastAsia" w:eastAsia="仿宋_GB2312"/>
          <w:kern w:val="0"/>
          <w:sz w:val="32"/>
          <w:szCs w:val="32"/>
        </w:rPr>
        <w:t>0</w:t>
      </w:r>
      <w:r>
        <w:rPr>
          <w:rFonts w:eastAsia="仿宋_GB2312"/>
          <w:kern w:val="0"/>
          <w:sz w:val="32"/>
          <w:szCs w:val="32"/>
        </w:rPr>
        <w:t>个，因公出国（境）</w:t>
      </w:r>
      <w:r>
        <w:rPr>
          <w:rFonts w:hint="eastAsia" w:eastAsia="仿宋_GB2312"/>
          <w:kern w:val="0"/>
          <w:sz w:val="32"/>
          <w:szCs w:val="32"/>
        </w:rPr>
        <w:t>0</w:t>
      </w:r>
      <w:r>
        <w:rPr>
          <w:rFonts w:eastAsia="仿宋_GB2312"/>
          <w:kern w:val="0"/>
          <w:sz w:val="32"/>
          <w:szCs w:val="32"/>
        </w:rPr>
        <w:t>人次</w:t>
      </w:r>
      <w:r>
        <w:rPr>
          <w:rFonts w:hint="eastAsia" w:eastAsia="仿宋_GB2312"/>
          <w:kern w:val="0"/>
          <w:sz w:val="32"/>
          <w:szCs w:val="32"/>
        </w:rPr>
        <w:t>。</w:t>
      </w:r>
    </w:p>
    <w:p w14:paraId="607881E0">
      <w:pPr>
        <w:widowControl/>
        <w:ind w:firstLine="640" w:firstLineChars="200"/>
        <w:jc w:val="left"/>
        <w:rPr>
          <w:rFonts w:eastAsia="仿宋_GB2312"/>
          <w:kern w:val="0"/>
          <w:sz w:val="32"/>
          <w:szCs w:val="32"/>
        </w:rPr>
      </w:pPr>
      <w:r>
        <w:rPr>
          <w:rFonts w:hint="eastAsia" w:eastAsia="仿宋_GB2312"/>
          <w:kern w:val="0"/>
          <w:sz w:val="32"/>
          <w:szCs w:val="32"/>
        </w:rPr>
        <w:t>与上年相比无增减。</w:t>
      </w:r>
    </w:p>
    <w:p w14:paraId="7C11676D">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（二）</w:t>
      </w:r>
      <w:r>
        <w:rPr>
          <w:rFonts w:ascii="楷体_GB2312" w:eastAsia="楷体_GB2312"/>
          <w:kern w:val="0"/>
          <w:sz w:val="32"/>
          <w:szCs w:val="32"/>
        </w:rPr>
        <w:t>公务接待费</w:t>
      </w:r>
    </w:p>
    <w:p w14:paraId="7A4D2EF1">
      <w:pPr>
        <w:widowControl/>
        <w:ind w:firstLine="640" w:firstLineChars="200"/>
        <w:jc w:val="left"/>
        <w:rPr>
          <w:rFonts w:eastAsia="仿宋_GB2312"/>
          <w:kern w:val="0"/>
          <w:sz w:val="32"/>
          <w:szCs w:val="32"/>
        </w:rPr>
      </w:pPr>
      <w:bookmarkStart w:id="49" w:name="_Hlk64967413"/>
      <w:r>
        <w:rPr>
          <w:rFonts w:hint="eastAsia" w:eastAsia="仿宋_GB2312"/>
          <w:kern w:val="0"/>
          <w:sz w:val="32"/>
          <w:szCs w:val="32"/>
        </w:rPr>
        <w:t>昆明市盘龙区劳动就业服务局</w:t>
      </w:r>
      <w:bookmarkEnd w:id="49"/>
      <w:r>
        <w:rPr>
          <w:rFonts w:hint="eastAsia" w:eastAsia="仿宋_GB2312"/>
          <w:kern w:val="0"/>
          <w:sz w:val="32"/>
          <w:szCs w:val="32"/>
        </w:rPr>
        <w:t>2021年公务接待费预算</w:t>
      </w:r>
      <w:r>
        <w:rPr>
          <w:rFonts w:eastAsia="仿宋_GB2312"/>
          <w:kern w:val="0"/>
          <w:sz w:val="32"/>
          <w:szCs w:val="32"/>
        </w:rPr>
        <w:t>为0万元，</w:t>
      </w:r>
      <w:r>
        <w:rPr>
          <w:rFonts w:hint="eastAsia" w:eastAsia="仿宋_GB2312"/>
          <w:kern w:val="0"/>
          <w:sz w:val="32"/>
          <w:szCs w:val="32"/>
        </w:rPr>
        <w:t>与上年对比减少0.50万元</w:t>
      </w:r>
      <w:r>
        <w:rPr>
          <w:rFonts w:eastAsia="仿宋_GB2312"/>
          <w:kern w:val="0"/>
          <w:sz w:val="32"/>
          <w:szCs w:val="32"/>
        </w:rPr>
        <w:t>，</w:t>
      </w:r>
      <w:r>
        <w:rPr>
          <w:rFonts w:hint="eastAsia" w:eastAsia="仿宋_GB2312"/>
          <w:kern w:val="0"/>
          <w:sz w:val="32"/>
          <w:szCs w:val="32"/>
        </w:rPr>
        <w:t>上年</w:t>
      </w:r>
      <w:r>
        <w:rPr>
          <w:rFonts w:eastAsia="仿宋_GB2312"/>
          <w:kern w:val="0"/>
          <w:sz w:val="32"/>
          <w:szCs w:val="32"/>
        </w:rPr>
        <w:t>国内公务接待批次为</w:t>
      </w:r>
      <w:r>
        <w:rPr>
          <w:rFonts w:hint="eastAsia" w:eastAsia="仿宋_GB2312"/>
          <w:kern w:val="0"/>
          <w:sz w:val="32"/>
          <w:szCs w:val="32"/>
        </w:rPr>
        <w:t>0</w:t>
      </w:r>
      <w:r>
        <w:rPr>
          <w:rFonts w:eastAsia="仿宋_GB2312"/>
          <w:kern w:val="0"/>
          <w:sz w:val="32"/>
          <w:szCs w:val="32"/>
        </w:rPr>
        <w:t>次，共计接待</w:t>
      </w:r>
      <w:r>
        <w:rPr>
          <w:rFonts w:hint="eastAsia" w:eastAsia="仿宋_GB2312"/>
          <w:kern w:val="0"/>
          <w:sz w:val="32"/>
          <w:szCs w:val="32"/>
        </w:rPr>
        <w:t>0</w:t>
      </w:r>
      <w:r>
        <w:rPr>
          <w:rFonts w:eastAsia="仿宋_GB2312"/>
          <w:kern w:val="0"/>
          <w:sz w:val="32"/>
          <w:szCs w:val="32"/>
        </w:rPr>
        <w:t>人次</w:t>
      </w:r>
      <w:r>
        <w:rPr>
          <w:rFonts w:hint="eastAsia" w:eastAsia="仿宋_GB2312"/>
          <w:kern w:val="0"/>
          <w:sz w:val="32"/>
          <w:szCs w:val="32"/>
        </w:rPr>
        <w:t>。</w:t>
      </w:r>
    </w:p>
    <w:p w14:paraId="29269376">
      <w:pPr>
        <w:widowControl/>
        <w:ind w:firstLine="640" w:firstLineChars="200"/>
        <w:jc w:val="left"/>
        <w:rPr>
          <w:rFonts w:eastAsia="仿宋_GB2312"/>
          <w:kern w:val="0"/>
          <w:sz w:val="32"/>
          <w:szCs w:val="32"/>
        </w:rPr>
      </w:pPr>
      <w:r>
        <w:rPr>
          <w:rFonts w:hint="eastAsia" w:eastAsia="仿宋_GB2312"/>
          <w:kern w:val="0"/>
          <w:sz w:val="32"/>
          <w:szCs w:val="32"/>
        </w:rPr>
        <w:t>与上年相比降低1</w:t>
      </w:r>
      <w:r>
        <w:rPr>
          <w:rFonts w:eastAsia="仿宋_GB2312"/>
          <w:kern w:val="0"/>
          <w:sz w:val="32"/>
          <w:szCs w:val="32"/>
        </w:rPr>
        <w:t>00.00</w:t>
      </w:r>
      <w:r>
        <w:rPr>
          <w:rFonts w:hint="eastAsia" w:eastAsia="仿宋_GB2312"/>
          <w:kern w:val="0"/>
          <w:sz w:val="32"/>
          <w:szCs w:val="32"/>
        </w:rPr>
        <w:t>%</w:t>
      </w:r>
      <w:r>
        <w:rPr>
          <w:rFonts w:hint="eastAsia" w:eastAsia="仿宋_GB2312"/>
          <w:kern w:val="0"/>
          <w:sz w:val="32"/>
          <w:szCs w:val="32"/>
          <w:lang w:eastAsia="zh-CN"/>
        </w:rPr>
        <w:t>，</w:t>
      </w:r>
      <w:r>
        <w:rPr>
          <w:rFonts w:hint="eastAsia" w:eastAsia="仿宋_GB2312"/>
          <w:kern w:val="0"/>
          <w:sz w:val="32"/>
          <w:szCs w:val="32"/>
        </w:rPr>
        <w:t>原因是结合2020年实际情况，无公务接待发生，故2021年减少该项预算。</w:t>
      </w:r>
    </w:p>
    <w:p w14:paraId="509C9A2E">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（三）</w:t>
      </w:r>
      <w:r>
        <w:rPr>
          <w:rFonts w:ascii="楷体_GB2312" w:eastAsia="楷体_GB2312"/>
          <w:kern w:val="0"/>
          <w:sz w:val="32"/>
          <w:szCs w:val="32"/>
        </w:rPr>
        <w:t>公务用车购置及运行维护费</w:t>
      </w:r>
    </w:p>
    <w:p w14:paraId="199B65AF">
      <w:pPr>
        <w:widowControl/>
        <w:ind w:firstLine="640" w:firstLineChars="200"/>
        <w:jc w:val="left"/>
        <w:rPr>
          <w:rFonts w:eastAsia="仿宋_GB2312"/>
          <w:kern w:val="0"/>
          <w:sz w:val="32"/>
          <w:szCs w:val="32"/>
        </w:rPr>
      </w:pPr>
      <w:r>
        <w:rPr>
          <w:rFonts w:hint="eastAsia" w:eastAsia="仿宋_GB2312"/>
          <w:kern w:val="0"/>
          <w:sz w:val="32"/>
          <w:szCs w:val="32"/>
        </w:rPr>
        <w:t>昆明市盘龙区劳动就业服务局2021年公务用车购置及运行维护费</w:t>
      </w:r>
      <w:r>
        <w:rPr>
          <w:rFonts w:eastAsia="仿宋_GB2312"/>
          <w:kern w:val="0"/>
          <w:sz w:val="32"/>
          <w:szCs w:val="32"/>
        </w:rPr>
        <w:t>为</w:t>
      </w:r>
      <w:r>
        <w:rPr>
          <w:rFonts w:hint="eastAsia" w:eastAsia="仿宋_GB2312"/>
          <w:kern w:val="0"/>
          <w:sz w:val="32"/>
          <w:szCs w:val="32"/>
        </w:rPr>
        <w:t>0</w:t>
      </w:r>
      <w:r>
        <w:rPr>
          <w:rFonts w:eastAsia="仿宋_GB2312"/>
          <w:kern w:val="0"/>
          <w:sz w:val="32"/>
          <w:szCs w:val="32"/>
        </w:rPr>
        <w:t>万元</w:t>
      </w:r>
      <w:r>
        <w:rPr>
          <w:rFonts w:hint="eastAsia" w:eastAsia="仿宋_GB2312"/>
          <w:kern w:val="0"/>
          <w:sz w:val="32"/>
          <w:szCs w:val="32"/>
        </w:rPr>
        <w:t>。</w:t>
      </w:r>
      <w:r>
        <w:rPr>
          <w:rFonts w:eastAsia="仿宋_GB2312"/>
          <w:kern w:val="0"/>
          <w:sz w:val="32"/>
          <w:szCs w:val="32"/>
        </w:rPr>
        <w:t>其中：公务用车购置费</w:t>
      </w:r>
      <w:r>
        <w:rPr>
          <w:rFonts w:hint="eastAsia" w:eastAsia="仿宋_GB2312"/>
          <w:kern w:val="0"/>
          <w:sz w:val="32"/>
          <w:szCs w:val="32"/>
        </w:rPr>
        <w:t>0</w:t>
      </w:r>
      <w:r>
        <w:rPr>
          <w:rFonts w:eastAsia="仿宋_GB2312"/>
          <w:kern w:val="0"/>
          <w:sz w:val="32"/>
          <w:szCs w:val="32"/>
        </w:rPr>
        <w:t>万元，</w:t>
      </w:r>
      <w:bookmarkStart w:id="50" w:name="_Hlk64983021"/>
      <w:r>
        <w:rPr>
          <w:rFonts w:hint="eastAsia" w:eastAsia="仿宋_GB2312"/>
          <w:kern w:val="0"/>
          <w:sz w:val="32"/>
          <w:szCs w:val="32"/>
        </w:rPr>
        <w:t>与上年一致</w:t>
      </w:r>
      <w:r>
        <w:rPr>
          <w:rFonts w:eastAsia="仿宋_GB2312"/>
          <w:kern w:val="0"/>
          <w:sz w:val="32"/>
          <w:szCs w:val="32"/>
        </w:rPr>
        <w:t>，</w:t>
      </w:r>
      <w:bookmarkEnd w:id="50"/>
      <w:r>
        <w:rPr>
          <w:rFonts w:eastAsia="仿宋_GB2312"/>
          <w:kern w:val="0"/>
          <w:sz w:val="32"/>
          <w:szCs w:val="32"/>
        </w:rPr>
        <w:t>公务用车运行维护费</w:t>
      </w:r>
      <w:r>
        <w:rPr>
          <w:rFonts w:hint="eastAsia" w:eastAsia="仿宋_GB2312"/>
          <w:kern w:val="0"/>
          <w:sz w:val="32"/>
          <w:szCs w:val="32"/>
        </w:rPr>
        <w:t>0</w:t>
      </w:r>
      <w:r>
        <w:rPr>
          <w:rFonts w:eastAsia="仿宋_GB2312"/>
          <w:kern w:val="0"/>
          <w:sz w:val="32"/>
          <w:szCs w:val="32"/>
        </w:rPr>
        <w:t>万元，</w:t>
      </w:r>
      <w:r>
        <w:rPr>
          <w:rFonts w:hint="eastAsia" w:eastAsia="仿宋_GB2312"/>
          <w:kern w:val="0"/>
          <w:sz w:val="32"/>
          <w:szCs w:val="32"/>
        </w:rPr>
        <w:t>与上年一致</w:t>
      </w:r>
      <w:r>
        <w:rPr>
          <w:rFonts w:eastAsia="仿宋_GB2312"/>
          <w:kern w:val="0"/>
          <w:sz w:val="32"/>
          <w:szCs w:val="32"/>
        </w:rPr>
        <w:t>，共计购置公务用车</w:t>
      </w:r>
      <w:r>
        <w:rPr>
          <w:rFonts w:hint="eastAsia" w:eastAsia="仿宋_GB2312"/>
          <w:kern w:val="0"/>
          <w:sz w:val="32"/>
          <w:szCs w:val="32"/>
        </w:rPr>
        <w:t>0</w:t>
      </w:r>
      <w:r>
        <w:rPr>
          <w:rFonts w:eastAsia="仿宋_GB2312"/>
          <w:kern w:val="0"/>
          <w:sz w:val="32"/>
          <w:szCs w:val="32"/>
        </w:rPr>
        <w:t>辆，年末公务用车保有量为</w:t>
      </w:r>
      <w:r>
        <w:rPr>
          <w:rFonts w:hint="eastAsia" w:eastAsia="仿宋_GB2312"/>
          <w:kern w:val="0"/>
          <w:sz w:val="32"/>
          <w:szCs w:val="32"/>
        </w:rPr>
        <w:t>0</w:t>
      </w:r>
      <w:r>
        <w:rPr>
          <w:rFonts w:eastAsia="仿宋_GB2312"/>
          <w:kern w:val="0"/>
          <w:sz w:val="32"/>
          <w:szCs w:val="32"/>
        </w:rPr>
        <w:t>辆。</w:t>
      </w:r>
    </w:p>
    <w:p w14:paraId="18534237">
      <w:pPr>
        <w:widowControl/>
        <w:ind w:firstLine="640" w:firstLineChars="200"/>
        <w:jc w:val="left"/>
        <w:rPr>
          <w:rFonts w:hint="eastAsia" w:eastAsia="仿宋_GB2312"/>
          <w:kern w:val="0"/>
          <w:sz w:val="32"/>
          <w:szCs w:val="32"/>
        </w:rPr>
      </w:pPr>
      <w:r>
        <w:rPr>
          <w:rFonts w:hint="eastAsia" w:eastAsia="仿宋_GB2312"/>
          <w:kern w:val="0"/>
          <w:sz w:val="32"/>
          <w:szCs w:val="32"/>
        </w:rPr>
        <w:t>4．昆明市盘龙区社会保险局</w:t>
      </w:r>
    </w:p>
    <w:p w14:paraId="222BC3D2">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昆明市盘龙区社会保险局2021年</w:t>
      </w:r>
      <w:r>
        <w:rPr>
          <w:rFonts w:eastAsia="仿宋_GB2312"/>
          <w:kern w:val="0"/>
          <w:sz w:val="32"/>
          <w:szCs w:val="32"/>
        </w:rPr>
        <w:t>一般公共预算财政拨款“三公”经费</w:t>
      </w:r>
      <w:r>
        <w:rPr>
          <w:rFonts w:hint="eastAsia" w:eastAsia="仿宋_GB2312"/>
          <w:kern w:val="0"/>
          <w:sz w:val="32"/>
          <w:szCs w:val="32"/>
        </w:rPr>
        <w:t>预</w:t>
      </w:r>
      <w:r>
        <w:rPr>
          <w:rFonts w:eastAsia="仿宋_GB2312"/>
          <w:kern w:val="0"/>
          <w:sz w:val="32"/>
          <w:szCs w:val="32"/>
        </w:rPr>
        <w:t>算</w:t>
      </w:r>
      <w:r>
        <w:rPr>
          <w:rFonts w:hint="eastAsia" w:eastAsia="仿宋_GB2312"/>
          <w:kern w:val="0"/>
          <w:sz w:val="32"/>
          <w:szCs w:val="32"/>
        </w:rPr>
        <w:t>合计0.5</w:t>
      </w:r>
      <w:r>
        <w:rPr>
          <w:rFonts w:eastAsia="仿宋_GB2312"/>
          <w:kern w:val="0"/>
          <w:sz w:val="32"/>
          <w:szCs w:val="32"/>
        </w:rPr>
        <w:t>0万元，</w:t>
      </w:r>
      <w:r>
        <w:rPr>
          <w:rFonts w:hint="eastAsia" w:eastAsia="仿宋_GB2312"/>
          <w:kern w:val="0"/>
          <w:sz w:val="32"/>
          <w:szCs w:val="32"/>
        </w:rPr>
        <w:t>与</w:t>
      </w:r>
      <w:r>
        <w:rPr>
          <w:rFonts w:eastAsia="仿宋_GB2312"/>
          <w:kern w:val="0"/>
          <w:sz w:val="32"/>
          <w:szCs w:val="32"/>
        </w:rPr>
        <w:t>上年</w:t>
      </w:r>
      <w:r>
        <w:rPr>
          <w:rFonts w:hint="eastAsia" w:eastAsia="仿宋_GB2312"/>
          <w:kern w:val="0"/>
          <w:sz w:val="32"/>
          <w:szCs w:val="32"/>
        </w:rPr>
        <w:t>一致，具体情况如下：</w:t>
      </w:r>
    </w:p>
    <w:p w14:paraId="250BAAA3">
      <w:pPr>
        <w:widowControl/>
        <w:spacing w:line="560" w:lineRule="exact"/>
        <w:ind w:firstLine="640" w:firstLineChars="200"/>
        <w:jc w:val="left"/>
        <w:rPr>
          <w:rFonts w:ascii="楷体_GB2312" w:eastAsia="楷体_GB2312"/>
          <w:kern w:val="0"/>
          <w:sz w:val="32"/>
          <w:szCs w:val="32"/>
        </w:rPr>
      </w:pPr>
      <w:r>
        <w:rPr>
          <w:rFonts w:hint="eastAsia" w:ascii="楷体_GB2312" w:eastAsia="楷体_GB2312"/>
          <w:kern w:val="0"/>
          <w:sz w:val="32"/>
          <w:szCs w:val="32"/>
        </w:rPr>
        <w:t>（一）</w:t>
      </w:r>
      <w:r>
        <w:rPr>
          <w:rFonts w:ascii="楷体_GB2312" w:eastAsia="楷体_GB2312"/>
          <w:kern w:val="0"/>
          <w:sz w:val="32"/>
          <w:szCs w:val="32"/>
        </w:rPr>
        <w:t>因公出国（境）费</w:t>
      </w:r>
    </w:p>
    <w:p w14:paraId="190026FC">
      <w:pPr>
        <w:widowControl/>
        <w:spacing w:line="560" w:lineRule="exact"/>
        <w:ind w:firstLine="640" w:firstLineChars="200"/>
        <w:jc w:val="left"/>
        <w:rPr>
          <w:rFonts w:eastAsia="仿宋_GB2312"/>
          <w:color w:val="FF0000"/>
          <w:kern w:val="0"/>
          <w:sz w:val="32"/>
          <w:szCs w:val="32"/>
        </w:rPr>
      </w:pPr>
      <w:r>
        <w:rPr>
          <w:rFonts w:hint="eastAsia" w:eastAsia="仿宋_GB2312"/>
          <w:kern w:val="0"/>
          <w:sz w:val="32"/>
          <w:szCs w:val="32"/>
        </w:rPr>
        <w:t>昆明市盘龙区社会保险局2021年无</w:t>
      </w:r>
      <w:r>
        <w:rPr>
          <w:rFonts w:eastAsia="仿宋_GB2312"/>
          <w:kern w:val="0"/>
          <w:sz w:val="32"/>
          <w:szCs w:val="32"/>
        </w:rPr>
        <w:t>因公出国（境）费</w:t>
      </w:r>
      <w:r>
        <w:rPr>
          <w:rFonts w:hint="eastAsia" w:eastAsia="仿宋_GB2312"/>
          <w:kern w:val="0"/>
          <w:sz w:val="32"/>
          <w:szCs w:val="32"/>
        </w:rPr>
        <w:t>预算，与</w:t>
      </w:r>
      <w:r>
        <w:rPr>
          <w:rFonts w:eastAsia="仿宋_GB2312"/>
          <w:kern w:val="0"/>
          <w:sz w:val="32"/>
          <w:szCs w:val="32"/>
        </w:rPr>
        <w:t>上年</w:t>
      </w:r>
      <w:r>
        <w:rPr>
          <w:rFonts w:hint="eastAsia" w:eastAsia="仿宋_GB2312"/>
          <w:kern w:val="0"/>
          <w:sz w:val="32"/>
          <w:szCs w:val="32"/>
        </w:rPr>
        <w:t>一致。</w:t>
      </w:r>
    </w:p>
    <w:p w14:paraId="7AF6DC4E">
      <w:pPr>
        <w:widowControl/>
        <w:spacing w:line="560" w:lineRule="exact"/>
        <w:ind w:firstLine="640" w:firstLineChars="200"/>
        <w:jc w:val="left"/>
        <w:rPr>
          <w:rFonts w:ascii="楷体_GB2312" w:eastAsia="楷体_GB2312"/>
          <w:kern w:val="0"/>
          <w:sz w:val="32"/>
          <w:szCs w:val="32"/>
        </w:rPr>
      </w:pPr>
      <w:r>
        <w:rPr>
          <w:rFonts w:hint="eastAsia" w:ascii="楷体_GB2312" w:eastAsia="楷体_GB2312"/>
          <w:kern w:val="0"/>
          <w:sz w:val="32"/>
          <w:szCs w:val="32"/>
        </w:rPr>
        <w:t>（二）</w:t>
      </w:r>
      <w:r>
        <w:rPr>
          <w:rFonts w:ascii="楷体_GB2312" w:eastAsia="楷体_GB2312"/>
          <w:kern w:val="0"/>
          <w:sz w:val="32"/>
          <w:szCs w:val="32"/>
        </w:rPr>
        <w:t>公务接待费</w:t>
      </w:r>
    </w:p>
    <w:p w14:paraId="377563B2">
      <w:pPr>
        <w:widowControl/>
        <w:spacing w:line="560" w:lineRule="exact"/>
        <w:ind w:firstLine="640" w:firstLineChars="200"/>
        <w:jc w:val="left"/>
        <w:rPr>
          <w:rFonts w:eastAsia="仿宋_GB2312"/>
          <w:kern w:val="0"/>
          <w:sz w:val="32"/>
          <w:szCs w:val="32"/>
        </w:rPr>
      </w:pPr>
      <w:r>
        <w:rPr>
          <w:rFonts w:hint="eastAsia" w:eastAsia="仿宋_GB2312"/>
          <w:kern w:val="0"/>
          <w:sz w:val="32"/>
          <w:szCs w:val="32"/>
        </w:rPr>
        <w:t>昆明市盘龙区社会保险局2021年公务接待费预算</w:t>
      </w:r>
      <w:r>
        <w:rPr>
          <w:rFonts w:eastAsia="仿宋_GB2312"/>
          <w:kern w:val="0"/>
          <w:sz w:val="32"/>
          <w:szCs w:val="32"/>
        </w:rPr>
        <w:t>为</w:t>
      </w:r>
      <w:r>
        <w:rPr>
          <w:rFonts w:hint="eastAsia" w:eastAsia="仿宋_GB2312"/>
          <w:kern w:val="0"/>
          <w:sz w:val="32"/>
          <w:szCs w:val="32"/>
        </w:rPr>
        <w:t>0.5</w:t>
      </w:r>
      <w:r>
        <w:rPr>
          <w:rFonts w:eastAsia="仿宋_GB2312"/>
          <w:kern w:val="0"/>
          <w:sz w:val="32"/>
          <w:szCs w:val="32"/>
        </w:rPr>
        <w:t>0万元，</w:t>
      </w:r>
      <w:r>
        <w:rPr>
          <w:rFonts w:hint="eastAsia" w:eastAsia="仿宋_GB2312"/>
          <w:kern w:val="0"/>
          <w:sz w:val="32"/>
          <w:szCs w:val="32"/>
        </w:rPr>
        <w:t>与</w:t>
      </w:r>
      <w:r>
        <w:rPr>
          <w:rFonts w:eastAsia="仿宋_GB2312"/>
          <w:kern w:val="0"/>
          <w:sz w:val="32"/>
          <w:szCs w:val="32"/>
        </w:rPr>
        <w:t>上年</w:t>
      </w:r>
      <w:r>
        <w:rPr>
          <w:rFonts w:hint="eastAsia" w:eastAsia="仿宋_GB2312"/>
          <w:kern w:val="0"/>
          <w:sz w:val="32"/>
          <w:szCs w:val="32"/>
        </w:rPr>
        <w:t>一致。</w:t>
      </w:r>
    </w:p>
    <w:p w14:paraId="43EC74F5">
      <w:pPr>
        <w:widowControl/>
        <w:spacing w:line="560" w:lineRule="exact"/>
        <w:ind w:firstLine="640" w:firstLineChars="200"/>
        <w:jc w:val="left"/>
        <w:rPr>
          <w:rFonts w:ascii="楷体_GB2312" w:eastAsia="楷体_GB2312"/>
          <w:kern w:val="0"/>
          <w:sz w:val="32"/>
          <w:szCs w:val="32"/>
        </w:rPr>
      </w:pPr>
      <w:r>
        <w:rPr>
          <w:rFonts w:hint="eastAsia" w:ascii="楷体_GB2312" w:eastAsia="楷体_GB2312"/>
          <w:kern w:val="0"/>
          <w:sz w:val="32"/>
          <w:szCs w:val="32"/>
        </w:rPr>
        <w:t>（三）</w:t>
      </w:r>
      <w:r>
        <w:rPr>
          <w:rFonts w:ascii="楷体_GB2312" w:eastAsia="楷体_GB2312"/>
          <w:kern w:val="0"/>
          <w:sz w:val="32"/>
          <w:szCs w:val="32"/>
        </w:rPr>
        <w:t>公务用车购置及运行维护费</w:t>
      </w:r>
    </w:p>
    <w:p w14:paraId="36323B82">
      <w:pPr>
        <w:widowControl/>
        <w:ind w:firstLine="640" w:firstLineChars="200"/>
        <w:jc w:val="left"/>
        <w:rPr>
          <w:rFonts w:eastAsia="仿宋_GB2312"/>
          <w:kern w:val="0"/>
          <w:sz w:val="32"/>
          <w:szCs w:val="32"/>
        </w:rPr>
      </w:pPr>
      <w:r>
        <w:rPr>
          <w:rFonts w:hint="eastAsia" w:eastAsia="仿宋_GB2312"/>
          <w:kern w:val="0"/>
          <w:sz w:val="32"/>
          <w:szCs w:val="32"/>
        </w:rPr>
        <w:t>2021年昆明市盘龙区社会保险局无公务用车购置及运行维护费预算，与上年一致。</w:t>
      </w:r>
    </w:p>
    <w:p w14:paraId="58C9A0E6">
      <w:pPr>
        <w:widowControl/>
        <w:ind w:firstLine="640" w:firstLineChars="200"/>
        <w:jc w:val="left"/>
        <w:rPr>
          <w:rFonts w:ascii="黑体" w:hAnsi="黑体" w:eastAsia="黑体"/>
          <w:kern w:val="0"/>
          <w:sz w:val="32"/>
          <w:szCs w:val="32"/>
        </w:rPr>
      </w:pPr>
      <w:r>
        <w:rPr>
          <w:rFonts w:hint="eastAsia" w:ascii="黑体" w:hAnsi="黑体" w:eastAsia="黑体"/>
          <w:kern w:val="0"/>
          <w:sz w:val="32"/>
          <w:szCs w:val="32"/>
        </w:rPr>
        <w:t>八</w:t>
      </w:r>
      <w:r>
        <w:rPr>
          <w:rFonts w:ascii="黑体" w:hAnsi="黑体" w:eastAsia="黑体"/>
          <w:kern w:val="0"/>
          <w:sz w:val="32"/>
          <w:szCs w:val="32"/>
        </w:rPr>
        <w:t>、</w:t>
      </w:r>
      <w:r>
        <w:rPr>
          <w:rFonts w:hint="eastAsia" w:ascii="黑体" w:hAnsi="黑体" w:eastAsia="黑体"/>
          <w:kern w:val="0"/>
          <w:sz w:val="32"/>
          <w:szCs w:val="32"/>
        </w:rPr>
        <w:t>重点项目预算绩效目标情况</w:t>
      </w:r>
    </w:p>
    <w:p w14:paraId="421457B9">
      <w:pPr>
        <w:widowControl/>
        <w:ind w:firstLine="640" w:firstLineChars="200"/>
        <w:jc w:val="left"/>
        <w:rPr>
          <w:rFonts w:hint="eastAsia" w:eastAsia="仿宋_GB2312"/>
          <w:kern w:val="0"/>
          <w:sz w:val="32"/>
          <w:szCs w:val="32"/>
        </w:rPr>
      </w:pPr>
      <w:r>
        <w:rPr>
          <w:rFonts w:hint="eastAsia" w:eastAsia="仿宋_GB2312"/>
          <w:kern w:val="0"/>
          <w:sz w:val="32"/>
          <w:szCs w:val="32"/>
        </w:rPr>
        <w:t>（一）昆明市盘龙区人力资源和社会保障局</w:t>
      </w:r>
      <w:r>
        <w:rPr>
          <w:rFonts w:hint="eastAsia" w:eastAsia="仿宋_GB2312"/>
          <w:kern w:val="0"/>
          <w:sz w:val="32"/>
          <w:szCs w:val="32"/>
          <w:lang w:val="en-US" w:eastAsia="zh-CN"/>
        </w:rPr>
        <w:t>的重点项目为</w:t>
      </w:r>
      <w:r>
        <w:rPr>
          <w:rFonts w:hint="eastAsia" w:eastAsia="仿宋_GB2312"/>
          <w:kern w:val="0"/>
          <w:sz w:val="32"/>
          <w:szCs w:val="32"/>
        </w:rPr>
        <w:t>“三支一扶”高校毕业生工作专项经费</w:t>
      </w:r>
    </w:p>
    <w:p w14:paraId="5ED985EF">
      <w:pPr>
        <w:widowControl/>
        <w:ind w:firstLine="640" w:firstLineChars="200"/>
        <w:jc w:val="left"/>
        <w:rPr>
          <w:rFonts w:hint="eastAsia" w:eastAsia="仿宋_GB2312"/>
          <w:kern w:val="0"/>
          <w:sz w:val="32"/>
          <w:szCs w:val="32"/>
        </w:rPr>
      </w:pPr>
      <w:r>
        <w:rPr>
          <w:rFonts w:hint="eastAsia" w:eastAsia="仿宋_GB2312"/>
          <w:kern w:val="0"/>
          <w:sz w:val="32"/>
          <w:szCs w:val="32"/>
        </w:rPr>
        <w:t>绩效目标：积极发挥“三支一扶”高校毕业生专业特长，成为农村基层在教育、卫生、农业和扶贫方面的技术骨干力量，促进服务地区经济发展。按时足额发放“三支一扶”高校毕业生工作经费，确保专款专用，进一步优化边远地区人才资源结构。</w:t>
      </w:r>
    </w:p>
    <w:p w14:paraId="062E11DC">
      <w:pPr>
        <w:widowControl/>
        <w:ind w:firstLine="640" w:firstLineChars="200"/>
        <w:jc w:val="left"/>
        <w:rPr>
          <w:rFonts w:hint="eastAsia" w:eastAsia="仿宋_GB2312"/>
          <w:kern w:val="0"/>
          <w:sz w:val="32"/>
          <w:szCs w:val="32"/>
        </w:rPr>
      </w:pPr>
      <w:r>
        <w:rPr>
          <w:rFonts w:hint="eastAsia" w:eastAsia="仿宋_GB2312"/>
          <w:kern w:val="0"/>
          <w:sz w:val="32"/>
          <w:szCs w:val="32"/>
        </w:rPr>
        <w:t>（二）昆明市盘龙区劳动就业服务局</w:t>
      </w:r>
      <w:r>
        <w:rPr>
          <w:rFonts w:hint="eastAsia" w:eastAsia="仿宋_GB2312"/>
          <w:kern w:val="0"/>
          <w:sz w:val="32"/>
          <w:szCs w:val="32"/>
          <w:lang w:val="en-US" w:eastAsia="zh-CN"/>
        </w:rPr>
        <w:t>的重点项目为</w:t>
      </w:r>
      <w:r>
        <w:rPr>
          <w:rFonts w:hint="eastAsia" w:eastAsia="仿宋_GB2312"/>
          <w:kern w:val="0"/>
          <w:sz w:val="32"/>
          <w:szCs w:val="32"/>
        </w:rPr>
        <w:t>全区就业与再就业专项工作经费</w:t>
      </w:r>
    </w:p>
    <w:p w14:paraId="215422CE">
      <w:pPr>
        <w:widowControl/>
        <w:ind w:firstLine="640" w:firstLineChars="200"/>
        <w:jc w:val="left"/>
        <w:rPr>
          <w:rFonts w:hint="eastAsia" w:eastAsia="仿宋_GB2312"/>
          <w:kern w:val="0"/>
          <w:sz w:val="32"/>
          <w:szCs w:val="32"/>
        </w:rPr>
      </w:pPr>
      <w:r>
        <w:rPr>
          <w:rFonts w:hint="eastAsia" w:eastAsia="仿宋_GB2312"/>
          <w:kern w:val="0"/>
          <w:sz w:val="32"/>
          <w:szCs w:val="32"/>
        </w:rPr>
        <w:t>绩效目标：全区就业与再就业专项工作经费368.37万元，主要用于我区创业、就业与再就业专项工作。</w:t>
      </w:r>
    </w:p>
    <w:p w14:paraId="2BD5E94E">
      <w:pPr>
        <w:widowControl/>
        <w:ind w:firstLine="640" w:firstLineChars="200"/>
        <w:jc w:val="left"/>
        <w:rPr>
          <w:rFonts w:hint="eastAsia" w:eastAsia="仿宋_GB2312"/>
          <w:kern w:val="0"/>
          <w:sz w:val="32"/>
          <w:szCs w:val="32"/>
        </w:rPr>
      </w:pPr>
      <w:r>
        <w:rPr>
          <w:rFonts w:hint="eastAsia" w:eastAsia="仿宋_GB2312"/>
          <w:kern w:val="0"/>
          <w:sz w:val="32"/>
          <w:szCs w:val="32"/>
        </w:rPr>
        <w:t>（三）昆明市盘龙区社会保险局</w:t>
      </w:r>
      <w:r>
        <w:rPr>
          <w:rFonts w:hint="eastAsia" w:eastAsia="仿宋_GB2312"/>
          <w:kern w:val="0"/>
          <w:sz w:val="32"/>
          <w:szCs w:val="32"/>
          <w:lang w:val="en-US" w:eastAsia="zh-CN"/>
        </w:rPr>
        <w:t>的重点项目为</w:t>
      </w:r>
      <w:r>
        <w:rPr>
          <w:rFonts w:hint="eastAsia" w:eastAsia="仿宋_GB2312"/>
          <w:kern w:val="0"/>
          <w:sz w:val="32"/>
          <w:szCs w:val="32"/>
        </w:rPr>
        <w:t>下划企业退休人员独生子女专项资金</w:t>
      </w:r>
    </w:p>
    <w:p w14:paraId="77F7A651">
      <w:pPr>
        <w:widowControl/>
        <w:ind w:firstLine="640" w:firstLineChars="200"/>
        <w:jc w:val="left"/>
        <w:rPr>
          <w:rFonts w:hint="eastAsia" w:eastAsia="仿宋_GB2312"/>
          <w:kern w:val="0"/>
          <w:sz w:val="32"/>
          <w:szCs w:val="32"/>
        </w:rPr>
      </w:pPr>
      <w:r>
        <w:rPr>
          <w:rFonts w:hint="eastAsia" w:eastAsia="仿宋_GB2312"/>
          <w:kern w:val="0"/>
          <w:sz w:val="32"/>
          <w:szCs w:val="32"/>
        </w:rPr>
        <w:t>绩效目标：保证28400多名企业退休人员独子费随养老金一起每月足额发放。</w:t>
      </w:r>
    </w:p>
    <w:p w14:paraId="7D928839">
      <w:pPr>
        <w:widowControl/>
        <w:ind w:firstLine="640" w:firstLineChars="200"/>
        <w:jc w:val="left"/>
        <w:rPr>
          <w:rFonts w:hint="eastAsia" w:eastAsia="仿宋_GB2312"/>
          <w:kern w:val="0"/>
          <w:sz w:val="32"/>
          <w:szCs w:val="32"/>
        </w:rPr>
      </w:pPr>
      <w:bookmarkStart w:id="51" w:name="_Hlk64967332"/>
      <w:r>
        <w:rPr>
          <w:rFonts w:hint="eastAsia" w:eastAsia="仿宋_GB2312"/>
          <w:kern w:val="0"/>
          <w:sz w:val="32"/>
          <w:szCs w:val="32"/>
        </w:rPr>
        <w:t>（四）</w:t>
      </w:r>
      <w:bookmarkEnd w:id="51"/>
      <w:r>
        <w:rPr>
          <w:rFonts w:hint="eastAsia" w:eastAsia="仿宋_GB2312"/>
          <w:kern w:val="0"/>
          <w:sz w:val="32"/>
          <w:szCs w:val="32"/>
        </w:rPr>
        <w:t>昆明市盘龙区社会保险局</w:t>
      </w:r>
      <w:r>
        <w:rPr>
          <w:rFonts w:hint="eastAsia" w:eastAsia="仿宋_GB2312"/>
          <w:kern w:val="0"/>
          <w:sz w:val="32"/>
          <w:szCs w:val="32"/>
          <w:lang w:val="en-US" w:eastAsia="zh-CN"/>
        </w:rPr>
        <w:t>的重点项目为</w:t>
      </w:r>
      <w:r>
        <w:rPr>
          <w:rFonts w:hint="eastAsia" w:eastAsia="仿宋_GB2312"/>
          <w:kern w:val="0"/>
          <w:sz w:val="32"/>
          <w:szCs w:val="32"/>
        </w:rPr>
        <w:t>区财政对机关事业养老保险收支缺口补助资金</w:t>
      </w:r>
    </w:p>
    <w:p w14:paraId="0CDF7A31">
      <w:pPr>
        <w:widowControl/>
        <w:ind w:firstLine="640" w:firstLineChars="200"/>
        <w:jc w:val="left"/>
        <w:rPr>
          <w:rFonts w:hint="eastAsia" w:eastAsia="仿宋_GB2312"/>
          <w:kern w:val="0"/>
          <w:sz w:val="32"/>
          <w:szCs w:val="32"/>
        </w:rPr>
      </w:pPr>
      <w:r>
        <w:rPr>
          <w:rFonts w:hint="eastAsia" w:eastAsia="仿宋_GB2312"/>
          <w:kern w:val="0"/>
          <w:sz w:val="32"/>
          <w:szCs w:val="32"/>
        </w:rPr>
        <w:t>绩效目标：弥补机关事业养老保险收支差异，保障机关事业单位退休人员养老金足额发放。</w:t>
      </w:r>
    </w:p>
    <w:p w14:paraId="06266775">
      <w:pPr>
        <w:widowControl/>
        <w:ind w:firstLine="640" w:firstLineChars="200"/>
        <w:jc w:val="left"/>
        <w:rPr>
          <w:rFonts w:hint="eastAsia" w:eastAsia="仿宋_GB2312"/>
          <w:kern w:val="0"/>
          <w:sz w:val="32"/>
          <w:szCs w:val="32"/>
        </w:rPr>
      </w:pPr>
      <w:r>
        <w:rPr>
          <w:rFonts w:hint="eastAsia" w:eastAsia="仿宋_GB2312"/>
          <w:kern w:val="0"/>
          <w:sz w:val="32"/>
          <w:szCs w:val="32"/>
        </w:rPr>
        <w:t>（五）昆明市盘龙区社会保险局</w:t>
      </w:r>
      <w:r>
        <w:rPr>
          <w:rFonts w:hint="eastAsia" w:eastAsia="仿宋_GB2312"/>
          <w:kern w:val="0"/>
          <w:sz w:val="32"/>
          <w:szCs w:val="32"/>
          <w:lang w:val="en-US" w:eastAsia="zh-CN"/>
        </w:rPr>
        <w:t>的重点项目为</w:t>
      </w:r>
      <w:r>
        <w:rPr>
          <w:rFonts w:hint="eastAsia" w:eastAsia="仿宋_GB2312"/>
          <w:kern w:val="0"/>
          <w:sz w:val="32"/>
          <w:szCs w:val="32"/>
        </w:rPr>
        <w:t>财政对机关事业单位职业年金记账利息的补助资金</w:t>
      </w:r>
    </w:p>
    <w:p w14:paraId="106304DC">
      <w:pPr>
        <w:widowControl/>
        <w:ind w:firstLine="640" w:firstLineChars="200"/>
        <w:jc w:val="left"/>
        <w:rPr>
          <w:rFonts w:hint="eastAsia" w:eastAsia="仿宋_GB2312"/>
          <w:kern w:val="0"/>
          <w:sz w:val="32"/>
          <w:szCs w:val="32"/>
        </w:rPr>
      </w:pPr>
      <w:r>
        <w:rPr>
          <w:rFonts w:hint="eastAsia" w:eastAsia="仿宋_GB2312"/>
          <w:kern w:val="0"/>
          <w:sz w:val="32"/>
          <w:szCs w:val="32"/>
        </w:rPr>
        <w:t>绩效目标：维护机关事业单位参保人合法权益，完成职业年金启动投资运营前（2014年10月1日至2020年5月31）的实账部分计息工作。</w:t>
      </w:r>
    </w:p>
    <w:p w14:paraId="7ECAF90B">
      <w:pPr>
        <w:widowControl/>
        <w:ind w:firstLine="696" w:firstLineChars="200"/>
        <w:jc w:val="left"/>
        <w:rPr>
          <w:rFonts w:ascii="楷体" w:hAnsi="楷体" w:eastAsia="楷体" w:cs="楷体"/>
          <w:kern w:val="0"/>
          <w:sz w:val="32"/>
          <w:szCs w:val="32"/>
        </w:rPr>
      </w:pPr>
      <w:r>
        <w:rPr>
          <w:rFonts w:ascii="仿宋_GB2312" w:eastAsia="仿宋_GB2312"/>
          <w:color w:val="FF0000"/>
          <w:spacing w:val="14"/>
          <w:sz w:val="32"/>
          <w:szCs w:val="32"/>
        </w:rPr>
        <w:tab/>
      </w:r>
      <w:r>
        <w:rPr>
          <w:rFonts w:hint="eastAsia" w:ascii="黑体" w:hAnsi="黑体" w:eastAsia="黑体"/>
          <w:kern w:val="0"/>
          <w:sz w:val="32"/>
          <w:szCs w:val="32"/>
        </w:rPr>
        <w:t>九</w:t>
      </w:r>
      <w:r>
        <w:rPr>
          <w:rFonts w:ascii="黑体" w:hAnsi="黑体" w:eastAsia="黑体"/>
          <w:kern w:val="0"/>
          <w:sz w:val="32"/>
          <w:szCs w:val="32"/>
        </w:rPr>
        <w:t>、其他公开信息</w:t>
      </w:r>
    </w:p>
    <w:p w14:paraId="0AF5F7ED">
      <w:pPr>
        <w:widowControl/>
        <w:ind w:firstLine="640" w:firstLineChars="200"/>
        <w:jc w:val="left"/>
        <w:rPr>
          <w:rFonts w:ascii="楷体_GB2312" w:eastAsia="楷体_GB2312"/>
          <w:kern w:val="0"/>
          <w:sz w:val="32"/>
          <w:szCs w:val="32"/>
        </w:rPr>
      </w:pPr>
      <w:r>
        <w:rPr>
          <w:rFonts w:ascii="楷体_GB2312" w:eastAsia="楷体_GB2312"/>
          <w:kern w:val="0"/>
          <w:sz w:val="32"/>
          <w:szCs w:val="32"/>
        </w:rPr>
        <w:t>（一）专业名词解释</w:t>
      </w:r>
    </w:p>
    <w:p w14:paraId="4F14AE7F">
      <w:pPr>
        <w:widowControl/>
        <w:ind w:firstLine="640" w:firstLineChars="200"/>
        <w:jc w:val="left"/>
        <w:rPr>
          <w:rFonts w:eastAsia="仿宋_GB2312"/>
          <w:kern w:val="0"/>
          <w:sz w:val="32"/>
          <w:szCs w:val="32"/>
        </w:rPr>
      </w:pPr>
      <w:r>
        <w:rPr>
          <w:rFonts w:hint="eastAsia" w:eastAsia="仿宋_GB2312"/>
          <w:kern w:val="0"/>
          <w:sz w:val="32"/>
          <w:szCs w:val="32"/>
        </w:rPr>
        <w:t>1．基本支出中人员经费包括工资福利支出，日常公用支出包括商品和服务支出、其他资本性支出等人员经费以外的支出。</w:t>
      </w:r>
    </w:p>
    <w:p w14:paraId="7B574F92">
      <w:pPr>
        <w:widowControl/>
        <w:ind w:firstLine="640" w:firstLineChars="200"/>
        <w:jc w:val="left"/>
        <w:rPr>
          <w:rFonts w:eastAsia="仿宋_GB2312"/>
          <w:kern w:val="0"/>
          <w:sz w:val="32"/>
          <w:szCs w:val="32"/>
        </w:rPr>
      </w:pPr>
      <w:r>
        <w:rPr>
          <w:rFonts w:hint="eastAsia" w:eastAsia="仿宋_GB2312"/>
          <w:kern w:val="0"/>
          <w:sz w:val="32"/>
          <w:szCs w:val="32"/>
        </w:rPr>
        <w:t>2．机关运行经费指行政单位和参照公务员法管理的事业单位使用一般公共预算财政拨款安排的基本支出中的日常公用经费支出。</w:t>
      </w:r>
    </w:p>
    <w:p w14:paraId="22736998">
      <w:pPr>
        <w:widowControl/>
        <w:ind w:firstLine="640" w:firstLineChars="200"/>
        <w:jc w:val="left"/>
        <w:rPr>
          <w:rFonts w:eastAsia="仿宋_GB2312"/>
          <w:kern w:val="0"/>
          <w:sz w:val="32"/>
          <w:szCs w:val="32"/>
        </w:rPr>
      </w:pPr>
      <w:r>
        <w:rPr>
          <w:rFonts w:hint="eastAsia" w:eastAsia="仿宋_GB2312"/>
          <w:kern w:val="0"/>
          <w:sz w:val="32"/>
          <w:szCs w:val="32"/>
        </w:rPr>
        <w:t>3． 按照党中央、国务院有关文件及部门预算管理有关规定：“三公”经费包括因公出国（境）费、公务用车购置及运行费和公务接待费。（1）因公出国（境）费</w:t>
      </w:r>
      <w:r>
        <w:rPr>
          <w:rFonts w:hint="eastAsia" w:eastAsia="仿宋_GB2312"/>
          <w:kern w:val="0"/>
          <w:sz w:val="32"/>
          <w:szCs w:val="32"/>
          <w:lang w:eastAsia="zh-CN"/>
        </w:rPr>
        <w:t>：</w:t>
      </w:r>
      <w:r>
        <w:rPr>
          <w:rFonts w:hint="eastAsia" w:eastAsia="仿宋_GB2312"/>
          <w:kern w:val="0"/>
          <w:sz w:val="32"/>
          <w:szCs w:val="32"/>
        </w:rPr>
        <w:t>指单位工作人员公务出国（境）的住宿费、旅费、伙食补助费、杂费、培训费等支出。（2）公务用车购置及运行费</w:t>
      </w:r>
      <w:r>
        <w:rPr>
          <w:rFonts w:hint="eastAsia" w:eastAsia="仿宋_GB2312"/>
          <w:kern w:val="0"/>
          <w:sz w:val="32"/>
          <w:szCs w:val="32"/>
          <w:lang w:eastAsia="zh-CN"/>
        </w:rPr>
        <w:t>：</w:t>
      </w:r>
      <w:r>
        <w:rPr>
          <w:rFonts w:hint="eastAsia" w:eastAsia="仿宋_GB2312"/>
          <w:kern w:val="0"/>
          <w:sz w:val="32"/>
          <w:szCs w:val="32"/>
        </w:rPr>
        <w:t>指单位公务用车购置费及租用费、燃料费、维修费、过路过桥费、保险费、安全奖励费用等支出，公务用车指用于履行公务的机动车辆，包括领导干部专车、一般公务用车和执法执勤用车。（3）公务接待费</w:t>
      </w:r>
      <w:r>
        <w:rPr>
          <w:rFonts w:hint="eastAsia" w:eastAsia="仿宋_GB2312"/>
          <w:kern w:val="0"/>
          <w:sz w:val="32"/>
          <w:szCs w:val="32"/>
          <w:lang w:eastAsia="zh-CN"/>
        </w:rPr>
        <w:t>：</w:t>
      </w:r>
      <w:r>
        <w:rPr>
          <w:rFonts w:hint="eastAsia" w:eastAsia="仿宋_GB2312"/>
          <w:kern w:val="0"/>
          <w:sz w:val="32"/>
          <w:szCs w:val="32"/>
        </w:rPr>
        <w:t>指单位按规定开支的各类公务接待（含外宾接待）支出。</w:t>
      </w:r>
    </w:p>
    <w:p w14:paraId="1F1E2040">
      <w:pPr>
        <w:widowControl/>
        <w:ind w:firstLine="640" w:firstLineChars="200"/>
        <w:jc w:val="left"/>
        <w:rPr>
          <w:rFonts w:eastAsia="仿宋_GB2312"/>
          <w:kern w:val="0"/>
          <w:sz w:val="32"/>
          <w:szCs w:val="32"/>
        </w:rPr>
      </w:pPr>
      <w:r>
        <w:rPr>
          <w:rFonts w:hint="eastAsia" w:eastAsia="仿宋_GB2312"/>
          <w:kern w:val="0"/>
          <w:sz w:val="32"/>
          <w:szCs w:val="32"/>
        </w:rPr>
        <w:t>4． “三公”经费决算数：指各部门当年通过本级财政一般公共预算财政拨款和以前年度一般公共预算财政拨款结转结余资金安排的因公出国（境）费、公务用车购置及运行维护费和公务接待费支出数（包括基本支出和项目支出）。</w:t>
      </w:r>
    </w:p>
    <w:p w14:paraId="5133FFF5">
      <w:pPr>
        <w:widowControl/>
        <w:ind w:firstLine="640" w:firstLineChars="200"/>
        <w:jc w:val="left"/>
        <w:rPr>
          <w:rFonts w:eastAsia="仿宋_GB2312"/>
          <w:kern w:val="0"/>
          <w:sz w:val="32"/>
          <w:szCs w:val="32"/>
        </w:rPr>
      </w:pPr>
      <w:r>
        <w:rPr>
          <w:rFonts w:hint="eastAsia" w:eastAsia="仿宋_GB2312"/>
          <w:kern w:val="0"/>
          <w:sz w:val="32"/>
          <w:szCs w:val="32"/>
        </w:rPr>
        <w:t>5．财政拨款收入：指单位本年度从财政部门取得的财政拨款。</w:t>
      </w:r>
    </w:p>
    <w:p w14:paraId="5187805E">
      <w:pPr>
        <w:widowControl/>
        <w:ind w:firstLine="640" w:firstLineChars="200"/>
        <w:jc w:val="left"/>
        <w:rPr>
          <w:rFonts w:eastAsia="仿宋_GB2312"/>
          <w:kern w:val="0"/>
          <w:sz w:val="32"/>
          <w:szCs w:val="32"/>
        </w:rPr>
      </w:pPr>
      <w:r>
        <w:rPr>
          <w:rFonts w:hint="eastAsia" w:eastAsia="仿宋_GB2312"/>
          <w:kern w:val="0"/>
          <w:sz w:val="32"/>
          <w:szCs w:val="32"/>
        </w:rPr>
        <w:t>6．上级补助收入：指事业单位从主管部门和上级单位取得的非财政补助收入。</w:t>
      </w:r>
    </w:p>
    <w:p w14:paraId="461BC24E">
      <w:pPr>
        <w:widowControl/>
        <w:ind w:firstLine="640" w:firstLineChars="200"/>
        <w:jc w:val="left"/>
        <w:rPr>
          <w:rFonts w:eastAsia="仿宋_GB2312"/>
          <w:kern w:val="0"/>
          <w:sz w:val="32"/>
          <w:szCs w:val="32"/>
        </w:rPr>
      </w:pPr>
      <w:r>
        <w:rPr>
          <w:rFonts w:hint="eastAsia" w:eastAsia="仿宋_GB2312"/>
          <w:kern w:val="0"/>
          <w:sz w:val="32"/>
          <w:szCs w:val="32"/>
        </w:rPr>
        <w:t>7．事业收入：指事业单位开展专业业务活动及其辅助活动取得的收入，事业单位收到的财政专户实际核拨的教育收费等资金在此反映。</w:t>
      </w:r>
    </w:p>
    <w:p w14:paraId="26604920">
      <w:pPr>
        <w:widowControl/>
        <w:ind w:firstLine="640" w:firstLineChars="200"/>
        <w:jc w:val="left"/>
        <w:rPr>
          <w:rFonts w:eastAsia="仿宋_GB2312"/>
          <w:kern w:val="0"/>
          <w:sz w:val="32"/>
          <w:szCs w:val="32"/>
        </w:rPr>
      </w:pPr>
      <w:r>
        <w:rPr>
          <w:rFonts w:hint="eastAsia" w:eastAsia="仿宋_GB2312"/>
          <w:kern w:val="0"/>
          <w:sz w:val="32"/>
          <w:szCs w:val="32"/>
        </w:rPr>
        <w:t>8．经营收入：指事业单位在专业业务活动及其辅助活动之外开展非独立核算经营活动取得的收入。</w:t>
      </w:r>
    </w:p>
    <w:p w14:paraId="0F7BA1B1">
      <w:pPr>
        <w:widowControl/>
        <w:ind w:firstLine="640" w:firstLineChars="200"/>
        <w:jc w:val="left"/>
        <w:rPr>
          <w:rFonts w:eastAsia="仿宋_GB2312"/>
          <w:kern w:val="0"/>
          <w:sz w:val="32"/>
          <w:szCs w:val="32"/>
        </w:rPr>
      </w:pPr>
      <w:r>
        <w:rPr>
          <w:rFonts w:hint="eastAsia" w:eastAsia="仿宋_GB2312"/>
          <w:kern w:val="0"/>
          <w:sz w:val="32"/>
          <w:szCs w:val="32"/>
        </w:rPr>
        <w:t>9．附属单位缴款：指事业单位附属独立核算单位按照有关规定上缴的收入。</w:t>
      </w:r>
    </w:p>
    <w:p w14:paraId="7390BF08">
      <w:pPr>
        <w:widowControl/>
        <w:ind w:firstLine="640" w:firstLineChars="200"/>
        <w:jc w:val="left"/>
        <w:rPr>
          <w:rFonts w:eastAsia="仿宋_GB2312"/>
          <w:kern w:val="0"/>
          <w:sz w:val="32"/>
          <w:szCs w:val="32"/>
        </w:rPr>
      </w:pPr>
      <w:r>
        <w:rPr>
          <w:rFonts w:hint="eastAsia" w:eastAsia="仿宋_GB2312"/>
          <w:kern w:val="0"/>
          <w:sz w:val="32"/>
          <w:szCs w:val="32"/>
        </w:rPr>
        <w:t>10．其他收入：指单位取得的除上述“财政拨款收入”、“事业收入”、“经营收入”等以外的各项收入。</w:t>
      </w:r>
    </w:p>
    <w:p w14:paraId="26F86C92">
      <w:pPr>
        <w:widowControl/>
        <w:ind w:firstLine="640" w:firstLineChars="200"/>
        <w:jc w:val="left"/>
        <w:rPr>
          <w:rFonts w:eastAsia="仿宋_GB2312"/>
          <w:kern w:val="0"/>
          <w:sz w:val="32"/>
          <w:szCs w:val="32"/>
        </w:rPr>
      </w:pPr>
      <w:r>
        <w:rPr>
          <w:rFonts w:hint="eastAsia" w:eastAsia="仿宋_GB2312"/>
          <w:kern w:val="0"/>
          <w:sz w:val="32"/>
          <w:szCs w:val="32"/>
        </w:rPr>
        <w:t>11．年初结转和结余：指单位上年结转本年使用的基本支出结转、项目支出结转和结余和经营结余。</w:t>
      </w:r>
    </w:p>
    <w:p w14:paraId="52CF96DE">
      <w:pPr>
        <w:widowControl/>
        <w:ind w:firstLine="640" w:firstLineChars="200"/>
        <w:jc w:val="left"/>
        <w:rPr>
          <w:rFonts w:eastAsia="仿宋_GB2312"/>
          <w:kern w:val="0"/>
          <w:sz w:val="32"/>
          <w:szCs w:val="32"/>
        </w:rPr>
      </w:pPr>
      <w:r>
        <w:rPr>
          <w:rFonts w:hint="eastAsia" w:eastAsia="仿宋_GB2312"/>
          <w:kern w:val="0"/>
          <w:sz w:val="32"/>
          <w:szCs w:val="32"/>
        </w:rPr>
        <w:t>12．一般公共服务（类）人力资源事务（款）行政运行（项）：指人力资源和社会保障机构用于保障机构正常运行、开展日常工作的基本支出。</w:t>
      </w:r>
    </w:p>
    <w:p w14:paraId="25FAB509">
      <w:pPr>
        <w:widowControl/>
        <w:ind w:firstLine="640" w:firstLineChars="200"/>
        <w:jc w:val="left"/>
        <w:rPr>
          <w:rFonts w:eastAsia="仿宋_GB2312"/>
          <w:kern w:val="0"/>
          <w:sz w:val="32"/>
          <w:szCs w:val="32"/>
        </w:rPr>
      </w:pPr>
      <w:r>
        <w:rPr>
          <w:rFonts w:hint="eastAsia" w:eastAsia="仿宋_GB2312"/>
          <w:kern w:val="0"/>
          <w:sz w:val="32"/>
          <w:szCs w:val="32"/>
        </w:rPr>
        <w:t>13．结余分配：指事业单位按规定对非财政补助结余资金提取的职工福利基金、事业基金和缴纳的所得税，以及减少单位按规定应缴回的基本建设竣工项目结余资金。</w:t>
      </w:r>
    </w:p>
    <w:p w14:paraId="57334DF8">
      <w:pPr>
        <w:widowControl/>
        <w:ind w:firstLine="640" w:firstLineChars="200"/>
        <w:jc w:val="left"/>
        <w:rPr>
          <w:rFonts w:eastAsia="仿宋_GB2312"/>
          <w:kern w:val="0"/>
          <w:sz w:val="32"/>
          <w:szCs w:val="32"/>
        </w:rPr>
      </w:pPr>
      <w:r>
        <w:rPr>
          <w:rFonts w:hint="eastAsia" w:eastAsia="仿宋_GB2312"/>
          <w:kern w:val="0"/>
          <w:sz w:val="32"/>
          <w:szCs w:val="32"/>
        </w:rPr>
        <w:t>14．年末结转和结余资金：指本年度或以前年度预算安排、因客观条件发生变化无法按原计划实施，需要延迟到以后年度按有关规定继续使用的资金。</w:t>
      </w:r>
    </w:p>
    <w:p w14:paraId="6499BA4E">
      <w:pPr>
        <w:widowControl/>
        <w:ind w:firstLine="640" w:firstLineChars="200"/>
        <w:jc w:val="left"/>
        <w:rPr>
          <w:rFonts w:eastAsia="仿宋_GB2312"/>
          <w:kern w:val="0"/>
          <w:sz w:val="32"/>
          <w:szCs w:val="32"/>
        </w:rPr>
      </w:pPr>
      <w:r>
        <w:rPr>
          <w:rFonts w:hint="eastAsia" w:eastAsia="仿宋_GB2312"/>
          <w:kern w:val="0"/>
          <w:sz w:val="32"/>
          <w:szCs w:val="32"/>
        </w:rPr>
        <w:t>15．基本支出：指为保障机构正常运转、完成日常工作任务而发生的人员支出和公用支出。</w:t>
      </w:r>
    </w:p>
    <w:p w14:paraId="26676EAC">
      <w:pPr>
        <w:widowControl/>
        <w:ind w:firstLine="640" w:firstLineChars="200"/>
        <w:jc w:val="left"/>
        <w:rPr>
          <w:rFonts w:eastAsia="仿宋_GB2312"/>
          <w:kern w:val="0"/>
          <w:sz w:val="32"/>
          <w:szCs w:val="32"/>
        </w:rPr>
      </w:pPr>
      <w:r>
        <w:rPr>
          <w:rFonts w:hint="eastAsia" w:eastAsia="仿宋_GB2312"/>
          <w:kern w:val="0"/>
          <w:sz w:val="32"/>
          <w:szCs w:val="32"/>
        </w:rPr>
        <w:t>16．项目支出：指在基本支出之外为完成特定的行政任务或事业发展目标所发生的支出。</w:t>
      </w:r>
    </w:p>
    <w:p w14:paraId="49697FAC">
      <w:pPr>
        <w:widowControl/>
        <w:ind w:firstLine="640" w:firstLineChars="200"/>
        <w:jc w:val="left"/>
        <w:rPr>
          <w:rFonts w:eastAsia="仿宋_GB2312"/>
          <w:kern w:val="0"/>
          <w:sz w:val="32"/>
          <w:szCs w:val="32"/>
        </w:rPr>
      </w:pPr>
      <w:r>
        <w:rPr>
          <w:rFonts w:hint="eastAsia" w:eastAsia="仿宋_GB2312"/>
          <w:kern w:val="0"/>
          <w:sz w:val="32"/>
          <w:szCs w:val="32"/>
        </w:rPr>
        <w:t>17．“三公”经费：指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1D6AB01A">
      <w:pPr>
        <w:widowControl/>
        <w:ind w:firstLine="640" w:firstLineChars="200"/>
        <w:jc w:val="left"/>
        <w:rPr>
          <w:rFonts w:ascii="楷体_GB2312" w:eastAsia="楷体_GB2312"/>
          <w:kern w:val="0"/>
          <w:sz w:val="32"/>
          <w:szCs w:val="32"/>
        </w:rPr>
      </w:pPr>
      <w:r>
        <w:rPr>
          <w:rFonts w:ascii="楷体_GB2312" w:eastAsia="楷体_GB2312"/>
          <w:kern w:val="0"/>
          <w:sz w:val="32"/>
          <w:szCs w:val="32"/>
        </w:rPr>
        <w:t>（二）机关运行经费安排</w:t>
      </w:r>
      <w:r>
        <w:rPr>
          <w:rFonts w:hint="eastAsia" w:ascii="楷体_GB2312" w:eastAsia="楷体_GB2312"/>
          <w:kern w:val="0"/>
          <w:sz w:val="32"/>
          <w:szCs w:val="32"/>
        </w:rPr>
        <w:t>变化情况及原因说明</w:t>
      </w:r>
    </w:p>
    <w:p w14:paraId="675EDFF1">
      <w:pPr>
        <w:widowControl/>
        <w:ind w:firstLine="640" w:firstLineChars="200"/>
        <w:jc w:val="left"/>
        <w:rPr>
          <w:rFonts w:eastAsia="仿宋_GB2312"/>
          <w:kern w:val="0"/>
          <w:sz w:val="32"/>
          <w:szCs w:val="32"/>
        </w:rPr>
      </w:pPr>
      <w:r>
        <w:rPr>
          <w:rFonts w:hint="eastAsia" w:eastAsia="仿宋_GB2312"/>
          <w:kern w:val="0"/>
          <w:sz w:val="32"/>
          <w:szCs w:val="32"/>
        </w:rPr>
        <w:t>1．</w:t>
      </w:r>
      <w:bookmarkStart w:id="52" w:name="_Hlk64634094"/>
      <w:r>
        <w:rPr>
          <w:rFonts w:hint="eastAsia" w:eastAsia="仿宋_GB2312"/>
          <w:kern w:val="0"/>
          <w:sz w:val="32"/>
          <w:szCs w:val="32"/>
        </w:rPr>
        <w:t>昆明市盘龙区人力资源和社会保障局</w:t>
      </w:r>
    </w:p>
    <w:bookmarkEnd w:id="52"/>
    <w:p w14:paraId="4BD469D5">
      <w:pPr>
        <w:widowControl/>
        <w:ind w:firstLine="640" w:firstLineChars="200"/>
        <w:jc w:val="left"/>
        <w:rPr>
          <w:rFonts w:eastAsia="仿宋_GB2312"/>
          <w:kern w:val="0"/>
          <w:sz w:val="32"/>
          <w:szCs w:val="32"/>
        </w:rPr>
      </w:pPr>
      <w:r>
        <w:rPr>
          <w:rFonts w:hint="eastAsia" w:eastAsia="仿宋_GB2312"/>
          <w:kern w:val="0"/>
          <w:sz w:val="32"/>
          <w:szCs w:val="32"/>
        </w:rPr>
        <w:t>昆明市盘龙区人力资源和社会保障局2021年机关运行经费安排929.12万元，与上年对比增加21.57万元，主要原因是行政运行支出增加；机关事业单位职业年金缴费支出增加。</w:t>
      </w:r>
    </w:p>
    <w:p w14:paraId="162582A3">
      <w:pPr>
        <w:widowControl/>
        <w:ind w:firstLine="640" w:firstLineChars="200"/>
        <w:jc w:val="left"/>
        <w:rPr>
          <w:rFonts w:eastAsia="仿宋_GB2312"/>
          <w:kern w:val="0"/>
          <w:sz w:val="32"/>
          <w:szCs w:val="32"/>
        </w:rPr>
      </w:pPr>
      <w:r>
        <w:rPr>
          <w:rFonts w:hint="eastAsia" w:eastAsia="仿宋_GB2312"/>
          <w:kern w:val="0"/>
          <w:sz w:val="32"/>
          <w:szCs w:val="32"/>
        </w:rPr>
        <w:t>2．昆明市盘龙区城乡居民社会养老保险局</w:t>
      </w:r>
    </w:p>
    <w:p w14:paraId="5A2E6CB9">
      <w:pPr>
        <w:widowControl/>
        <w:ind w:firstLine="640" w:firstLineChars="200"/>
        <w:jc w:val="left"/>
        <w:rPr>
          <w:rFonts w:hint="eastAsia" w:eastAsia="仿宋_GB2312"/>
          <w:kern w:val="0"/>
          <w:sz w:val="32"/>
          <w:szCs w:val="32"/>
        </w:rPr>
      </w:pPr>
      <w:r>
        <w:rPr>
          <w:rFonts w:hint="eastAsia" w:eastAsia="仿宋_GB2312"/>
          <w:kern w:val="0"/>
          <w:sz w:val="32"/>
          <w:szCs w:val="32"/>
        </w:rPr>
        <w:t>昆明市盘龙区城乡居民社会养老保险局2021年机关运行经费安排19.34万元，与上年23.79万元对比减少4.45万元，减少的主要原因为机关运行经费按人员定额编制，2021年在职在编人员比上年减少3人。</w:t>
      </w:r>
    </w:p>
    <w:p w14:paraId="09899470">
      <w:pPr>
        <w:widowControl/>
        <w:ind w:firstLine="640" w:firstLineChars="200"/>
        <w:jc w:val="left"/>
        <w:rPr>
          <w:rFonts w:eastAsia="仿宋_GB2312"/>
          <w:kern w:val="0"/>
          <w:sz w:val="32"/>
          <w:szCs w:val="32"/>
        </w:rPr>
      </w:pPr>
      <w:bookmarkStart w:id="53" w:name="_Hlk64734213"/>
      <w:r>
        <w:rPr>
          <w:rFonts w:hint="eastAsia" w:eastAsia="仿宋_GB2312"/>
          <w:kern w:val="0"/>
          <w:sz w:val="32"/>
          <w:szCs w:val="32"/>
        </w:rPr>
        <w:t>3．</w:t>
      </w:r>
      <w:bookmarkStart w:id="54" w:name="_Hlk64821650"/>
      <w:r>
        <w:rPr>
          <w:rFonts w:hint="eastAsia" w:eastAsia="仿宋_GB2312"/>
          <w:kern w:val="0"/>
          <w:sz w:val="32"/>
          <w:szCs w:val="32"/>
        </w:rPr>
        <w:t>昆明市盘龙区劳动就业服务局</w:t>
      </w:r>
    </w:p>
    <w:p w14:paraId="1DAAB236">
      <w:pPr>
        <w:widowControl/>
        <w:ind w:firstLine="640" w:firstLineChars="200"/>
        <w:jc w:val="left"/>
        <w:rPr>
          <w:rFonts w:eastAsia="仿宋_GB2312"/>
          <w:kern w:val="0"/>
          <w:sz w:val="32"/>
          <w:szCs w:val="32"/>
        </w:rPr>
      </w:pPr>
      <w:r>
        <w:rPr>
          <w:rFonts w:hint="eastAsia" w:eastAsia="仿宋_GB2312"/>
          <w:kern w:val="0"/>
          <w:sz w:val="32"/>
          <w:szCs w:val="32"/>
        </w:rPr>
        <w:t>昆明市盘龙区劳动就业服务局</w:t>
      </w:r>
      <w:bookmarkEnd w:id="54"/>
      <w:r>
        <w:rPr>
          <w:rFonts w:hint="eastAsia" w:eastAsia="仿宋_GB2312"/>
          <w:kern w:val="0"/>
          <w:sz w:val="32"/>
          <w:szCs w:val="32"/>
        </w:rPr>
        <w:t>2021年本级财力安排我局机关运行经费61.77万元，主要用于办公经费、水电费、维修（护）费、差旅费等日常开支，以保证机构正常运转。</w:t>
      </w:r>
    </w:p>
    <w:p w14:paraId="740F557B">
      <w:pPr>
        <w:widowControl/>
        <w:ind w:firstLine="640" w:firstLineChars="200"/>
        <w:jc w:val="left"/>
        <w:rPr>
          <w:rFonts w:eastAsia="仿宋_GB2312"/>
          <w:kern w:val="0"/>
          <w:sz w:val="32"/>
          <w:szCs w:val="32"/>
        </w:rPr>
      </w:pPr>
      <w:r>
        <w:rPr>
          <w:rFonts w:hint="eastAsia" w:eastAsia="仿宋_GB2312"/>
          <w:kern w:val="0"/>
          <w:sz w:val="32"/>
          <w:szCs w:val="32"/>
        </w:rPr>
        <w:t>4．昆明市盘龙区社会保险局</w:t>
      </w:r>
    </w:p>
    <w:bookmarkEnd w:id="53"/>
    <w:p w14:paraId="0650CA48">
      <w:pPr>
        <w:widowControl/>
        <w:ind w:firstLine="640" w:firstLineChars="200"/>
        <w:jc w:val="left"/>
        <w:rPr>
          <w:rFonts w:eastAsia="仿宋_GB2312"/>
          <w:kern w:val="0"/>
          <w:sz w:val="32"/>
          <w:szCs w:val="32"/>
        </w:rPr>
      </w:pPr>
      <w:r>
        <w:rPr>
          <w:rFonts w:hint="eastAsia" w:eastAsia="仿宋_GB2312"/>
          <w:kern w:val="0"/>
          <w:sz w:val="32"/>
          <w:szCs w:val="32"/>
        </w:rPr>
        <w:t>昆明市盘龙区社会保险局2021年本级财力安排盘龙区社会保险局机关运行经费598.59万元，主要用于职工工资薪金、办公经费、印刷费、水电费、汽燃费、办公设备购置等日常开支，以保证机构正常运转。与上年对比减少27</w:t>
      </w:r>
      <w:r>
        <w:rPr>
          <w:rFonts w:eastAsia="仿宋_GB2312"/>
          <w:kern w:val="0"/>
          <w:sz w:val="32"/>
          <w:szCs w:val="32"/>
        </w:rPr>
        <w:t>.00</w:t>
      </w:r>
      <w:r>
        <w:rPr>
          <w:rFonts w:hint="eastAsia" w:eastAsia="仿宋_GB2312"/>
          <w:kern w:val="0"/>
          <w:sz w:val="32"/>
          <w:szCs w:val="32"/>
        </w:rPr>
        <w:t>万元，主要因为本年度人员较上年度减少，预算基本支出项目更多更细化。</w:t>
      </w:r>
    </w:p>
    <w:p w14:paraId="7D1361AB">
      <w:pPr>
        <w:widowControl/>
        <w:ind w:firstLine="640" w:firstLineChars="200"/>
        <w:jc w:val="left"/>
        <w:rPr>
          <w:rFonts w:ascii="楷体_GB2312" w:eastAsia="楷体_GB2312"/>
          <w:kern w:val="0"/>
          <w:sz w:val="32"/>
          <w:szCs w:val="32"/>
        </w:rPr>
      </w:pPr>
      <w:r>
        <w:rPr>
          <w:rFonts w:ascii="楷体_GB2312" w:eastAsia="楷体_GB2312"/>
          <w:kern w:val="0"/>
          <w:sz w:val="32"/>
          <w:szCs w:val="32"/>
        </w:rPr>
        <w:t>（三）国有资产占</w:t>
      </w:r>
      <w:r>
        <w:rPr>
          <w:rFonts w:hint="eastAsia" w:ascii="楷体_GB2312" w:eastAsia="楷体_GB2312"/>
          <w:kern w:val="0"/>
          <w:sz w:val="32"/>
          <w:szCs w:val="32"/>
        </w:rPr>
        <w:t>有使用</w:t>
      </w:r>
      <w:r>
        <w:rPr>
          <w:rFonts w:ascii="楷体_GB2312" w:eastAsia="楷体_GB2312"/>
          <w:kern w:val="0"/>
          <w:sz w:val="32"/>
          <w:szCs w:val="32"/>
        </w:rPr>
        <w:t>情况</w:t>
      </w:r>
    </w:p>
    <w:p w14:paraId="38D9FD09">
      <w:pPr>
        <w:widowControl/>
        <w:ind w:firstLine="640" w:firstLineChars="200"/>
        <w:jc w:val="left"/>
        <w:rPr>
          <w:rFonts w:eastAsia="仿宋_GB2312"/>
          <w:color w:val="000000" w:themeColor="text1"/>
          <w:kern w:val="0"/>
          <w:sz w:val="32"/>
          <w:szCs w:val="32"/>
          <w14:textFill>
            <w14:solidFill>
              <w14:schemeClr w14:val="tx1"/>
            </w14:solidFill>
          </w14:textFill>
        </w:rPr>
      </w:pPr>
      <w:r>
        <w:rPr>
          <w:rFonts w:hint="eastAsia" w:eastAsia="仿宋_GB2312"/>
          <w:color w:val="000000" w:themeColor="text1"/>
          <w:kern w:val="0"/>
          <w:sz w:val="32"/>
          <w:szCs w:val="32"/>
          <w14:textFill>
            <w14:solidFill>
              <w14:schemeClr w14:val="tx1"/>
            </w14:solidFill>
          </w14:textFill>
        </w:rPr>
        <w:t>截至2020年12月31日的国有资产占有使用情况如下：</w:t>
      </w:r>
    </w:p>
    <w:p w14:paraId="6DD91F60">
      <w:pPr>
        <w:widowControl/>
        <w:ind w:firstLine="640" w:firstLineChars="200"/>
        <w:jc w:val="left"/>
        <w:rPr>
          <w:rFonts w:eastAsia="仿宋_GB2312"/>
          <w:kern w:val="0"/>
          <w:sz w:val="32"/>
          <w:szCs w:val="32"/>
        </w:rPr>
      </w:pPr>
      <w:r>
        <w:rPr>
          <w:rFonts w:eastAsia="仿宋_GB2312"/>
          <w:kern w:val="0"/>
          <w:sz w:val="32"/>
          <w:szCs w:val="32"/>
        </w:rPr>
        <w:t>1</w:t>
      </w:r>
      <w:r>
        <w:rPr>
          <w:rFonts w:hint="eastAsia" w:eastAsia="仿宋_GB2312"/>
          <w:kern w:val="0"/>
          <w:sz w:val="32"/>
          <w:szCs w:val="32"/>
        </w:rPr>
        <w:t>．昆明市盘龙区人力资源和社会保障局</w:t>
      </w:r>
    </w:p>
    <w:p w14:paraId="1961527C">
      <w:pPr>
        <w:widowControl/>
        <w:spacing w:line="560" w:lineRule="exact"/>
        <w:ind w:firstLine="640" w:firstLineChars="200"/>
        <w:jc w:val="left"/>
        <w:rPr>
          <w:rFonts w:eastAsia="仿宋_GB2312"/>
          <w:color w:val="333333"/>
          <w:kern w:val="0"/>
          <w:sz w:val="32"/>
          <w:szCs w:val="32"/>
          <w:shd w:val="clear" w:color="auto" w:fill="FFFFFF"/>
        </w:rPr>
      </w:pPr>
      <w:r>
        <w:rPr>
          <w:rFonts w:hint="eastAsia" w:eastAsia="仿宋_GB2312"/>
          <w:color w:val="333333"/>
          <w:kern w:val="0"/>
          <w:sz w:val="32"/>
          <w:szCs w:val="32"/>
          <w:shd w:val="clear" w:color="auto" w:fill="FFFFFF"/>
        </w:rPr>
        <w:t>昆明市盘龙区人力资源和社会保障局资产总额为209.89万元，其中流动资产159.90万元，非流动资产49.99万元（汽车20.77万元，其他固定资产29.22万元）。</w:t>
      </w:r>
    </w:p>
    <w:p w14:paraId="2C2327FB">
      <w:pPr>
        <w:widowControl/>
        <w:spacing w:line="560" w:lineRule="exact"/>
        <w:ind w:firstLine="640" w:firstLineChars="200"/>
        <w:jc w:val="left"/>
        <w:rPr>
          <w:rFonts w:eastAsia="仿宋_GB2312"/>
          <w:color w:val="000000" w:themeColor="text1"/>
          <w:kern w:val="0"/>
          <w:sz w:val="32"/>
          <w:szCs w:val="32"/>
          <w:shd w:val="clear" w:color="auto" w:fill="FFFFFF"/>
          <w14:textFill>
            <w14:solidFill>
              <w14:schemeClr w14:val="tx1"/>
            </w14:solidFill>
          </w14:textFill>
        </w:rPr>
      </w:pPr>
      <w:r>
        <w:rPr>
          <w:rFonts w:hint="eastAsia" w:eastAsia="仿宋_GB2312"/>
          <w:color w:val="000000" w:themeColor="text1"/>
          <w:kern w:val="0"/>
          <w:sz w:val="32"/>
          <w:szCs w:val="32"/>
          <w:shd w:val="clear" w:color="auto" w:fill="FFFFFF"/>
          <w14:textFill>
            <w14:solidFill>
              <w14:schemeClr w14:val="tx1"/>
            </w14:solidFill>
          </w14:textFill>
        </w:rPr>
        <w:t>2．昆明市盘龙区城乡居民社会养老保险局</w:t>
      </w:r>
    </w:p>
    <w:p w14:paraId="30EF07EA">
      <w:pPr>
        <w:widowControl/>
        <w:spacing w:line="560" w:lineRule="exact"/>
        <w:ind w:firstLine="640" w:firstLineChars="200"/>
        <w:jc w:val="left"/>
        <w:rPr>
          <w:rFonts w:eastAsia="仿宋_GB2312"/>
          <w:color w:val="000000" w:themeColor="text1"/>
          <w:kern w:val="0"/>
          <w:sz w:val="32"/>
          <w:szCs w:val="32"/>
          <w:shd w:val="clear" w:color="auto" w:fill="FFFFFF"/>
          <w14:textFill>
            <w14:solidFill>
              <w14:schemeClr w14:val="tx1"/>
            </w14:solidFill>
          </w14:textFill>
        </w:rPr>
      </w:pPr>
      <w:r>
        <w:rPr>
          <w:rFonts w:hint="eastAsia" w:eastAsia="仿宋_GB2312"/>
          <w:color w:val="000000" w:themeColor="text1"/>
          <w:kern w:val="0"/>
          <w:sz w:val="32"/>
          <w:szCs w:val="32"/>
          <w:shd w:val="clear" w:color="auto" w:fill="FFFFFF"/>
          <w14:textFill>
            <w14:solidFill>
              <w14:schemeClr w14:val="tx1"/>
            </w14:solidFill>
          </w14:textFill>
        </w:rPr>
        <w:t>资产总额5.75万元，其中固定资产净值5.72万元，流动资产0.03万元。</w:t>
      </w:r>
    </w:p>
    <w:p w14:paraId="1C319D80">
      <w:pPr>
        <w:widowControl/>
        <w:ind w:firstLine="640" w:firstLineChars="200"/>
        <w:jc w:val="left"/>
        <w:rPr>
          <w:rFonts w:eastAsia="仿宋_GB2312"/>
          <w:kern w:val="0"/>
          <w:sz w:val="32"/>
          <w:szCs w:val="32"/>
        </w:rPr>
      </w:pPr>
      <w:bookmarkStart w:id="55" w:name="_Hlk64821905"/>
      <w:r>
        <w:rPr>
          <w:rFonts w:hint="eastAsia" w:eastAsia="仿宋_GB2312"/>
          <w:kern w:val="0"/>
          <w:sz w:val="32"/>
          <w:szCs w:val="32"/>
        </w:rPr>
        <w:t>3．昆明市盘龙区劳动就业服务局</w:t>
      </w:r>
    </w:p>
    <w:bookmarkEnd w:id="55"/>
    <w:p w14:paraId="7BBC00E8">
      <w:pPr>
        <w:widowControl/>
        <w:ind w:firstLine="640" w:firstLineChars="200"/>
        <w:jc w:val="left"/>
        <w:rPr>
          <w:rFonts w:eastAsia="仿宋_GB2312"/>
          <w:kern w:val="0"/>
          <w:sz w:val="32"/>
          <w:szCs w:val="32"/>
        </w:rPr>
      </w:pPr>
      <w:r>
        <w:rPr>
          <w:rFonts w:hint="eastAsia" w:eastAsia="仿宋_GB2312"/>
          <w:kern w:val="0"/>
          <w:sz w:val="32"/>
          <w:szCs w:val="32"/>
        </w:rPr>
        <w:t>资产总额248.43万元，其中流动资产232.14万元，非流动资产（固定资产净值）16.29万元。</w:t>
      </w:r>
    </w:p>
    <w:p w14:paraId="06DAE420">
      <w:pPr>
        <w:widowControl/>
        <w:ind w:firstLine="640" w:firstLineChars="200"/>
        <w:jc w:val="left"/>
        <w:rPr>
          <w:rFonts w:eastAsia="仿宋_GB2312"/>
          <w:kern w:val="0"/>
          <w:sz w:val="32"/>
          <w:szCs w:val="32"/>
        </w:rPr>
      </w:pPr>
      <w:bookmarkStart w:id="56" w:name="_Hlk64967501"/>
      <w:r>
        <w:rPr>
          <w:rFonts w:hint="eastAsia" w:eastAsia="仿宋_GB2312"/>
          <w:kern w:val="0"/>
          <w:sz w:val="32"/>
          <w:szCs w:val="32"/>
        </w:rPr>
        <w:t>4．昆明市盘龙区社会保险局</w:t>
      </w:r>
    </w:p>
    <w:bookmarkEnd w:id="56"/>
    <w:p w14:paraId="5CD1C53E">
      <w:pPr>
        <w:widowControl/>
        <w:spacing w:line="560" w:lineRule="exact"/>
        <w:ind w:firstLine="640" w:firstLineChars="200"/>
        <w:jc w:val="left"/>
        <w:rPr>
          <w:rFonts w:eastAsia="仿宋_GB2312"/>
          <w:color w:val="000000" w:themeColor="text1"/>
          <w:kern w:val="0"/>
          <w:sz w:val="32"/>
          <w:szCs w:val="32"/>
          <w:shd w:val="clear" w:color="auto" w:fill="FFFFFF"/>
          <w14:textFill>
            <w14:solidFill>
              <w14:schemeClr w14:val="tx1"/>
            </w14:solidFill>
          </w14:textFill>
        </w:rPr>
      </w:pPr>
      <w:r>
        <w:rPr>
          <w:rFonts w:hint="eastAsia" w:eastAsia="仿宋_GB2312"/>
          <w:color w:val="000000" w:themeColor="text1"/>
          <w:kern w:val="0"/>
          <w:sz w:val="32"/>
          <w:szCs w:val="32"/>
          <w:shd w:val="clear" w:color="auto" w:fill="FFFFFF"/>
          <w14:textFill>
            <w14:solidFill>
              <w14:schemeClr w14:val="tx1"/>
            </w14:solidFill>
          </w14:textFill>
        </w:rPr>
        <w:t>昆明市盘龙区社会保险局国有资产合计2</w:t>
      </w:r>
      <w:r>
        <w:rPr>
          <w:rFonts w:eastAsia="仿宋_GB2312"/>
          <w:color w:val="000000" w:themeColor="text1"/>
          <w:kern w:val="0"/>
          <w:sz w:val="32"/>
          <w:szCs w:val="32"/>
          <w:shd w:val="clear" w:color="auto" w:fill="FFFFFF"/>
          <w14:textFill>
            <w14:solidFill>
              <w14:schemeClr w14:val="tx1"/>
            </w14:solidFill>
          </w14:textFill>
        </w:rPr>
        <w:t>,</w:t>
      </w:r>
      <w:r>
        <w:rPr>
          <w:rFonts w:hint="eastAsia" w:eastAsia="仿宋_GB2312"/>
          <w:color w:val="000000" w:themeColor="text1"/>
          <w:kern w:val="0"/>
          <w:sz w:val="32"/>
          <w:szCs w:val="32"/>
          <w:shd w:val="clear" w:color="auto" w:fill="FFFFFF"/>
          <w14:textFill>
            <w14:solidFill>
              <w14:schemeClr w14:val="tx1"/>
            </w14:solidFill>
          </w14:textFill>
        </w:rPr>
        <w:t>024.27万元，其中流动资产1</w:t>
      </w:r>
      <w:r>
        <w:rPr>
          <w:rFonts w:eastAsia="仿宋_GB2312"/>
          <w:color w:val="000000" w:themeColor="text1"/>
          <w:kern w:val="0"/>
          <w:sz w:val="32"/>
          <w:szCs w:val="32"/>
          <w:shd w:val="clear" w:color="auto" w:fill="FFFFFF"/>
          <w14:textFill>
            <w14:solidFill>
              <w14:schemeClr w14:val="tx1"/>
            </w14:solidFill>
          </w14:textFill>
        </w:rPr>
        <w:t>,</w:t>
      </w:r>
      <w:r>
        <w:rPr>
          <w:rFonts w:hint="eastAsia" w:eastAsia="仿宋_GB2312"/>
          <w:color w:val="000000" w:themeColor="text1"/>
          <w:kern w:val="0"/>
          <w:sz w:val="32"/>
          <w:szCs w:val="32"/>
          <w:shd w:val="clear" w:color="auto" w:fill="FFFFFF"/>
          <w14:textFill>
            <w14:solidFill>
              <w14:schemeClr w14:val="tx1"/>
            </w14:solidFill>
          </w14:textFill>
        </w:rPr>
        <w:t>783.32万元；固定资产原值240.95万元（包括房屋121.68万元，其它固定资产119.27万元），累计折旧199.26万元，固定资产净值41.69万元，无在建工程及无形资产。</w:t>
      </w:r>
    </w:p>
    <w:p w14:paraId="07C3712A">
      <w:pPr>
        <w:widowControl/>
        <w:ind w:firstLine="640" w:firstLineChars="200"/>
        <w:jc w:val="left"/>
        <w:rPr>
          <w:rFonts w:ascii="黑体" w:hAnsi="黑体" w:eastAsia="黑体"/>
          <w:color w:val="000000" w:themeColor="text1"/>
          <w:kern w:val="0"/>
          <w:sz w:val="32"/>
          <w:szCs w:val="32"/>
          <w14:textFill>
            <w14:solidFill>
              <w14:schemeClr w14:val="tx1"/>
            </w14:solidFill>
          </w14:textFill>
        </w:rPr>
      </w:pPr>
      <w:r>
        <w:rPr>
          <w:rFonts w:hint="eastAsia" w:ascii="黑体" w:hAnsi="黑体" w:eastAsia="黑体"/>
          <w:color w:val="000000" w:themeColor="text1"/>
          <w:kern w:val="0"/>
          <w:sz w:val="32"/>
          <w:szCs w:val="32"/>
          <w14:textFill>
            <w14:solidFill>
              <w14:schemeClr w14:val="tx1"/>
            </w14:solidFill>
          </w14:textFill>
        </w:rPr>
        <w:t>十、预算收支增减变化情况说明</w:t>
      </w:r>
    </w:p>
    <w:p w14:paraId="1372CE59">
      <w:pPr>
        <w:widowControl/>
        <w:ind w:firstLine="640" w:firstLineChars="200"/>
        <w:jc w:val="left"/>
        <w:rPr>
          <w:rFonts w:ascii="楷体_GB2312" w:hAnsi="楷体" w:eastAsia="楷体_GB2312"/>
          <w:kern w:val="0"/>
          <w:sz w:val="32"/>
          <w:szCs w:val="32"/>
        </w:rPr>
      </w:pPr>
      <w:r>
        <w:rPr>
          <w:rFonts w:hint="eastAsia" w:ascii="楷体_GB2312" w:hAnsi="楷体" w:eastAsia="楷体_GB2312"/>
          <w:kern w:val="0"/>
          <w:sz w:val="32"/>
          <w:szCs w:val="32"/>
        </w:rPr>
        <w:t>（一）基本支出预算变动的主要原因</w:t>
      </w:r>
    </w:p>
    <w:p w14:paraId="2286D276">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w:t>
      </w:r>
    </w:p>
    <w:p w14:paraId="7A189D57">
      <w:pPr>
        <w:widowControl/>
        <w:ind w:firstLine="640" w:firstLineChars="200"/>
        <w:jc w:val="left"/>
        <w:rPr>
          <w:rFonts w:eastAsia="仿宋_GB2312"/>
          <w:color w:val="333333"/>
          <w:kern w:val="0"/>
          <w:sz w:val="32"/>
          <w:szCs w:val="32"/>
          <w:shd w:val="clear" w:color="auto" w:fill="FFFFFF"/>
        </w:rPr>
      </w:pPr>
      <w:r>
        <w:rPr>
          <w:rFonts w:hint="eastAsia" w:eastAsia="仿宋_GB2312"/>
          <w:color w:val="333333"/>
          <w:kern w:val="0"/>
          <w:sz w:val="32"/>
          <w:szCs w:val="32"/>
          <w:shd w:val="clear" w:color="auto" w:fill="FFFFFF"/>
        </w:rPr>
        <w:t>2021年本级财力安排昆明市盘龙区人力资源和社会保障局基本支出929.12万元，与上年对比增加21.57万元，主要原因：一是行政运行支出增加；二是机关事业单位职业年金缴费支出增加。</w:t>
      </w:r>
    </w:p>
    <w:p w14:paraId="48A14DAC">
      <w:pPr>
        <w:widowControl/>
        <w:ind w:firstLine="640" w:firstLineChars="200"/>
        <w:jc w:val="left"/>
        <w:rPr>
          <w:rFonts w:eastAsia="仿宋_GB2312"/>
          <w:kern w:val="0"/>
          <w:sz w:val="32"/>
          <w:szCs w:val="32"/>
        </w:rPr>
      </w:pPr>
      <w:r>
        <w:rPr>
          <w:rFonts w:eastAsia="仿宋_GB2312"/>
          <w:kern w:val="0"/>
          <w:sz w:val="32"/>
          <w:szCs w:val="32"/>
        </w:rPr>
        <w:t>2</w:t>
      </w:r>
      <w:r>
        <w:rPr>
          <w:rFonts w:hint="eastAsia" w:eastAsia="仿宋_GB2312"/>
          <w:kern w:val="0"/>
          <w:sz w:val="32"/>
          <w:szCs w:val="32"/>
        </w:rPr>
        <w:t>．昆明市盘龙区城乡居民社会养老保险局</w:t>
      </w:r>
    </w:p>
    <w:p w14:paraId="0A4F40EE">
      <w:pPr>
        <w:widowControl/>
        <w:ind w:firstLine="640" w:firstLineChars="200"/>
        <w:jc w:val="left"/>
        <w:rPr>
          <w:rFonts w:eastAsia="仿宋_GB2312"/>
          <w:kern w:val="0"/>
          <w:sz w:val="32"/>
          <w:szCs w:val="32"/>
        </w:rPr>
      </w:pPr>
      <w:r>
        <w:rPr>
          <w:rFonts w:hint="eastAsia" w:eastAsia="仿宋_GB2312"/>
          <w:kern w:val="0"/>
          <w:sz w:val="32"/>
          <w:szCs w:val="32"/>
        </w:rPr>
        <w:t>2021年本级财力安排昆明市盘龙区城乡居民社会养老保险局基本支出234.63万元，与上年对比减少55.36万元，减少的主要原因是：在职人数比上年减少3人，导致人员经费和公用缴费的减少。</w:t>
      </w:r>
    </w:p>
    <w:p w14:paraId="2E8428D0">
      <w:pPr>
        <w:widowControl/>
        <w:ind w:firstLine="640" w:firstLineChars="200"/>
        <w:jc w:val="left"/>
        <w:rPr>
          <w:rFonts w:eastAsia="仿宋_GB2312"/>
          <w:kern w:val="0"/>
          <w:sz w:val="32"/>
          <w:szCs w:val="32"/>
        </w:rPr>
      </w:pPr>
      <w:r>
        <w:rPr>
          <w:rFonts w:hint="eastAsia" w:eastAsia="仿宋_GB2312"/>
          <w:kern w:val="0"/>
          <w:sz w:val="32"/>
          <w:szCs w:val="32"/>
        </w:rPr>
        <w:t>3．</w:t>
      </w:r>
      <w:bookmarkStart w:id="57" w:name="_Hlk64821959"/>
      <w:r>
        <w:rPr>
          <w:rFonts w:hint="eastAsia" w:eastAsia="仿宋_GB2312"/>
          <w:kern w:val="0"/>
          <w:sz w:val="32"/>
          <w:szCs w:val="32"/>
        </w:rPr>
        <w:t>昆明市盘龙区劳动就业服务局</w:t>
      </w:r>
      <w:bookmarkEnd w:id="57"/>
    </w:p>
    <w:p w14:paraId="46C250F1">
      <w:pPr>
        <w:widowControl/>
        <w:ind w:firstLine="640" w:firstLineChars="200"/>
        <w:jc w:val="left"/>
        <w:rPr>
          <w:rFonts w:eastAsia="仿宋_GB2312"/>
          <w:kern w:val="0"/>
          <w:sz w:val="32"/>
          <w:szCs w:val="32"/>
        </w:rPr>
      </w:pPr>
      <w:r>
        <w:rPr>
          <w:rFonts w:hint="eastAsia" w:eastAsia="仿宋_GB2312"/>
          <w:kern w:val="0"/>
          <w:sz w:val="32"/>
          <w:szCs w:val="32"/>
        </w:rPr>
        <w:t>2021年本级财力安排我局基本支出594.25万元，与上年695.68万元对比减少14.58%，主要原因是人员减少，预算减少。</w:t>
      </w:r>
    </w:p>
    <w:p w14:paraId="499A801D">
      <w:pPr>
        <w:widowControl/>
        <w:ind w:firstLine="640" w:firstLineChars="200"/>
        <w:jc w:val="left"/>
        <w:rPr>
          <w:rFonts w:eastAsia="仿宋_GB2312"/>
          <w:kern w:val="0"/>
          <w:sz w:val="32"/>
          <w:szCs w:val="32"/>
        </w:rPr>
      </w:pPr>
      <w:r>
        <w:rPr>
          <w:rFonts w:hint="eastAsia" w:eastAsia="仿宋_GB2312"/>
          <w:kern w:val="0"/>
          <w:sz w:val="32"/>
          <w:szCs w:val="32"/>
        </w:rPr>
        <w:t>4．昆明市盘龙区社会保险局</w:t>
      </w:r>
    </w:p>
    <w:p w14:paraId="4C92BB2E">
      <w:pPr>
        <w:widowControl/>
        <w:ind w:firstLine="640" w:firstLineChars="200"/>
        <w:jc w:val="left"/>
        <w:rPr>
          <w:rFonts w:eastAsia="仿宋_GB2312"/>
          <w:kern w:val="0"/>
          <w:sz w:val="32"/>
          <w:szCs w:val="32"/>
        </w:rPr>
      </w:pPr>
      <w:r>
        <w:rPr>
          <w:rFonts w:hint="eastAsia" w:eastAsia="仿宋_GB2312"/>
          <w:kern w:val="0"/>
          <w:sz w:val="32"/>
          <w:szCs w:val="32"/>
        </w:rPr>
        <w:t>2021年本级财力安排昆明市盘龙区社会保险局基本支出598.57万元，与上年对比增加与上年对比减少27</w:t>
      </w:r>
      <w:r>
        <w:rPr>
          <w:rFonts w:eastAsia="仿宋_GB2312"/>
          <w:kern w:val="0"/>
          <w:sz w:val="32"/>
          <w:szCs w:val="32"/>
        </w:rPr>
        <w:t>.00</w:t>
      </w:r>
      <w:r>
        <w:rPr>
          <w:rFonts w:hint="eastAsia" w:eastAsia="仿宋_GB2312"/>
          <w:kern w:val="0"/>
          <w:sz w:val="32"/>
          <w:szCs w:val="32"/>
        </w:rPr>
        <w:t>万元，主要原因：本年度人员较上年度减少。</w:t>
      </w:r>
    </w:p>
    <w:p w14:paraId="21077CD5">
      <w:pPr>
        <w:widowControl/>
        <w:ind w:firstLine="640" w:firstLineChars="200"/>
        <w:jc w:val="left"/>
        <w:rPr>
          <w:rFonts w:ascii="楷体_GB2312" w:hAnsi="楷体" w:eastAsia="楷体_GB2312"/>
          <w:kern w:val="0"/>
          <w:sz w:val="32"/>
          <w:szCs w:val="32"/>
        </w:rPr>
      </w:pPr>
      <w:r>
        <w:rPr>
          <w:rFonts w:hint="eastAsia" w:ascii="楷体_GB2312" w:hAnsi="楷体" w:eastAsia="楷体_GB2312"/>
          <w:kern w:val="0"/>
          <w:sz w:val="32"/>
          <w:szCs w:val="32"/>
        </w:rPr>
        <w:t>（二）项目支出预算变动的主要原因</w:t>
      </w:r>
    </w:p>
    <w:p w14:paraId="24C5A08D">
      <w:pPr>
        <w:widowControl/>
        <w:ind w:firstLine="640" w:firstLineChars="200"/>
        <w:jc w:val="left"/>
        <w:rPr>
          <w:rFonts w:eastAsia="仿宋_GB2312"/>
          <w:kern w:val="0"/>
          <w:sz w:val="32"/>
          <w:szCs w:val="32"/>
        </w:rPr>
      </w:pPr>
      <w:r>
        <w:rPr>
          <w:rFonts w:hint="eastAsia" w:eastAsia="仿宋_GB2312"/>
          <w:kern w:val="0"/>
          <w:sz w:val="32"/>
          <w:szCs w:val="32"/>
        </w:rPr>
        <w:t>1．昆明市盘龙区人力资源和社会保障局</w:t>
      </w:r>
    </w:p>
    <w:p w14:paraId="4B98546C">
      <w:pPr>
        <w:widowControl/>
        <w:ind w:firstLine="640" w:firstLineChars="200"/>
        <w:jc w:val="left"/>
        <w:rPr>
          <w:rFonts w:hint="eastAsia" w:eastAsia="仿宋_GB2312"/>
          <w:color w:val="333333"/>
          <w:kern w:val="0"/>
          <w:sz w:val="32"/>
          <w:szCs w:val="32"/>
          <w:shd w:val="clear" w:color="auto" w:fill="FFFFFF"/>
          <w:lang w:eastAsia="zh-CN"/>
        </w:rPr>
      </w:pPr>
      <w:r>
        <w:rPr>
          <w:rFonts w:hint="eastAsia" w:eastAsia="仿宋_GB2312"/>
          <w:color w:val="333333"/>
          <w:kern w:val="0"/>
          <w:sz w:val="32"/>
          <w:szCs w:val="32"/>
          <w:shd w:val="clear" w:color="auto" w:fill="FFFFFF"/>
        </w:rPr>
        <w:t>2021年本级财力安排昆明市盘龙区人力资源和社会保障局项目支出303.72万元，与上年对比减少103.77万元，主要原因</w:t>
      </w:r>
      <w:r>
        <w:rPr>
          <w:rFonts w:hint="eastAsia" w:eastAsia="仿宋_GB2312"/>
          <w:color w:val="333333"/>
          <w:kern w:val="0"/>
          <w:sz w:val="32"/>
          <w:szCs w:val="32"/>
          <w:shd w:val="clear" w:color="auto" w:fill="FFFFFF"/>
          <w:lang w:val="en-US" w:eastAsia="zh-CN"/>
        </w:rPr>
        <w:t>是</w:t>
      </w:r>
      <w:r>
        <w:rPr>
          <w:rFonts w:hint="eastAsia" w:eastAsia="仿宋_GB2312"/>
          <w:color w:val="333333"/>
          <w:kern w:val="0"/>
          <w:sz w:val="32"/>
          <w:szCs w:val="32"/>
          <w:shd w:val="clear" w:color="auto" w:fill="FFFFFF"/>
        </w:rPr>
        <w:t>对高校毕业生到基层任职补助经费项目已</w:t>
      </w:r>
      <w:r>
        <w:rPr>
          <w:rFonts w:hint="eastAsia" w:eastAsia="仿宋_GB2312"/>
          <w:color w:val="333333"/>
          <w:kern w:val="0"/>
          <w:sz w:val="32"/>
          <w:szCs w:val="32"/>
          <w:shd w:val="clear" w:color="auto" w:fill="FFFFFF"/>
          <w:lang w:val="en-US" w:eastAsia="zh-CN"/>
        </w:rPr>
        <w:t>结束。</w:t>
      </w:r>
    </w:p>
    <w:p w14:paraId="683C6AE3">
      <w:pPr>
        <w:widowControl/>
        <w:ind w:firstLine="640" w:firstLineChars="200"/>
        <w:jc w:val="left"/>
        <w:rPr>
          <w:rFonts w:eastAsia="仿宋_GB2312"/>
          <w:kern w:val="0"/>
          <w:sz w:val="32"/>
          <w:szCs w:val="32"/>
        </w:rPr>
      </w:pPr>
      <w:r>
        <w:rPr>
          <w:rFonts w:hint="eastAsia" w:eastAsia="仿宋_GB2312"/>
          <w:kern w:val="0"/>
          <w:sz w:val="32"/>
          <w:szCs w:val="32"/>
        </w:rPr>
        <w:t>2．昆明市盘龙区城乡居民社会养老保险局</w:t>
      </w:r>
    </w:p>
    <w:p w14:paraId="26EC9FFB">
      <w:pPr>
        <w:widowControl/>
        <w:ind w:firstLine="640" w:firstLineChars="200"/>
        <w:jc w:val="left"/>
        <w:rPr>
          <w:rFonts w:eastAsia="仿宋_GB2312"/>
          <w:kern w:val="0"/>
          <w:sz w:val="32"/>
          <w:szCs w:val="32"/>
        </w:rPr>
      </w:pPr>
      <w:r>
        <w:rPr>
          <w:rFonts w:hint="eastAsia" w:eastAsia="仿宋_GB2312"/>
          <w:kern w:val="0"/>
          <w:sz w:val="32"/>
          <w:szCs w:val="32"/>
        </w:rPr>
        <w:t>2021年本级财力安排昆明市盘龙区城乡居民社会养老保险局项目支出2</w:t>
      </w:r>
      <w:r>
        <w:rPr>
          <w:rFonts w:eastAsia="仿宋_GB2312"/>
          <w:kern w:val="0"/>
          <w:sz w:val="32"/>
          <w:szCs w:val="32"/>
        </w:rPr>
        <w:t>,</w:t>
      </w:r>
      <w:r>
        <w:rPr>
          <w:rFonts w:hint="eastAsia" w:eastAsia="仿宋_GB2312"/>
          <w:kern w:val="0"/>
          <w:sz w:val="32"/>
          <w:szCs w:val="32"/>
        </w:rPr>
        <w:t>170.54万元，与上年对比减少1</w:t>
      </w:r>
      <w:r>
        <w:rPr>
          <w:rFonts w:eastAsia="仿宋_GB2312"/>
          <w:kern w:val="0"/>
          <w:sz w:val="32"/>
          <w:szCs w:val="32"/>
        </w:rPr>
        <w:t>,</w:t>
      </w:r>
      <w:r>
        <w:rPr>
          <w:rFonts w:hint="eastAsia" w:eastAsia="仿宋_GB2312"/>
          <w:kern w:val="0"/>
          <w:sz w:val="32"/>
          <w:szCs w:val="32"/>
        </w:rPr>
        <w:t>837.58万元，增减变化的原因主要是：</w:t>
      </w:r>
    </w:p>
    <w:p w14:paraId="4CAD8929">
      <w:pPr>
        <w:widowControl/>
        <w:ind w:firstLine="640" w:firstLineChars="200"/>
        <w:jc w:val="left"/>
        <w:rPr>
          <w:rFonts w:eastAsia="仿宋_GB2312"/>
          <w:kern w:val="0"/>
          <w:sz w:val="32"/>
          <w:szCs w:val="32"/>
        </w:rPr>
      </w:pPr>
      <w:r>
        <w:rPr>
          <w:rFonts w:hint="eastAsia" w:eastAsia="仿宋_GB2312"/>
          <w:kern w:val="0"/>
          <w:sz w:val="32"/>
          <w:szCs w:val="32"/>
        </w:rPr>
        <w:t>（1）因为被征地人员养老保险与城乡居民基本养老保险制度并轨，减少财政对被征地人员基本养老保险基金补助1</w:t>
      </w:r>
      <w:r>
        <w:rPr>
          <w:rFonts w:eastAsia="仿宋_GB2312"/>
          <w:kern w:val="0"/>
          <w:sz w:val="32"/>
          <w:szCs w:val="32"/>
        </w:rPr>
        <w:t>,</w:t>
      </w:r>
      <w:r>
        <w:rPr>
          <w:rFonts w:hint="eastAsia" w:eastAsia="仿宋_GB2312"/>
          <w:kern w:val="0"/>
          <w:sz w:val="32"/>
          <w:szCs w:val="32"/>
        </w:rPr>
        <w:t>858.28万元的项目支出预算；</w:t>
      </w:r>
    </w:p>
    <w:p w14:paraId="7F8FDF5F">
      <w:pPr>
        <w:widowControl/>
        <w:ind w:firstLine="640" w:firstLineChars="200"/>
        <w:jc w:val="left"/>
        <w:rPr>
          <w:rFonts w:eastAsia="仿宋_GB2312"/>
          <w:kern w:val="0"/>
          <w:sz w:val="32"/>
          <w:szCs w:val="32"/>
        </w:rPr>
      </w:pPr>
      <w:r>
        <w:rPr>
          <w:rFonts w:hint="eastAsia" w:eastAsia="仿宋_GB2312"/>
          <w:kern w:val="0"/>
          <w:sz w:val="32"/>
          <w:szCs w:val="32"/>
        </w:rPr>
        <w:t>（2） 因参保人数和待遇领取人数增加，导致城乡居民基本养老保险补助资金项目支出比上年的1</w:t>
      </w:r>
      <w:r>
        <w:rPr>
          <w:rFonts w:eastAsia="仿宋_GB2312"/>
          <w:kern w:val="0"/>
          <w:sz w:val="32"/>
          <w:szCs w:val="32"/>
        </w:rPr>
        <w:t>,</w:t>
      </w:r>
      <w:r>
        <w:rPr>
          <w:rFonts w:hint="eastAsia" w:eastAsia="仿宋_GB2312"/>
          <w:kern w:val="0"/>
          <w:sz w:val="32"/>
          <w:szCs w:val="32"/>
        </w:rPr>
        <w:t xml:space="preserve">198.15万元增加68.15万元； </w:t>
      </w:r>
    </w:p>
    <w:p w14:paraId="11625207">
      <w:pPr>
        <w:widowControl/>
        <w:ind w:firstLine="640" w:firstLineChars="200"/>
        <w:jc w:val="left"/>
        <w:rPr>
          <w:rFonts w:eastAsia="仿宋_GB2312"/>
          <w:kern w:val="0"/>
          <w:sz w:val="32"/>
          <w:szCs w:val="32"/>
        </w:rPr>
      </w:pPr>
      <w:r>
        <w:rPr>
          <w:rFonts w:hint="eastAsia" w:eastAsia="仿宋_GB2312"/>
          <w:kern w:val="0"/>
          <w:sz w:val="32"/>
          <w:szCs w:val="32"/>
        </w:rPr>
        <w:t>（3）因财政为建档立卡、特困低保人员代缴保费专项资金由其他专项资金支出，导致水源区城乡居民养老保险缴费补助资金预算比上年的946.38万元减少了46.38万元；</w:t>
      </w:r>
    </w:p>
    <w:p w14:paraId="50E5D61F">
      <w:pPr>
        <w:widowControl/>
        <w:ind w:firstLine="640" w:firstLineChars="200"/>
        <w:jc w:val="left"/>
        <w:rPr>
          <w:rFonts w:eastAsia="仿宋_GB2312"/>
          <w:kern w:val="0"/>
          <w:sz w:val="32"/>
          <w:szCs w:val="32"/>
        </w:rPr>
      </w:pPr>
      <w:r>
        <w:rPr>
          <w:rFonts w:hint="eastAsia" w:eastAsia="仿宋_GB2312"/>
          <w:kern w:val="0"/>
          <w:sz w:val="32"/>
          <w:szCs w:val="32"/>
        </w:rPr>
        <w:t>（4）城乡居民养老保险表格制作费比上年的5.3</w:t>
      </w:r>
      <w:r>
        <w:rPr>
          <w:rFonts w:eastAsia="仿宋_GB2312"/>
          <w:kern w:val="0"/>
          <w:sz w:val="32"/>
          <w:szCs w:val="32"/>
        </w:rPr>
        <w:t>0</w:t>
      </w:r>
      <w:r>
        <w:rPr>
          <w:rFonts w:hint="eastAsia" w:eastAsia="仿宋_GB2312"/>
          <w:kern w:val="0"/>
          <w:sz w:val="32"/>
          <w:szCs w:val="32"/>
        </w:rPr>
        <w:t>万元减少了1.06万元。</w:t>
      </w:r>
    </w:p>
    <w:p w14:paraId="008D38E4">
      <w:pPr>
        <w:widowControl/>
        <w:ind w:firstLine="640" w:firstLineChars="200"/>
        <w:jc w:val="left"/>
        <w:rPr>
          <w:rFonts w:eastAsia="仿宋_GB2312"/>
          <w:kern w:val="0"/>
          <w:sz w:val="32"/>
          <w:szCs w:val="32"/>
        </w:rPr>
      </w:pPr>
      <w:r>
        <w:rPr>
          <w:rFonts w:hint="eastAsia" w:eastAsia="仿宋_GB2312"/>
          <w:kern w:val="0"/>
          <w:sz w:val="32"/>
          <w:szCs w:val="32"/>
        </w:rPr>
        <w:t>3．昆明市盘龙区劳动就业服务局</w:t>
      </w:r>
    </w:p>
    <w:p w14:paraId="1A41B3DE">
      <w:pPr>
        <w:widowControl/>
        <w:ind w:firstLine="640" w:firstLineChars="200"/>
        <w:jc w:val="left"/>
        <w:rPr>
          <w:rFonts w:eastAsia="仿宋_GB2312"/>
          <w:kern w:val="0"/>
          <w:sz w:val="32"/>
          <w:szCs w:val="32"/>
        </w:rPr>
      </w:pPr>
      <w:r>
        <w:rPr>
          <w:rFonts w:hint="eastAsia" w:eastAsia="仿宋_GB2312"/>
          <w:kern w:val="0"/>
          <w:sz w:val="32"/>
          <w:szCs w:val="32"/>
        </w:rPr>
        <w:t>2021年本级财力安排我局项目支出544.29万元, 与上年676万元对比减少19.48%，主要原因是“其他就业补助支出”科目促进农民就业专项资金减少。</w:t>
      </w:r>
    </w:p>
    <w:p w14:paraId="617AB547">
      <w:pPr>
        <w:widowControl/>
        <w:ind w:firstLine="640" w:firstLineChars="200"/>
        <w:jc w:val="left"/>
        <w:rPr>
          <w:rFonts w:eastAsia="仿宋_GB2312"/>
          <w:kern w:val="0"/>
          <w:sz w:val="32"/>
          <w:szCs w:val="32"/>
        </w:rPr>
      </w:pPr>
      <w:r>
        <w:rPr>
          <w:rFonts w:hint="eastAsia" w:eastAsia="仿宋_GB2312"/>
          <w:kern w:val="0"/>
          <w:sz w:val="32"/>
          <w:szCs w:val="32"/>
        </w:rPr>
        <w:t>4．昆明市盘龙区社会保险局</w:t>
      </w:r>
    </w:p>
    <w:p w14:paraId="0AACA695">
      <w:pPr>
        <w:widowControl/>
        <w:ind w:firstLine="640" w:firstLineChars="200"/>
        <w:jc w:val="left"/>
        <w:rPr>
          <w:rFonts w:eastAsia="仿宋_GB2312"/>
          <w:kern w:val="0"/>
          <w:sz w:val="32"/>
          <w:szCs w:val="32"/>
        </w:rPr>
      </w:pPr>
      <w:r>
        <w:rPr>
          <w:rFonts w:hint="eastAsia" w:eastAsia="仿宋_GB2312"/>
          <w:kern w:val="0"/>
          <w:sz w:val="32"/>
          <w:szCs w:val="32"/>
        </w:rPr>
        <w:t>2021年本级财力安排昆明市盘龙区项目支出5，963.16万元，与上年对比增加3,117.27万元，主要因为本年度新增项目财政对机关事业单位职业年金记账利息的补助资金，用于职业年金启动投资运营前（2014年10月1日至2020年5月31）的实账部分计息工作。</w:t>
      </w:r>
    </w:p>
    <w:p w14:paraId="333F70FF">
      <w:pPr>
        <w:widowControl/>
        <w:ind w:firstLine="640" w:firstLineChars="200"/>
        <w:jc w:val="left"/>
        <w:rPr>
          <w:rFonts w:eastAsia="仿宋_GB2312"/>
          <w:kern w:val="0"/>
          <w:sz w:val="32"/>
          <w:szCs w:val="32"/>
        </w:rPr>
      </w:pPr>
    </w:p>
    <w:p w14:paraId="0D71FE78">
      <w:pPr>
        <w:jc w:val="right"/>
        <w:rPr>
          <w:rFonts w:eastAsia="仿宋_GB2312"/>
          <w:kern w:val="0"/>
          <w:sz w:val="32"/>
          <w:szCs w:val="32"/>
        </w:rPr>
      </w:pP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13F29">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41B78">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354"/>
    <w:rsid w:val="00031E2A"/>
    <w:rsid w:val="00057A58"/>
    <w:rsid w:val="000747DD"/>
    <w:rsid w:val="00076410"/>
    <w:rsid w:val="00094A09"/>
    <w:rsid w:val="00097272"/>
    <w:rsid w:val="000A45B0"/>
    <w:rsid w:val="000B0720"/>
    <w:rsid w:val="000D315D"/>
    <w:rsid w:val="000E55AC"/>
    <w:rsid w:val="000F591A"/>
    <w:rsid w:val="000F6F97"/>
    <w:rsid w:val="00105FD9"/>
    <w:rsid w:val="00153A31"/>
    <w:rsid w:val="00181EBB"/>
    <w:rsid w:val="00186E75"/>
    <w:rsid w:val="001936E5"/>
    <w:rsid w:val="001B7DE7"/>
    <w:rsid w:val="001E373C"/>
    <w:rsid w:val="001E525A"/>
    <w:rsid w:val="002105BC"/>
    <w:rsid w:val="0021261D"/>
    <w:rsid w:val="00282F08"/>
    <w:rsid w:val="0028530E"/>
    <w:rsid w:val="00292CB7"/>
    <w:rsid w:val="002A4FE5"/>
    <w:rsid w:val="002B4D98"/>
    <w:rsid w:val="002C322A"/>
    <w:rsid w:val="002D501F"/>
    <w:rsid w:val="002D50A2"/>
    <w:rsid w:val="00345679"/>
    <w:rsid w:val="00364E74"/>
    <w:rsid w:val="003A3075"/>
    <w:rsid w:val="003B2803"/>
    <w:rsid w:val="003D51CC"/>
    <w:rsid w:val="003E4587"/>
    <w:rsid w:val="00400549"/>
    <w:rsid w:val="00412FE2"/>
    <w:rsid w:val="00456898"/>
    <w:rsid w:val="004A0403"/>
    <w:rsid w:val="004F0825"/>
    <w:rsid w:val="00553E4E"/>
    <w:rsid w:val="005916A7"/>
    <w:rsid w:val="005B4839"/>
    <w:rsid w:val="005B6765"/>
    <w:rsid w:val="005C3352"/>
    <w:rsid w:val="005D37A4"/>
    <w:rsid w:val="005F5F4F"/>
    <w:rsid w:val="00601EC7"/>
    <w:rsid w:val="006119E0"/>
    <w:rsid w:val="00615ED2"/>
    <w:rsid w:val="00622A89"/>
    <w:rsid w:val="00626439"/>
    <w:rsid w:val="006A6826"/>
    <w:rsid w:val="006B1EDA"/>
    <w:rsid w:val="006E6709"/>
    <w:rsid w:val="006F6026"/>
    <w:rsid w:val="007037EF"/>
    <w:rsid w:val="00705F85"/>
    <w:rsid w:val="007625EC"/>
    <w:rsid w:val="00767C01"/>
    <w:rsid w:val="007735A4"/>
    <w:rsid w:val="00794354"/>
    <w:rsid w:val="007A0014"/>
    <w:rsid w:val="007A5D71"/>
    <w:rsid w:val="007A69AE"/>
    <w:rsid w:val="007B2D63"/>
    <w:rsid w:val="007C02F8"/>
    <w:rsid w:val="007C495A"/>
    <w:rsid w:val="007C6E4F"/>
    <w:rsid w:val="0081628E"/>
    <w:rsid w:val="00827CB9"/>
    <w:rsid w:val="00876408"/>
    <w:rsid w:val="008812EF"/>
    <w:rsid w:val="008B456B"/>
    <w:rsid w:val="0090442C"/>
    <w:rsid w:val="00914A01"/>
    <w:rsid w:val="00921AAE"/>
    <w:rsid w:val="00925F20"/>
    <w:rsid w:val="0093257D"/>
    <w:rsid w:val="00933DCC"/>
    <w:rsid w:val="00953BB3"/>
    <w:rsid w:val="00960924"/>
    <w:rsid w:val="009741D2"/>
    <w:rsid w:val="00985941"/>
    <w:rsid w:val="009B4D39"/>
    <w:rsid w:val="009D2172"/>
    <w:rsid w:val="009D60B7"/>
    <w:rsid w:val="009E1FFB"/>
    <w:rsid w:val="009F2866"/>
    <w:rsid w:val="00A13EBA"/>
    <w:rsid w:val="00A15B4A"/>
    <w:rsid w:val="00A629D6"/>
    <w:rsid w:val="00A70EB9"/>
    <w:rsid w:val="00AC4CFB"/>
    <w:rsid w:val="00AF105F"/>
    <w:rsid w:val="00B45D94"/>
    <w:rsid w:val="00B4760D"/>
    <w:rsid w:val="00B740DD"/>
    <w:rsid w:val="00B80BFC"/>
    <w:rsid w:val="00B8533B"/>
    <w:rsid w:val="00B92C9D"/>
    <w:rsid w:val="00BA5F7D"/>
    <w:rsid w:val="00BB0895"/>
    <w:rsid w:val="00BC3C82"/>
    <w:rsid w:val="00BE7EF7"/>
    <w:rsid w:val="00C204C2"/>
    <w:rsid w:val="00C22B0A"/>
    <w:rsid w:val="00C603C1"/>
    <w:rsid w:val="00C622FD"/>
    <w:rsid w:val="00C64CA5"/>
    <w:rsid w:val="00CA3DF9"/>
    <w:rsid w:val="00CA3ED0"/>
    <w:rsid w:val="00CA5620"/>
    <w:rsid w:val="00CA5798"/>
    <w:rsid w:val="00CA6FFE"/>
    <w:rsid w:val="00CF75AD"/>
    <w:rsid w:val="00D03518"/>
    <w:rsid w:val="00D07122"/>
    <w:rsid w:val="00D3415B"/>
    <w:rsid w:val="00D80238"/>
    <w:rsid w:val="00D82B75"/>
    <w:rsid w:val="00DB618A"/>
    <w:rsid w:val="00DD00CD"/>
    <w:rsid w:val="00DD7CF9"/>
    <w:rsid w:val="00E163B3"/>
    <w:rsid w:val="00E17113"/>
    <w:rsid w:val="00E2402A"/>
    <w:rsid w:val="00E32FDD"/>
    <w:rsid w:val="00E6099B"/>
    <w:rsid w:val="00E8062E"/>
    <w:rsid w:val="00EB5A7D"/>
    <w:rsid w:val="00EB73F4"/>
    <w:rsid w:val="00EE00CB"/>
    <w:rsid w:val="00EE0B60"/>
    <w:rsid w:val="00EE30B1"/>
    <w:rsid w:val="00EF0776"/>
    <w:rsid w:val="00F00A42"/>
    <w:rsid w:val="00F05B87"/>
    <w:rsid w:val="00F36B44"/>
    <w:rsid w:val="00F44072"/>
    <w:rsid w:val="00F53EFE"/>
    <w:rsid w:val="00F83912"/>
    <w:rsid w:val="00F86510"/>
    <w:rsid w:val="00FB639C"/>
    <w:rsid w:val="00FB75F3"/>
    <w:rsid w:val="05257E81"/>
    <w:rsid w:val="070567A8"/>
    <w:rsid w:val="09B420CF"/>
    <w:rsid w:val="10A1197B"/>
    <w:rsid w:val="123B4B64"/>
    <w:rsid w:val="18635757"/>
    <w:rsid w:val="26CB52C3"/>
    <w:rsid w:val="274E0803"/>
    <w:rsid w:val="2B843557"/>
    <w:rsid w:val="31876410"/>
    <w:rsid w:val="38290609"/>
    <w:rsid w:val="3EC723DE"/>
    <w:rsid w:val="46B957D3"/>
    <w:rsid w:val="51DA2B2F"/>
    <w:rsid w:val="55027D7D"/>
    <w:rsid w:val="5D7B0CF9"/>
    <w:rsid w:val="5F805D64"/>
    <w:rsid w:val="652C5D5F"/>
    <w:rsid w:val="68A93441"/>
    <w:rsid w:val="6C613D74"/>
    <w:rsid w:val="6F39524E"/>
    <w:rsid w:val="70CD322C"/>
    <w:rsid w:val="726F019A"/>
    <w:rsid w:val="732F233B"/>
    <w:rsid w:val="78EB1DB2"/>
    <w:rsid w:val="7ECA19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semiHidden/>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99"/>
    <w:pPr>
      <w:ind w:firstLine="420" w:firstLineChars="200"/>
    </w:pPr>
  </w:style>
  <w:style w:type="character" w:customStyle="1" w:styleId="11">
    <w:name w:val="批注框文本 字符"/>
    <w:basedOn w:val="7"/>
    <w:link w:val="2"/>
    <w:semiHidden/>
    <w:qFormat/>
    <w:uiPriority w:val="99"/>
    <w:rPr>
      <w:kern w:val="2"/>
      <w:sz w:val="18"/>
      <w:szCs w:val="18"/>
    </w:rPr>
  </w:style>
  <w:style w:type="paragraph" w:customStyle="1" w:styleId="12">
    <w:name w:val="实施方案正文"/>
    <w:basedOn w:val="1"/>
    <w:qFormat/>
    <w:uiPriority w:val="0"/>
    <w:pPr>
      <w:ind w:firstLine="566" w:firstLineChars="202"/>
    </w:pPr>
    <w:rPr>
      <w:rFonts w:ascii="等线" w:hAnsi="等线" w:eastAsia="等线"/>
      <w:szCs w:val="28"/>
    </w:rPr>
  </w:style>
  <w:style w:type="character" w:customStyle="1" w:styleId="13">
    <w:name w:val="NormalCharacter"/>
    <w:link w:val="14"/>
    <w:semiHidden/>
    <w:qFormat/>
    <w:uiPriority w:val="0"/>
  </w:style>
  <w:style w:type="paragraph" w:customStyle="1" w:styleId="14">
    <w:name w:val="UserStyle_6"/>
    <w:basedOn w:val="15"/>
    <w:link w:val="13"/>
    <w:qFormat/>
    <w:uiPriority w:val="0"/>
  </w:style>
  <w:style w:type="paragraph" w:customStyle="1" w:styleId="15">
    <w:name w:val="UserStyle_7"/>
    <w:qFormat/>
    <w:uiPriority w:val="0"/>
    <w:pPr>
      <w:jc w:val="both"/>
      <w:textAlignment w:val="baseline"/>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36</Pages>
  <Words>13751</Words>
  <Characters>15152</Characters>
  <Lines>128</Lines>
  <Paragraphs>36</Paragraphs>
  <TotalTime>25</TotalTime>
  <ScaleCrop>false</ScaleCrop>
  <LinksUpToDate>false</LinksUpToDate>
  <CharactersWithSpaces>15192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2021-01-22T02:23:00Z</dcterms:created>
  <dc:creator>周强</dc:creator>
  <cp:lastModifiedBy>方</cp:lastModifiedBy>
  <cp:lastPrinted>2019-02-15T02:07:00Z</cp:lastPrinted>
  <dcterms:modified xsi:type="dcterms:W3CDTF">2025-07-18T09:36:09Z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eyJoZGlkIjoiYWM4OTdjYmM5OTc1ZTExMjliOThhNWZiOGFiODE3Y2QiLCJ1c2VySWQiOiIxMTIxMzIwNzkyIn0=</vt:lpwstr>
  </property>
  <property fmtid="{D5CDD505-2E9C-101B-9397-08002B2CF9AE}" pid="4" name="ICV">
    <vt:lpwstr>EB476AD01DA546E5858BC55D96613821_13</vt:lpwstr>
  </property>
</Properties>
</file>