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94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18"/>
        <w:gridCol w:w="838"/>
        <w:gridCol w:w="1068"/>
        <w:gridCol w:w="828"/>
        <w:gridCol w:w="962"/>
        <w:gridCol w:w="2087"/>
        <w:gridCol w:w="700"/>
        <w:gridCol w:w="1033"/>
        <w:gridCol w:w="1067"/>
        <w:gridCol w:w="625"/>
        <w:gridCol w:w="1206"/>
        <w:gridCol w:w="469"/>
        <w:gridCol w:w="1697"/>
      </w:tblGrid>
      <w:tr w14:paraId="7A01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14237">
            <w:pPr>
              <w:widowControl/>
              <w:spacing w:line="560" w:lineRule="exact"/>
              <w:jc w:val="left"/>
              <w:textAlignment w:val="center"/>
              <w:rPr>
                <w:rFonts w:ascii="方正黑体简体" w:hAnsi="Times New Roman" w:eastAsia="方正黑体简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Times New Roman" w:eastAsia="方正黑体简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方正黑体简体" w:hAnsi="Times New Roman" w:eastAsia="方正黑体简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C659">
            <w:pPr>
              <w:spacing w:line="5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C7807">
            <w:pPr>
              <w:spacing w:line="5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639C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27C43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享受</w:t>
            </w:r>
            <w:r>
              <w:rPr>
                <w:rStyle w:val="6"/>
                <w:rFonts w:eastAsia="方正小标宋简体"/>
                <w:lang w:bidi="ar"/>
              </w:rPr>
              <w:t>2026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年硕士研究生考试优惠政策西部计划全国项目志愿者信息表</w:t>
            </w:r>
          </w:p>
        </w:tc>
      </w:tr>
      <w:tr w14:paraId="6B1E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2B52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华文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县（市）</w:t>
            </w:r>
            <w:r>
              <w:rPr>
                <w:rFonts w:hint="eastAsia" w:ascii="Times New Roman" w:hAnsi="Times New Roman" w:eastAsia="华文仿宋" w:cs="Times New Roman"/>
                <w:color w:val="000000"/>
                <w:kern w:val="0"/>
                <w:sz w:val="24"/>
                <w:szCs w:val="24"/>
                <w:lang w:bidi="ar"/>
              </w:rPr>
              <w:t>项目办名称（盖章）：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7"/>
                <w:rFonts w:hint="eastAsia" w:ascii="Times New Roman" w:hAnsi="Times New Roman" w:eastAsia="华文仿宋" w:cs="Times New Roman"/>
                <w:sz w:val="24"/>
                <w:szCs w:val="24"/>
                <w:lang w:eastAsia="zh-CN" w:bidi="ar"/>
              </w:rPr>
              <w:t>共青团盘龙区委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u w:val="none"/>
                <w:lang w:bidi="ar"/>
              </w:rPr>
              <w:t xml:space="preserve"> 审核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人：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华文仿宋" w:cs="Times New Roman"/>
                <w:sz w:val="24"/>
                <w:szCs w:val="24"/>
                <w:lang w:eastAsia="zh-CN" w:bidi="ar"/>
              </w:rPr>
              <w:t>李颢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填表人：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Style w:val="7"/>
                <w:rFonts w:hint="eastAsia" w:ascii="Times New Roman" w:hAnsi="Times New Roman" w:eastAsia="华文仿宋" w:cs="Times New Roman"/>
                <w:sz w:val="24"/>
                <w:szCs w:val="24"/>
                <w:lang w:eastAsia="zh-CN" w:bidi="ar"/>
              </w:rPr>
              <w:t>周文敏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联系方式：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华文仿宋" w:cs="Times New Roman"/>
                <w:sz w:val="24"/>
                <w:szCs w:val="24"/>
                <w:lang w:val="en-US" w:eastAsia="zh-CN" w:bidi="ar"/>
              </w:rPr>
              <w:t>0871-63167517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     </w:t>
            </w:r>
          </w:p>
        </w:tc>
      </w:tr>
      <w:tr w14:paraId="2698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C466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A974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3516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项目代码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3B1B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参加西部计划时间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D677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服务</w:t>
            </w:r>
            <w:r>
              <w:rPr>
                <w:rFonts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期限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AC49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服务省</w:t>
            </w:r>
            <w:r>
              <w:rPr>
                <w:rFonts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4A34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F4BB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926D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服务州市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6AF7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服务县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55F5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服务岗位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8AC2">
            <w:pPr>
              <w:widowControl/>
              <w:spacing w:line="360" w:lineRule="exact"/>
              <w:jc w:val="center"/>
              <w:textAlignment w:val="center"/>
              <w:rPr>
                <w:rFonts w:ascii="方正黑体简体" w:hAnsi="Times New Roman" w:eastAsia="方正黑体简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</w:tr>
      <w:tr w14:paraId="57AA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云南中医药大学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盘龙区联盟街道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基层青年工作</w:t>
            </w:r>
          </w:p>
        </w:tc>
      </w:tr>
      <w:tr w14:paraId="18AF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和耀江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云南中医药大学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盘龙区龙泉街道办事处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乡村社会治理</w:t>
            </w:r>
          </w:p>
        </w:tc>
      </w:tr>
      <w:tr w14:paraId="0D03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普怡千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昆明理工大学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盘龙区双龙街道办事处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6D2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陆强艳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云南中医药大学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盘龙区青云街道办事处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74930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白艳丽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盘龙区松华街道办事处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乡村社会治理</w:t>
            </w:r>
          </w:p>
        </w:tc>
      </w:tr>
      <w:tr w14:paraId="65BE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杨文耀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昆明学院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盘龙区阿子营街道办事处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5472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袁海珊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西南林业大学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盘龙区金辰街道办事处，县级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23DA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江俞秀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滇池学院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盘龙区鼓楼街道办事处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3ACF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云南大学滇池学院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阿子营街道办事处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5994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柴银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云南工商学院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中国共产主义青年团昆明市盘龙区委员会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基层青年工作</w:t>
            </w:r>
          </w:p>
        </w:tc>
      </w:tr>
      <w:tr w14:paraId="4DF5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普孟丹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上海邦德学院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云南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盘龙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金辰街道办事处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服务乡村建设</w:t>
            </w:r>
          </w:p>
        </w:tc>
      </w:tr>
      <w:tr w14:paraId="37AF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39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E6CCD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华文仿宋" w:cs="Times New Roman"/>
                <w:color w:val="000000"/>
                <w:sz w:val="22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2"/>
                <w:highlight w:val="yellow"/>
                <w:lang w:bidi="ar"/>
              </w:rPr>
              <w:t>注：</w:t>
            </w:r>
            <w:r>
              <w:rPr>
                <w:rStyle w:val="9"/>
                <w:rFonts w:hint="default" w:ascii="方正楷体简体" w:hAnsi="Times New Roman" w:eastAsia="方正楷体简体" w:cs="Times New Roman"/>
                <w:highlight w:val="yellow"/>
                <w:lang w:bidi="ar"/>
              </w:rPr>
              <w:t>志愿者服务期为2021年7月前（含7月）的，服务岗位类别为基础教育、服务三农、医疗卫生、基层青年工作、基层社会管理；志愿者服务期在2021年8月（含8月）之后，服务岗位类别为：乡村教育、服务乡村建设、健康乡村、基层青年工作、乡村社会治理。</w:t>
            </w:r>
          </w:p>
        </w:tc>
      </w:tr>
    </w:tbl>
    <w:p w14:paraId="57E8EE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BC893B-75A6-40F1-816E-BF3666915E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A3E7775C-DC32-46CD-8794-CB8AF6EE69C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754F333-8A70-4E0C-82E2-F44695EA4DA6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4BF51A3-9318-44DA-8D9D-164043273978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80FD146-AB93-426E-9A42-B642E08F234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WI3NTdjNTIwMzk0MzAyOTM4YjQ5MzVkZjhhZGMifQ=="/>
  </w:docVars>
  <w:rsids>
    <w:rsidRoot w:val="6CE65C46"/>
    <w:rsid w:val="279E2A54"/>
    <w:rsid w:val="2AE83670"/>
    <w:rsid w:val="4668481E"/>
    <w:rsid w:val="4B645E12"/>
    <w:rsid w:val="6CE65C46"/>
    <w:rsid w:val="70D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7">
    <w:name w:val="font101"/>
    <w:basedOn w:val="4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single"/>
    </w:rPr>
  </w:style>
  <w:style w:type="character" w:customStyle="1" w:styleId="8">
    <w:name w:val="font81"/>
    <w:basedOn w:val="4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9">
    <w:name w:val="font71"/>
    <w:basedOn w:val="4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903</Characters>
  <Lines>0</Lines>
  <Paragraphs>0</Paragraphs>
  <TotalTime>7</TotalTime>
  <ScaleCrop>false</ScaleCrop>
  <LinksUpToDate>false</LinksUpToDate>
  <CharactersWithSpaces>932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2025-10-17T08:39:00Z</dcterms:created>
  <dc:creator>Satyāgraha</dc:creator>
  <cp:lastModifiedBy>酷</cp:lastModifiedBy>
  <dcterms:modified xsi:type="dcterms:W3CDTF">2025-10-20T08:16:18Z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C43E7B24F30B4303966BE4C2EC9BF52E_11</vt:lpwstr>
  </property>
  <property fmtid="{D5CDD505-2E9C-101B-9397-08002B2CF9AE}" pid="4" name="KSOTemplateDocerSaveRecord">
    <vt:lpwstr>eyJoZGlkIjoiOTRkNGFkZjU1NmQ4OTY0NDNkYjZiZGRjZGY1MTcyN2QiLCJ1c2VySWQiOiI0MzMwMjAzMzMifQ==</vt:lpwstr>
  </property>
</Properties>
</file>