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0836A9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7DA97C93" w:rsidR="000836A9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关于对云南美云纪财务咨询有限公司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5918E2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0836A9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238728AF" w14:textId="77777777" w:rsidR="00B00B67" w:rsidRDefault="00B00B67" w:rsidP="00B00B67">
      <w:pPr>
        <w:spacing w:line="60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 w:rsidRPr="007603CD">
        <w:rPr>
          <w:rFonts w:ascii="仿宋_GB2312" w:eastAsia="仿宋_GB2312" w:hint="eastAsia"/>
          <w:sz w:val="32"/>
          <w:szCs w:val="32"/>
        </w:rPr>
        <w:t>云南美云纪财务咨询有限公司</w:t>
      </w:r>
      <w:r>
        <w:rPr>
          <w:rFonts w:ascii="仿宋_GB2312" w:eastAsia="仿宋_GB2312" w:hint="eastAsia"/>
          <w:sz w:val="32"/>
          <w:szCs w:val="32"/>
        </w:rPr>
        <w:t>不配合该次检查，</w:t>
      </w:r>
      <w:r w:rsidRPr="007603CD">
        <w:rPr>
          <w:rFonts w:ascii="仿宋_GB2312" w:eastAsia="仿宋_GB2312" w:hint="eastAsia"/>
          <w:sz w:val="32"/>
          <w:szCs w:val="32"/>
        </w:rPr>
        <w:t>多次打电话</w:t>
      </w:r>
      <w:r>
        <w:rPr>
          <w:rFonts w:ascii="仿宋_GB2312" w:eastAsia="仿宋_GB2312" w:hint="eastAsia"/>
          <w:sz w:val="32"/>
          <w:szCs w:val="32"/>
        </w:rPr>
        <w:t>沟通拒</w:t>
      </w:r>
      <w:r w:rsidRPr="007603CD">
        <w:rPr>
          <w:rFonts w:ascii="仿宋_GB2312" w:eastAsia="仿宋_GB2312" w:hint="eastAsia"/>
          <w:sz w:val="32"/>
          <w:szCs w:val="32"/>
        </w:rPr>
        <w:t>不接受检查，法人不在昆明，没有场所，没有人员，</w:t>
      </w:r>
      <w:r>
        <w:rPr>
          <w:rFonts w:eastAsia="仿宋_GB2312" w:hint="eastAsia"/>
          <w:sz w:val="32"/>
          <w:szCs w:val="32"/>
        </w:rPr>
        <w:t>未通过全国代理记账机构管理系统完成备案工作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299D1C68" w14:textId="77777777" w:rsidR="000836A9" w:rsidRPr="00B00B67" w:rsidRDefault="000836A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0836A9" w:rsidRDefault="000836A9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0836A9" w:rsidRDefault="000836A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0836A9" w:rsidRDefault="0000000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305EA4BF" w:rsidR="000836A9" w:rsidRDefault="00000000" w:rsidP="005918E2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5918E2" w:rsidRPr="005918E2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08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571A" w14:textId="77777777" w:rsidR="00633C76" w:rsidRDefault="00633C76" w:rsidP="00B00B67">
      <w:r>
        <w:separator/>
      </w:r>
    </w:p>
  </w:endnote>
  <w:endnote w:type="continuationSeparator" w:id="0">
    <w:p w14:paraId="60D630E2" w14:textId="77777777" w:rsidR="00633C76" w:rsidRDefault="00633C76" w:rsidP="00B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2A57" w14:textId="77777777" w:rsidR="00633C76" w:rsidRDefault="00633C76" w:rsidP="00B00B67">
      <w:r>
        <w:separator/>
      </w:r>
    </w:p>
  </w:footnote>
  <w:footnote w:type="continuationSeparator" w:id="0">
    <w:p w14:paraId="5E038F17" w14:textId="77777777" w:rsidR="00633C76" w:rsidRDefault="00633C76" w:rsidP="00B0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7266E"/>
    <w:rsid w:val="000836A9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18E2"/>
    <w:rsid w:val="00593DD9"/>
    <w:rsid w:val="005D473A"/>
    <w:rsid w:val="00624330"/>
    <w:rsid w:val="00633C76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0814"/>
    <w:rsid w:val="008459F7"/>
    <w:rsid w:val="00852355"/>
    <w:rsid w:val="008642AE"/>
    <w:rsid w:val="00895D91"/>
    <w:rsid w:val="008A60A2"/>
    <w:rsid w:val="008B066C"/>
    <w:rsid w:val="008B38ED"/>
    <w:rsid w:val="008F07BF"/>
    <w:rsid w:val="00903836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0B67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43C2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2E03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DE0067B"/>
    <w:rsid w:val="2E9310EF"/>
    <w:rsid w:val="310A23EF"/>
    <w:rsid w:val="350C649C"/>
    <w:rsid w:val="35615431"/>
    <w:rsid w:val="39D903B1"/>
    <w:rsid w:val="3CF771B0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83668"/>
  <w15:docId w15:val="{61662AC6-D73C-466D-98C4-CD839D9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昆明市盘龙区党政机关单位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165</cp:revision>
  <dcterms:created xsi:type="dcterms:W3CDTF">2021-11-30T02:18:00Z</dcterms:created>
  <dcterms:modified xsi:type="dcterms:W3CDTF">2025-08-13T07:57:00Z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