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left"/>
        <w:rPr>
          <w:rFonts w:ascii="黑体" w:hAnsi="黑体" w:eastAsia="黑体"/>
          <w:sz w:val="32"/>
          <w:szCs w:val="32"/>
        </w:rPr>
      </w:pPr>
      <w:r>
        <w:rPr>
          <w:rFonts w:hint="eastAsia" w:ascii="黑体" w:hAnsi="黑体" w:eastAsia="黑体"/>
          <w:sz w:val="32"/>
          <w:szCs w:val="32"/>
        </w:rPr>
        <w:t>附件1</w:t>
      </w:r>
    </w:p>
    <w:p>
      <w:pPr>
        <w:spacing w:line="570" w:lineRule="exact"/>
        <w:jc w:val="center"/>
        <w:rPr>
          <w:rFonts w:hint="eastAsia" w:ascii="黑体" w:hAnsi="黑体" w:eastAsia="黑体"/>
          <w:sz w:val="30"/>
          <w:szCs w:val="30"/>
        </w:rPr>
      </w:pP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昆明市盘龙区应急管理局</w:t>
      </w: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年预算公开目录</w:t>
      </w:r>
    </w:p>
    <w:p>
      <w:pPr>
        <w:spacing w:line="570" w:lineRule="exact"/>
        <w:jc w:val="left"/>
        <w:rPr>
          <w:rFonts w:hint="eastAsia" w:ascii="黑体" w:hAnsi="黑体" w:eastAsia="黑体"/>
          <w:sz w:val="32"/>
          <w:szCs w:val="32"/>
        </w:rPr>
      </w:pPr>
    </w:p>
    <w:p>
      <w:pPr>
        <w:spacing w:line="570" w:lineRule="exact"/>
        <w:jc w:val="left"/>
        <w:rPr>
          <w:rFonts w:hint="eastAsia" w:ascii="黑体" w:hAnsi="黑体" w:eastAsia="黑体"/>
          <w:sz w:val="32"/>
          <w:szCs w:val="32"/>
        </w:rPr>
      </w:pPr>
      <w:r>
        <w:rPr>
          <w:rFonts w:hint="eastAsia" w:ascii="黑体" w:hAnsi="黑体" w:eastAsia="黑体"/>
          <w:sz w:val="32"/>
          <w:szCs w:val="32"/>
        </w:rPr>
        <w:t>第一部分 昆明市盘龙区应急管理局202</w:t>
      </w:r>
      <w:r>
        <w:rPr>
          <w:rFonts w:hint="eastAsia" w:ascii="黑体" w:hAnsi="黑体" w:eastAsia="黑体"/>
          <w:sz w:val="32"/>
          <w:szCs w:val="32"/>
          <w:lang w:val="en-US" w:eastAsia="zh-CN"/>
        </w:rPr>
        <w:t>6</w:t>
      </w:r>
      <w:r>
        <w:rPr>
          <w:rFonts w:hint="eastAsia" w:ascii="黑体" w:hAnsi="黑体" w:eastAsia="黑体"/>
          <w:sz w:val="32"/>
          <w:szCs w:val="32"/>
        </w:rPr>
        <w:t>年部门预算编制说明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五、对下专项转移支付情况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pPr>
        <w:spacing w:line="570" w:lineRule="exact"/>
        <w:jc w:val="left"/>
        <w:rPr>
          <w:rFonts w:hint="eastAsia" w:ascii="黑体" w:hAnsi="黑体" w:eastAsia="黑体"/>
          <w:sz w:val="32"/>
          <w:szCs w:val="32"/>
        </w:rPr>
      </w:pPr>
      <w:r>
        <w:rPr>
          <w:rFonts w:hint="eastAsia" w:ascii="黑体" w:hAnsi="黑体" w:eastAsia="黑体"/>
          <w:sz w:val="32"/>
          <w:szCs w:val="32"/>
        </w:rPr>
        <w:t>第二部分 昆明市盘龙区应急管理局202</w:t>
      </w:r>
      <w:r>
        <w:rPr>
          <w:rFonts w:hint="eastAsia" w:ascii="黑体" w:hAnsi="黑体" w:eastAsia="黑体"/>
          <w:sz w:val="32"/>
          <w:szCs w:val="32"/>
          <w:lang w:val="en-US" w:eastAsia="zh-CN"/>
        </w:rPr>
        <w:t>6</w:t>
      </w:r>
      <w:r>
        <w:rPr>
          <w:rFonts w:hint="eastAsia" w:ascii="黑体" w:hAnsi="黑体" w:eastAsia="黑体"/>
          <w:sz w:val="32"/>
          <w:szCs w:val="32"/>
        </w:rPr>
        <w:t>年部门预算表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一、部门财务收支预算总表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四、部门财政拨款收支预算总表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九、部门项目支出绩效目标表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十、部门政府性基金预算支出预算表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十一、部门政府采购预算表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十二、部门政府购买服务预算表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十三、对下转移支付预算表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十四、对下转移支付绩效目标表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十六、</w:t>
      </w:r>
      <w:r>
        <w:rPr>
          <w:rFonts w:hint="eastAsia" w:ascii="Times New Roman" w:hAnsi="Times New Roman" w:eastAsia="仿宋_GB2312"/>
          <w:sz w:val="32"/>
          <w:szCs w:val="32"/>
          <w:lang w:eastAsia="zh-CN"/>
        </w:rPr>
        <w:t>上级</w:t>
      </w:r>
      <w:r>
        <w:rPr>
          <w:rFonts w:hint="eastAsia" w:ascii="Times New Roman" w:hAnsi="Times New Roman" w:eastAsia="仿宋_GB2312"/>
          <w:sz w:val="32"/>
          <w:szCs w:val="32"/>
        </w:rPr>
        <w:t>转移支付补助项目支出预算表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十七、部门项目中期规划预算表</w:t>
      </w: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ascii="黑体" w:hAnsi="黑体" w:eastAsia="黑体" w:cs="黑体"/>
          <w:kern w:val="0"/>
          <w:sz w:val="32"/>
          <w:szCs w:val="32"/>
          <w:highlight w:val="none"/>
        </w:rPr>
      </w:pPr>
      <w:r>
        <w:rPr>
          <w:rFonts w:hint="eastAsia" w:ascii="黑体" w:hAnsi="黑体" w:eastAsia="黑体" w:cs="黑体"/>
          <w:kern w:val="0"/>
          <w:sz w:val="32"/>
          <w:szCs w:val="32"/>
          <w:highlight w:val="none"/>
        </w:rPr>
        <w:t>附件2</w:t>
      </w:r>
    </w:p>
    <w:p>
      <w:pPr>
        <w:widowControl/>
        <w:spacing w:line="590" w:lineRule="exact"/>
        <w:jc w:val="left"/>
        <w:rPr>
          <w:rFonts w:hint="eastAsia" w:ascii="黑体" w:hAnsi="黑体" w:eastAsia="黑体" w:cs="黑体"/>
          <w:kern w:val="0"/>
          <w:sz w:val="32"/>
          <w:szCs w:val="32"/>
          <w:highlight w:val="none"/>
        </w:rPr>
      </w:pPr>
    </w:p>
    <w:p>
      <w:pPr>
        <w:widowControl/>
        <w:spacing w:line="590" w:lineRule="exact"/>
        <w:ind w:firstLine="880" w:firstLineChars="200"/>
        <w:jc w:val="center"/>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rPr>
        <w:t>昆明市盘龙区应急管理局</w:t>
      </w:r>
    </w:p>
    <w:p>
      <w:pPr>
        <w:widowControl/>
        <w:spacing w:line="590" w:lineRule="exact"/>
        <w:ind w:firstLine="880" w:firstLineChars="200"/>
        <w:jc w:val="center"/>
        <w:rPr>
          <w:rFonts w:hint="eastAsia" w:ascii="方正小标宋简体" w:eastAsia="方正小标宋简体"/>
          <w:kern w:val="0"/>
          <w:sz w:val="44"/>
          <w:szCs w:val="44"/>
          <w:highlight w:val="none"/>
        </w:rPr>
      </w:pPr>
      <w:r>
        <w:rPr>
          <w:rFonts w:hint="eastAsia" w:ascii="方正小标宋_GBK" w:hAnsi="方正小标宋_GBK" w:eastAsia="方正小标宋_GBK" w:cs="方正小标宋_GBK"/>
          <w:kern w:val="0"/>
          <w:sz w:val="44"/>
          <w:szCs w:val="44"/>
          <w:highlight w:val="none"/>
        </w:rPr>
        <w:t>2026年部门预算编制说明</w:t>
      </w:r>
    </w:p>
    <w:p>
      <w:pPr>
        <w:widowControl/>
        <w:spacing w:line="590" w:lineRule="exact"/>
        <w:ind w:firstLine="720" w:firstLineChars="200"/>
        <w:jc w:val="center"/>
        <w:rPr>
          <w:rFonts w:hint="eastAsia" w:ascii="方正小标宋简体" w:eastAsia="方正小标宋简体"/>
          <w:kern w:val="0"/>
          <w:sz w:val="36"/>
          <w:szCs w:val="36"/>
          <w:highlight w:val="none"/>
        </w:rPr>
      </w:pP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pPr>
        <w:widowControl/>
        <w:spacing w:line="590" w:lineRule="exact"/>
        <w:ind w:firstLine="640" w:firstLineChars="200"/>
        <w:rPr>
          <w:rFonts w:ascii="楷体_GB2312" w:eastAsia="楷体_GB2312"/>
          <w:b/>
          <w:kern w:val="0"/>
          <w:sz w:val="32"/>
          <w:szCs w:val="32"/>
          <w:highlight w:val="none"/>
        </w:rPr>
      </w:pPr>
      <w:r>
        <w:rPr>
          <w:rFonts w:hint="eastAsia" w:ascii="楷体_GB2312" w:eastAsia="楷体_GB2312"/>
          <w:kern w:val="0"/>
          <w:sz w:val="32"/>
          <w:szCs w:val="32"/>
          <w:highlight w:val="none"/>
        </w:rPr>
        <w:t>（一）部门主要职责</w:t>
      </w:r>
    </w:p>
    <w:p>
      <w:pPr>
        <w:widowControl/>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盘龙区应急管理局主要职责是：（1）负责应急管理工作，指导各街道、各部门应对安全生产类、自然灾害类等突发事件和综合减灾救灾工作。负责安全生产综合监督管理和工矿商贸行业安全生产监督管理工作。（2）贯彻落实应急管理、安全生产的方针政策、法律法规，组织编制全区应急体系建设、安全生产和综合减灾规划，组织制定部门规范性文件并监督实施。（3）指导应急预案体系建设，建立完善事故灾难和自然灾害分级应对制度，组织编制区级总体应急预案和安全生产类、自然灾害类专项预案，综合协调应急预案衔接工作，组织开展预案演练，推动应急重点工程和应急避难设施建设。（4）牵头建立全区统一的应急管理信息系统，并与国家、省、市应急管理信息系统相衔接。负责信息传输渠道的规划和布局，组织协调建立监测预警和灾情报告制度，健全自然灾害信息资源获取和共享机制，依法统一发布灾情。（5）组织指导协调安全生产类、自然灾害类等突发事件应急救援，综合研判突发事件发展态势并提出应对建议。按响应级别承担区级应对有关灾害指挥部工作，协助区委、区政府指定的负责同志组织有关灾害应急处置工作。（6）建立应急协调联动机制，推进指挥平台对接，协调指挥各类应急专业队伍，衔接解放军和武警部队参与应急救援工作。（7）统筹应急救援力量建设，负责消防、森林和草原火灾扑救、抗洪抢险、地震和地质灾害救援等应急救援队伍协调调度，负责安全生产专业应急救援队伍建设，指导各街道及社会应急救援力量建设。（8）指导城镇、农村、森林、草原消防工作规划编制并推进落实，协调指导森林草原火灾扑救工作。（9）指导协调森林和草原火灾、水旱灾害、地震和地质灾害等防治工作，负责自然灾害综合监测预警工作，指导开展自然灾害综合风险评估工作。（10）组织协调灾害救助工作，组织指导灾情核查、损失评估、救灾捐赠工作，管理、分配救灾款物并监督使用。（11）依法行使安全生产综合监督管理职权，指导协调、监督检查区级有关部门和各街道办事处安全生产工作，组织开展安全生产巡查、考核工作。（12）按照分级、属地原则，依法监督检查工矿商贸生产经营单位贯彻执行安全生产法律法规情况及其安全生产条件，以及有关设备（特种设备除外）、材料、劳动防护用品的安全生产管理工作。负责监督管理工矿商贸行业企业安全生产工作。依法组织并指导监督实施安全生产准入制度。负责危险化学品安全监督管理综合工作和烟花爆竹安全生产监督管理工作。（13）依法组织生产安全事故调查处理，监督事故查处和责任追究落实情况。组织协调开展自然灾害类突发事件的调查评估工作。（14）按照国家和省、市、区党委、政府的要求部署，开展应急管理方面的区域性交流与合作。（15）制定应急物资储备和应急救援装备规划并组织实施，会同区发展和改革局（区粮食和物资储备局）等部门建立健全应急物资信息平台和调拨制度，在救灾时统一调度。（16）负责应急管理、安全生产宣传教育和培训工作，组织指导应急管理、安全生产相关科学技术的推广应用和信息化建设工作。（17）完成区委、区政府和上级部门交办的其他任务。（18）职能转变。昆明市盘龙区应急管理局应加强、优化、统筹全区应急能力建设，构建统一领导、权责一致、权威高效的应急能力体系，推动形成统一指挥、专常兼备、反应灵敏、上下联动、平战结合的应急管理体制。</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rPr>
        <w:t>我部门共设置</w:t>
      </w:r>
      <w:r>
        <w:rPr>
          <w:rFonts w:hint="default"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rPr>
        <w:t>个内设机构，包括：</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办公室（财务科）、应急指挥</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科</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防灾减灾救灾</w:t>
      </w:r>
      <w:r>
        <w:rPr>
          <w:rFonts w:hint="default" w:ascii="Times New Roman" w:hAnsi="Times New Roman" w:eastAsia="仿宋_GB2312" w:cs="Times New Roman"/>
          <w:kern w:val="0"/>
          <w:sz w:val="32"/>
          <w:szCs w:val="32"/>
          <w:highlight w:val="none"/>
        </w:rPr>
        <w:t>科、安全生产监督管理科、</w:t>
      </w:r>
      <w:r>
        <w:rPr>
          <w:rFonts w:hint="default" w:ascii="Times New Roman" w:hAnsi="Times New Roman" w:eastAsia="仿宋_GB2312" w:cs="Times New Roman"/>
          <w:kern w:val="0"/>
          <w:sz w:val="32"/>
          <w:szCs w:val="32"/>
          <w:highlight w:val="none"/>
          <w:lang w:val="en-US" w:eastAsia="zh-CN"/>
        </w:rPr>
        <w:t>应急指挥科、</w:t>
      </w:r>
      <w:r>
        <w:rPr>
          <w:rFonts w:hint="default" w:ascii="Times New Roman" w:hAnsi="Times New Roman" w:eastAsia="仿宋_GB2312" w:cs="Times New Roman"/>
          <w:kern w:val="0"/>
          <w:sz w:val="32"/>
          <w:szCs w:val="32"/>
          <w:highlight w:val="none"/>
        </w:rPr>
        <w:t>安全生产综合协调科</w:t>
      </w:r>
      <w:bookmarkStart w:id="0" w:name="_Hlk193188406"/>
      <w:r>
        <w:rPr>
          <w:rFonts w:hint="default" w:ascii="Times New Roman" w:hAnsi="Times New Roman" w:eastAsia="仿宋_GB2312" w:cs="Times New Roman"/>
          <w:kern w:val="0"/>
          <w:sz w:val="32"/>
          <w:szCs w:val="32"/>
          <w:highlight w:val="none"/>
        </w:rPr>
        <w:t>、</w:t>
      </w:r>
      <w:bookmarkEnd w:id="0"/>
      <w:r>
        <w:rPr>
          <w:rFonts w:hint="default" w:ascii="Times New Roman" w:hAnsi="Times New Roman" w:eastAsia="仿宋_GB2312" w:cs="Times New Roman"/>
          <w:kern w:val="0"/>
          <w:sz w:val="32"/>
          <w:szCs w:val="32"/>
          <w:highlight w:val="none"/>
        </w:rPr>
        <w:t>政策法规和宣传信息科、昆明市盘龙区应急管理综合行政执法大队、</w:t>
      </w:r>
      <w:r>
        <w:rPr>
          <w:rFonts w:hint="default" w:ascii="Times New Roman" w:hAnsi="Times New Roman" w:eastAsia="仿宋_GB2312" w:cs="Times New Roman"/>
          <w:kern w:val="0"/>
          <w:sz w:val="32"/>
          <w:szCs w:val="32"/>
          <w:highlight w:val="none"/>
          <w:lang w:val="en-US" w:eastAsia="zh-CN"/>
        </w:rPr>
        <w:t>昆明市盘龙区防震减灾服务中心、</w:t>
      </w:r>
      <w:r>
        <w:rPr>
          <w:rFonts w:hint="default" w:ascii="Times New Roman" w:hAnsi="Times New Roman" w:eastAsia="仿宋_GB2312" w:cs="Times New Roman"/>
          <w:kern w:val="0"/>
          <w:sz w:val="32"/>
          <w:szCs w:val="32"/>
          <w:highlight w:val="none"/>
        </w:rPr>
        <w:t>昆明市盘龙区应急管理综合服务中心。</w:t>
      </w:r>
      <w:r>
        <w:rPr>
          <w:rFonts w:hint="default" w:ascii="Times New Roman" w:hAnsi="Times New Roman" w:eastAsia="仿宋_GB2312" w:cs="Times New Roman"/>
          <w:kern w:val="0"/>
          <w:sz w:val="32"/>
          <w:szCs w:val="32"/>
          <w:highlight w:val="none"/>
          <w:lang w:val="en-US" w:eastAsia="zh-CN"/>
        </w:rPr>
        <w:t>所属单位0个。</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一是聚焦政治引领，加强队伍建设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强化理论武装，筑牢政治忠诚根基。深化“第一议题”制度落实，坚持把学习贯彻习近平新时代中国特色社会主义思想作为首要政治任务，严格执行“第一议题”制度，对习近平总书记关于应急管理、安全生产的重要指示批示精神，第一时间组织传达学习、研究落实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2.严明纪律作风，涵养清朗政治生态。认真落实全面从严治党政治责任，履行主体责任，严格执行中央八项规定及其实施细则精神，扎实开展党风廉政建设各项工作。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3.建强组织堡垒，夯实政治建设基础。推进基层党组织规范化建设，严格执行《中国共产党支部工作条例（试行）》，规范 “三会一课”、主题党日等组织生活，组织召开支委会10次、党员大会3次，局党委领导班子成员讲党课8次。创建“应急联动救援队伍党建共建”党建品牌，围绕危险化学品监管、基层应急能力提升等难点问题开展调研，彰显党组织战斗堡垒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强化队伍建设，提升履职政治能力。推进机构改革，完成盘龙区防震减灾局职能职责和人员编制划转，成立“昆明市盘龙区防震减灾服务中心”；充实综合执法大队力量，安置军队转业干部1名，新招录执法大队队员2名；优化调整内设机构职能职责和人员配置，进一步激发干部队伍内生动力，增强凝聚力；加强干部“八小时以外”监督管理，不断净化干部“三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二是压实责任，推动安全生产工作走深走实</w:t>
      </w:r>
    </w:p>
    <w:p>
      <w:pPr>
        <w:ind w:firstLine="640" w:firstLineChars="200"/>
        <w:jc w:val="both"/>
        <w:rPr>
          <w:rFonts w:ascii="Times New Roman" w:hAnsi="Times New Roman" w:eastAsia="仿宋_GB2312" w:cs="Times New Roman"/>
          <w:sz w:val="32"/>
          <w:szCs w:val="32"/>
        </w:rPr>
      </w:pPr>
      <w:r>
        <w:rPr>
          <w:rFonts w:hint="eastAsia" w:ascii="仿宋_GB2312" w:hAnsi="仿宋_GB2312" w:eastAsia="仿宋_GB2312" w:cs="仿宋_GB2312"/>
          <w:b w:val="0"/>
          <w:bCs w:val="0"/>
          <w:sz w:val="32"/>
          <w:szCs w:val="32"/>
        </w:rPr>
        <w:t>深入推进安全生产治本攻坚三年行动。</w:t>
      </w:r>
      <w:r>
        <w:rPr>
          <w:rFonts w:ascii="Times New Roman" w:hAnsi="Times New Roman" w:eastAsia="仿宋_GB2312" w:cs="Times New Roman"/>
          <w:sz w:val="32"/>
          <w:szCs w:val="32"/>
        </w:rPr>
        <w:t>区委、区政府率先垂范，持续加强对安全生产治本攻坚三年行动工作的组织领导，各街道和各部门细化安排三年行动各项重点任务，推动各项工作走深走实走细。区安委办结合盘龙实际，进一步细化具体</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措施，建立“任务、时限、责任”三张清单，实施挂图推进。坚持源头治理、动态清零、群防群治，持续开展消防、交通运输、工贸、危险化学品、建筑施工、城镇燃气、特种设备、城市管理、文化旅游、卫生健康等领域安全隐患排查整治工作，通过不懈的努力，安全生产治理能力、安全风险防控能力、安全生产监管能力得到提升，全区安全生产形势持续稳定向好。</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三是聚焦重点，深化安全生产执法服务</w:t>
      </w: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0"/>
          <w:sz w:val="32"/>
          <w:szCs w:val="32"/>
          <w:shd w:val="clear" w:fill="FFFFFF"/>
          <w:lang w:val="en-US" w:eastAsia="zh-CN"/>
        </w:rPr>
        <w:t>强化</w:t>
      </w:r>
      <w:r>
        <w:rPr>
          <w:rFonts w:hint="eastAsia" w:ascii="仿宋_GB2312" w:hAnsi="仿宋_GB2312" w:eastAsia="仿宋_GB2312" w:cs="仿宋_GB2312"/>
          <w:b w:val="0"/>
          <w:bCs w:val="0"/>
          <w:sz w:val="32"/>
          <w:szCs w:val="32"/>
        </w:rPr>
        <w:t>烟花爆竹安全监管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制定烟花爆竹专项安全监管方案，建立区级统筹、部门联动、属地落实工作机制。对烟花爆竹临时经营点开展安全条件复核，实现零售网点安全达标率100%。春节期间检查烟花爆竹经营户。印发《违法行为告知书》覆盖全区商户及居民小区，在重点区域设置安全警示横幅200余处。组织3场针对销售户专题培训会，培训经营主体负责人174人次。强化行刑衔接，开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打非治违</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专项行动。</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2.加强</w:t>
      </w:r>
      <w:r>
        <w:rPr>
          <w:rFonts w:hint="eastAsia" w:ascii="仿宋_GB2312" w:hAnsi="仿宋_GB2312" w:eastAsia="仿宋_GB2312" w:cs="仿宋_GB2312"/>
          <w:b w:val="0"/>
          <w:bCs w:val="0"/>
          <w:sz w:val="32"/>
          <w:szCs w:val="32"/>
        </w:rPr>
        <w:t>工贸行业监管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通过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摸清底数，有的放矢，强化监管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三项方针，核实更新工贸行业基础数据库，实施动态监管。</w:t>
      </w:r>
      <w:r>
        <w:rPr>
          <w:rFonts w:hint="eastAsia" w:ascii="仿宋_GB2312" w:hAnsi="仿宋_GB2312" w:eastAsia="仿宋_GB2312" w:cs="仿宋_GB2312"/>
          <w:b w:val="0"/>
          <w:bCs w:val="0"/>
          <w:sz w:val="32"/>
          <w:szCs w:val="32"/>
          <w:lang w:val="en-US" w:eastAsia="zh-CN"/>
        </w:rPr>
        <w:t>持续</w:t>
      </w:r>
      <w:r>
        <w:rPr>
          <w:rFonts w:hint="eastAsia" w:ascii="仿宋_GB2312" w:hAnsi="仿宋_GB2312" w:eastAsia="仿宋_GB2312" w:cs="仿宋_GB2312"/>
          <w:b w:val="0"/>
          <w:bCs w:val="0"/>
          <w:sz w:val="32"/>
          <w:szCs w:val="32"/>
        </w:rPr>
        <w:t>规范工贸行业安全生产监督管理工作，积极推进电气焊</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加芯赋码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专项任务。</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3.强化</w:t>
      </w:r>
      <w:r>
        <w:rPr>
          <w:rFonts w:hint="eastAsia" w:ascii="仿宋_GB2312" w:hAnsi="仿宋_GB2312" w:eastAsia="仿宋_GB2312" w:cs="仿宋_GB2312"/>
          <w:b w:val="0"/>
          <w:bCs w:val="0"/>
          <w:sz w:val="32"/>
          <w:szCs w:val="32"/>
        </w:rPr>
        <w:t>危险化学</w:t>
      </w:r>
      <w:r>
        <w:rPr>
          <w:rFonts w:hint="eastAsia" w:ascii="仿宋_GB2312" w:hAnsi="仿宋_GB2312" w:eastAsia="仿宋_GB2312" w:cs="仿宋_GB2312"/>
          <w:b w:val="0"/>
          <w:bCs w:val="0"/>
          <w:sz w:val="32"/>
          <w:szCs w:val="32"/>
          <w:lang w:val="en-US" w:eastAsia="zh-CN"/>
        </w:rPr>
        <w:t>品</w:t>
      </w:r>
      <w:r>
        <w:rPr>
          <w:rFonts w:hint="eastAsia" w:ascii="仿宋_GB2312" w:hAnsi="仿宋_GB2312" w:eastAsia="仿宋_GB2312" w:cs="仿宋_GB2312"/>
          <w:b w:val="0"/>
          <w:bCs w:val="0"/>
          <w:sz w:val="32"/>
          <w:szCs w:val="32"/>
        </w:rPr>
        <w:t>监管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强化源头管控与过程监管，同步对22家危险化学品经营企业开展全覆盖监督检查，通过云南省风险隐患双控系统督促企业自查自纠。</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加强执法检查。加强基层执法队伍建设，开展业务能力提升培训，提高执法规范化水平。对于轻微违法行为，推行包容审慎执法，帮助企业及时整改隐患、化解风险；对于严重违法行为，严格“一案双查”“一案双罚”，以“零容忍”态度坚决查处，强化震慑。</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5.深化</w:t>
      </w:r>
      <w:r>
        <w:rPr>
          <w:rFonts w:hint="eastAsia" w:ascii="仿宋_GB2312" w:hAnsi="仿宋_GB2312" w:eastAsia="仿宋_GB2312" w:cs="仿宋_GB2312"/>
          <w:b w:val="0"/>
          <w:bCs w:val="0"/>
          <w:sz w:val="32"/>
          <w:szCs w:val="32"/>
        </w:rPr>
        <w:t>工贸危化行业治本攻坚三年行动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组织工贸危化行业复工复产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安全生产第一课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培训3场，宣贯重大事故隐患判定标准会议3次，覆盖企业负责人300余人次。</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推进法治政府建设。深入学习宣传习近平法治思想，认真贯彻落实区委、区政府关于法治政府建设的重大决策部署，不断提高依法行政和依法履职能力，专题研究部署，制定工作方案；完善《行政执法公示制度、执法全过程记录制度、重大行政执法决定法制审核制度》，依法依规及时通过政府网站向社会公开行政执法相关信息，公开比例100％，严格落实安全生产违法行为重大执法决定法制审核制度，开展重大行政执法决定（行政处罚）法制审核4次。严格落实</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持证上岗，亮证执法</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制度要求，</w:t>
      </w:r>
      <w:r>
        <w:rPr>
          <w:rFonts w:hint="eastAsia" w:ascii="仿宋_GB2312" w:hAnsi="仿宋_GB2312" w:eastAsia="仿宋_GB2312" w:cs="仿宋_GB2312"/>
          <w:b w:val="0"/>
          <w:bCs w:val="0"/>
          <w:kern w:val="2"/>
          <w:sz w:val="32"/>
          <w:szCs w:val="32"/>
          <w:lang w:val="en-US" w:eastAsia="zh-CN" w:bidi="ar-SA"/>
        </w:rPr>
        <w:t>32人考取行政执法证件。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四是严防风险，抓实防灾减灾救灾工作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1.持续升级改造应急指挥中心，发挥应急指挥部指挥协调效能。</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完成显示系</w:t>
      </w:r>
      <w:r>
        <w:rPr>
          <w:rFonts w:hint="eastAsia" w:ascii="仿宋_GB2312" w:hAnsi="仿宋_GB2312" w:eastAsia="仿宋_GB2312" w:cs="仿宋_GB2312"/>
          <w:b w:val="0"/>
          <w:bCs w:val="0"/>
          <w:sz w:val="32"/>
          <w:szCs w:val="32"/>
          <w:lang w:val="en-US" w:eastAsia="zh-CN"/>
        </w:rPr>
        <w:t>统、会议扩声系统、集中控制系统、视频会议系统、融合通信系统和供配电系统等信息化系统建设；优化</w:t>
      </w:r>
      <w:r>
        <w:rPr>
          <w:rFonts w:hint="eastAsia" w:ascii="仿宋_GB2312" w:hAnsi="仿宋_GB2312" w:eastAsia="仿宋_GB2312" w:cs="仿宋_GB2312"/>
          <w:b w:val="0"/>
          <w:bCs w:val="0"/>
          <w:sz w:val="32"/>
          <w:szCs w:val="32"/>
        </w:rPr>
        <w:t>改造应急指挥中心供电与电力</w:t>
      </w:r>
      <w:r>
        <w:rPr>
          <w:rFonts w:hint="eastAsia" w:ascii="仿宋_GB2312" w:hAnsi="仿宋_GB2312" w:eastAsia="仿宋_GB2312" w:cs="仿宋_GB2312"/>
          <w:b w:val="0"/>
          <w:bCs w:val="0"/>
          <w:sz w:val="32"/>
          <w:szCs w:val="32"/>
          <w:lang w:val="en-US" w:eastAsia="zh-CN"/>
        </w:rPr>
        <w:t>线路、大屏幕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定期进行</w:t>
      </w:r>
      <w:r>
        <w:rPr>
          <w:rFonts w:hint="eastAsia" w:ascii="仿宋_GB2312" w:hAnsi="仿宋_GB2312" w:eastAsia="仿宋_GB2312" w:cs="仿宋_GB2312"/>
          <w:b w:val="0"/>
          <w:bCs w:val="0"/>
          <w:sz w:val="32"/>
          <w:szCs w:val="32"/>
        </w:rPr>
        <w:t>网络维护</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新装29项设备设施并调试使用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开展指挥中心7个系统的基本操作学习培训；运用八个应急指挥系统保障各级各类视频会议，完成盘龙区地震应急预案的配置，建立相应指挥架构，</w:t>
      </w:r>
      <w:r>
        <w:rPr>
          <w:rStyle w:val="13"/>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完成</w:t>
      </w:r>
      <w:r>
        <w:rPr>
          <w:rStyle w:val="13"/>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安全生产监测、雨雪冰冻灾害监测、防汛监测、地震地质灾害监测</w:t>
      </w:r>
      <w:r>
        <w:rPr>
          <w:rStyle w:val="13"/>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4张专题图配置工作</w:t>
      </w:r>
      <w:r>
        <w:rPr>
          <w:rStyle w:val="13"/>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kern w:val="2"/>
          <w:sz w:val="32"/>
          <w:szCs w:val="32"/>
          <w:lang w:val="en-US" w:eastAsia="zh-CN" w:bidi="ar-SA"/>
        </w:rPr>
        <w:t>加强监测预警，</w:t>
      </w:r>
      <w:r>
        <w:rPr>
          <w:rFonts w:hint="eastAsia" w:ascii="仿宋_GB2312" w:hAnsi="仿宋_GB2312" w:eastAsia="仿宋_GB2312" w:cs="仿宋_GB2312"/>
          <w:b w:val="0"/>
          <w:bCs w:val="0"/>
          <w:sz w:val="32"/>
          <w:szCs w:val="32"/>
        </w:rPr>
        <w:t>接收雨雪冰冻、森林防火、强对流天气等5种类型预警</w:t>
      </w:r>
      <w:r>
        <w:rPr>
          <w:rFonts w:hint="eastAsia" w:ascii="仿宋_GB2312" w:hAnsi="仿宋_GB2312" w:eastAsia="仿宋_GB2312" w:cs="仿宋_GB2312"/>
          <w:b w:val="0"/>
          <w:bCs w:val="0"/>
          <w:sz w:val="32"/>
          <w:szCs w:val="32"/>
          <w:lang w:val="en-US" w:eastAsia="zh-CN"/>
        </w:rPr>
        <w:t>60</w:t>
      </w:r>
      <w:r>
        <w:rPr>
          <w:rFonts w:hint="eastAsia" w:ascii="仿宋_GB2312" w:hAnsi="仿宋_GB2312" w:eastAsia="仿宋_GB2312" w:cs="仿宋_GB2312"/>
          <w:b w:val="0"/>
          <w:bCs w:val="0"/>
          <w:sz w:val="32"/>
          <w:szCs w:val="32"/>
        </w:rPr>
        <w:t>起，发送预警信息</w:t>
      </w:r>
      <w:r>
        <w:rPr>
          <w:rFonts w:hint="eastAsia" w:ascii="仿宋_GB2312" w:hAnsi="仿宋_GB2312" w:eastAsia="仿宋_GB2312" w:cs="仿宋_GB2312"/>
          <w:b w:val="0"/>
          <w:bCs w:val="0"/>
          <w:sz w:val="32"/>
          <w:szCs w:val="32"/>
          <w:lang w:val="en-US" w:eastAsia="zh-CN"/>
        </w:rPr>
        <w:t>19486</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强化日常调度</w:t>
      </w:r>
      <w:r>
        <w:rPr>
          <w:rFonts w:hint="eastAsia" w:ascii="仿宋_GB2312" w:hAnsi="仿宋_GB2312" w:eastAsia="仿宋_GB2312" w:cs="仿宋_GB2312"/>
          <w:b w:val="0"/>
          <w:bCs w:val="0"/>
          <w:sz w:val="32"/>
          <w:szCs w:val="32"/>
        </w:rPr>
        <w:t>。节假日及重点时段共调度应急队伍</w:t>
      </w:r>
      <w:r>
        <w:rPr>
          <w:rFonts w:hint="eastAsia" w:ascii="仿宋_GB2312" w:hAnsi="仿宋_GB2312" w:eastAsia="仿宋_GB2312" w:cs="仿宋_GB2312"/>
          <w:b w:val="0"/>
          <w:bCs w:val="0"/>
          <w:sz w:val="32"/>
          <w:szCs w:val="32"/>
          <w:lang w:val="en-US" w:eastAsia="zh-CN"/>
        </w:rPr>
        <w:t>76</w:t>
      </w:r>
      <w:r>
        <w:rPr>
          <w:rFonts w:hint="eastAsia" w:ascii="仿宋_GB2312" w:hAnsi="仿宋_GB2312" w:eastAsia="仿宋_GB2312" w:cs="仿宋_GB2312"/>
          <w:b w:val="0"/>
          <w:bCs w:val="0"/>
          <w:sz w:val="32"/>
          <w:szCs w:val="32"/>
        </w:rPr>
        <w:t>次。</w:t>
      </w:r>
      <w:r>
        <w:rPr>
          <w:rFonts w:hint="eastAsia" w:ascii="仿宋_GB2312" w:hAnsi="仿宋_GB2312" w:eastAsia="仿宋_GB2312" w:cs="仿宋_GB2312"/>
          <w:b w:val="0"/>
          <w:bCs w:val="0"/>
          <w:sz w:val="32"/>
          <w:szCs w:val="32"/>
          <w:lang w:val="en-US" w:eastAsia="zh-CN"/>
        </w:rPr>
        <w:t>到</w:t>
      </w:r>
      <w:r>
        <w:rPr>
          <w:rFonts w:hint="eastAsia" w:ascii="仿宋_GB2312" w:hAnsi="仿宋_GB2312" w:eastAsia="仿宋_GB2312" w:cs="仿宋_GB2312"/>
          <w:b w:val="0"/>
          <w:bCs w:val="0"/>
          <w:sz w:val="32"/>
          <w:szCs w:val="32"/>
        </w:rPr>
        <w:t>十二个街道</w:t>
      </w:r>
      <w:r>
        <w:rPr>
          <w:rFonts w:hint="eastAsia" w:ascii="仿宋_GB2312" w:hAnsi="仿宋_GB2312" w:eastAsia="仿宋_GB2312" w:cs="仿宋_GB2312"/>
          <w:b w:val="0"/>
          <w:bCs w:val="0"/>
          <w:sz w:val="32"/>
          <w:szCs w:val="32"/>
          <w:lang w:val="en-US" w:eastAsia="zh-CN"/>
        </w:rPr>
        <w:t>现场开展</w:t>
      </w:r>
      <w:r>
        <w:rPr>
          <w:rFonts w:hint="eastAsia" w:ascii="仿宋_GB2312" w:hAnsi="仿宋_GB2312" w:eastAsia="仿宋_GB2312" w:cs="仿宋_GB2312"/>
          <w:b w:val="0"/>
          <w:bCs w:val="0"/>
          <w:sz w:val="32"/>
          <w:szCs w:val="32"/>
        </w:rPr>
        <w:t>调度培训</w:t>
      </w:r>
      <w:r>
        <w:rPr>
          <w:rFonts w:hint="eastAsia" w:ascii="仿宋_GB2312" w:hAnsi="仿宋_GB2312" w:eastAsia="仿宋_GB2312" w:cs="仿宋_GB2312"/>
          <w:b w:val="0"/>
          <w:bCs w:val="0"/>
          <w:sz w:val="32"/>
          <w:szCs w:val="32"/>
          <w:lang w:val="en-US" w:eastAsia="zh-CN"/>
        </w:rPr>
        <w:t>答疑。用好应急广播，</w:t>
      </w:r>
      <w:r>
        <w:rPr>
          <w:rFonts w:hint="eastAsia" w:ascii="仿宋_GB2312" w:hAnsi="仿宋_GB2312" w:eastAsia="仿宋_GB2312" w:cs="仿宋_GB2312"/>
          <w:b w:val="0"/>
          <w:bCs w:val="0"/>
          <w:color w:val="auto"/>
          <w:spacing w:val="4"/>
          <w:sz w:val="32"/>
          <w:szCs w:val="32"/>
          <w:lang w:val="en-US" w:eastAsia="zh-CN"/>
        </w:rPr>
        <w:t>完成全区应急广播系统的资产管理、运行维护接管工作</w:t>
      </w:r>
      <w:r>
        <w:rPr>
          <w:rFonts w:hint="eastAsia" w:ascii="仿宋_GB2312" w:hAnsi="仿宋_GB2312" w:eastAsia="仿宋_GB2312" w:cs="仿宋_GB2312"/>
          <w:b w:val="0"/>
          <w:bCs w:val="0"/>
          <w:color w:val="auto"/>
          <w:spacing w:val="5"/>
          <w:sz w:val="32"/>
          <w:szCs w:val="32"/>
          <w:lang w:val="en-US" w:eastAsia="zh-CN"/>
        </w:rPr>
        <w:t>。</w:t>
      </w:r>
      <w:r>
        <w:rPr>
          <w:rFonts w:hint="eastAsia" w:ascii="仿宋_GB2312" w:hAnsi="仿宋_GB2312" w:eastAsia="仿宋_GB2312" w:cs="仿宋_GB2312"/>
          <w:b w:val="0"/>
          <w:bCs w:val="0"/>
          <w:sz w:val="32"/>
          <w:szCs w:val="32"/>
          <w:lang w:val="en-US" w:eastAsia="zh-CN"/>
        </w:rPr>
        <w:t>严格做好汛期24小时值班值守和信息化指挥调度工作，</w:t>
      </w:r>
      <w:r>
        <w:rPr>
          <w:rFonts w:hint="eastAsia" w:ascii="仿宋_GB2312" w:hAnsi="仿宋_GB2312" w:eastAsia="仿宋_GB2312" w:cs="仿宋_GB2312"/>
          <w:b w:val="0"/>
          <w:bCs w:val="0"/>
          <w:kern w:val="44"/>
          <w:sz w:val="32"/>
          <w:szCs w:val="32"/>
        </w:rPr>
        <w:t>深化</w:t>
      </w:r>
      <w:r>
        <w:rPr>
          <w:rFonts w:hint="eastAsia" w:ascii="仿宋_GB2312" w:hAnsi="仿宋_GB2312" w:eastAsia="仿宋_GB2312" w:cs="仿宋_GB2312"/>
          <w:b w:val="0"/>
          <w:bCs w:val="0"/>
          <w:kern w:val="44"/>
          <w:sz w:val="32"/>
          <w:szCs w:val="32"/>
          <w:lang w:eastAsia="zh-CN"/>
        </w:rPr>
        <w:t>“</w:t>
      </w:r>
      <w:r>
        <w:rPr>
          <w:rFonts w:hint="eastAsia" w:ascii="仿宋_GB2312" w:hAnsi="仿宋_GB2312" w:eastAsia="仿宋_GB2312" w:cs="仿宋_GB2312"/>
          <w:b w:val="0"/>
          <w:bCs w:val="0"/>
          <w:kern w:val="44"/>
          <w:sz w:val="32"/>
          <w:szCs w:val="32"/>
        </w:rPr>
        <w:t>1262</w:t>
      </w:r>
      <w:r>
        <w:rPr>
          <w:rFonts w:hint="eastAsia" w:ascii="仿宋_GB2312" w:hAnsi="仿宋_GB2312" w:eastAsia="仿宋_GB2312" w:cs="仿宋_GB2312"/>
          <w:b w:val="0"/>
          <w:bCs w:val="0"/>
          <w:kern w:val="44"/>
          <w:sz w:val="32"/>
          <w:szCs w:val="32"/>
          <w:lang w:eastAsia="zh-CN"/>
        </w:rPr>
        <w:t>”</w:t>
      </w:r>
      <w:r>
        <w:rPr>
          <w:rFonts w:hint="eastAsia" w:ascii="仿宋_GB2312" w:hAnsi="仿宋_GB2312" w:eastAsia="仿宋_GB2312" w:cs="仿宋_GB2312"/>
          <w:b w:val="0"/>
          <w:bCs w:val="0"/>
          <w:kern w:val="44"/>
          <w:sz w:val="32"/>
          <w:szCs w:val="32"/>
        </w:rPr>
        <w:t>精细化预报和应急响应联动机制</w:t>
      </w:r>
      <w:r>
        <w:rPr>
          <w:rFonts w:hint="eastAsia" w:ascii="仿宋_GB2312" w:hAnsi="仿宋_GB2312" w:eastAsia="仿宋_GB2312" w:cs="仿宋_GB2312"/>
          <w:b w:val="0"/>
          <w:bCs w:val="0"/>
          <w:kern w:val="44"/>
          <w:sz w:val="32"/>
          <w:szCs w:val="32"/>
          <w:lang w:eastAsia="zh-CN"/>
        </w:rPr>
        <w:t>，</w:t>
      </w:r>
      <w:r>
        <w:rPr>
          <w:rFonts w:hint="eastAsia" w:ascii="仿宋_GB2312" w:hAnsi="仿宋_GB2312" w:eastAsia="仿宋_GB2312" w:cs="仿宋_GB2312"/>
          <w:b w:val="0"/>
          <w:bCs w:val="0"/>
          <w:sz w:val="32"/>
          <w:szCs w:val="32"/>
          <w:lang w:val="en-US" w:eastAsia="zh-CN"/>
        </w:rPr>
        <w:t>叫应“1262”防汛机制。</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pacing w:val="5"/>
          <w:kern w:val="2"/>
          <w:sz w:val="32"/>
          <w:szCs w:val="32"/>
          <w:lang w:val="en-US" w:eastAsia="zh-CN" w:bidi="ar-SA"/>
        </w:rPr>
        <w:t>2.做好灾前预防，抓实防范应对。</w:t>
      </w:r>
      <w:r>
        <w:rPr>
          <w:rFonts w:hint="eastAsia" w:ascii="仿宋_GB2312" w:hAnsi="仿宋_GB2312" w:eastAsia="仿宋_GB2312" w:cs="仿宋_GB2312"/>
          <w:b w:val="0"/>
          <w:bCs w:val="0"/>
          <w:color w:val="000000"/>
          <w:sz w:val="32"/>
          <w:szCs w:val="32"/>
        </w:rPr>
        <w:t>完善应急预案</w:t>
      </w:r>
      <w:r>
        <w:rPr>
          <w:rFonts w:hint="eastAsia" w:ascii="仿宋_GB2312" w:hAnsi="仿宋_GB2312" w:eastAsia="仿宋_GB2312" w:cs="仿宋_GB2312"/>
          <w:b w:val="0"/>
          <w:bCs w:val="0"/>
          <w:color w:val="000000"/>
          <w:sz w:val="32"/>
          <w:szCs w:val="32"/>
          <w:lang w:eastAsia="zh-CN"/>
        </w:rPr>
        <w:t>，编制发布</w:t>
      </w:r>
      <w:r>
        <w:rPr>
          <w:rFonts w:hint="eastAsia" w:ascii="仿宋_GB2312" w:hAnsi="仿宋_GB2312" w:eastAsia="仿宋_GB2312" w:cs="仿宋_GB2312"/>
          <w:b w:val="0"/>
          <w:bCs w:val="0"/>
          <w:color w:val="000000"/>
          <w:sz w:val="32"/>
          <w:szCs w:val="32"/>
        </w:rPr>
        <w:t>区</w:t>
      </w:r>
      <w:r>
        <w:rPr>
          <w:rFonts w:hint="eastAsia" w:ascii="仿宋_GB2312" w:hAnsi="仿宋_GB2312" w:eastAsia="仿宋_GB2312" w:cs="仿宋_GB2312"/>
          <w:b w:val="0"/>
          <w:bCs w:val="0"/>
          <w:color w:val="000000"/>
          <w:sz w:val="32"/>
          <w:szCs w:val="32"/>
          <w:lang w:eastAsia="zh-CN"/>
        </w:rPr>
        <w:t>级突发事件</w:t>
      </w:r>
      <w:r>
        <w:rPr>
          <w:rFonts w:hint="eastAsia" w:ascii="仿宋_GB2312" w:hAnsi="仿宋_GB2312" w:eastAsia="仿宋_GB2312" w:cs="仿宋_GB2312"/>
          <w:b w:val="0"/>
          <w:bCs w:val="0"/>
          <w:color w:val="000000"/>
          <w:sz w:val="32"/>
          <w:szCs w:val="32"/>
        </w:rPr>
        <w:t>总体应急预案</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44个专项预案</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12家街道及所辖社区的总体应急预案。</w:t>
      </w:r>
      <w:r>
        <w:rPr>
          <w:rFonts w:hint="eastAsia" w:ascii="仿宋_GB2312" w:hAnsi="仿宋_GB2312" w:eastAsia="仿宋_GB2312" w:cs="仿宋_GB2312"/>
          <w:b w:val="0"/>
          <w:bCs w:val="0"/>
          <w:color w:val="auto"/>
          <w:spacing w:val="5"/>
          <w:kern w:val="2"/>
          <w:sz w:val="32"/>
          <w:szCs w:val="32"/>
          <w:lang w:val="en-US" w:eastAsia="zh-CN" w:bidi="ar-SA"/>
        </w:rPr>
        <w:t>强化物资储备，</w:t>
      </w:r>
      <w:r>
        <w:rPr>
          <w:rFonts w:hint="eastAsia" w:ascii="仿宋_GB2312" w:hAnsi="仿宋_GB2312" w:eastAsia="仿宋_GB2312" w:cs="仿宋_GB2312"/>
          <w:b w:val="0"/>
          <w:bCs w:val="0"/>
          <w:color w:val="000000"/>
          <w:sz w:val="32"/>
          <w:szCs w:val="32"/>
          <w:lang w:val="en-US" w:eastAsia="zh-CN"/>
        </w:rPr>
        <w:t>储备帐篷、床上用品、工具设备、应急包等各类救灾物资12609件/套。</w:t>
      </w:r>
      <w:r>
        <w:rPr>
          <w:rFonts w:hint="eastAsia" w:ascii="仿宋_GB2312" w:hAnsi="仿宋_GB2312" w:eastAsia="仿宋_GB2312" w:cs="仿宋_GB2312"/>
          <w:b w:val="0"/>
          <w:bCs w:val="0"/>
          <w:sz w:val="32"/>
          <w:szCs w:val="32"/>
        </w:rPr>
        <w:t>有序推进基层应急救援装备项目更新，</w:t>
      </w:r>
      <w:r>
        <w:rPr>
          <w:rFonts w:hint="eastAsia" w:ascii="仿宋_GB2312" w:hAnsi="仿宋_GB2312" w:eastAsia="仿宋_GB2312" w:cs="仿宋_GB2312"/>
          <w:b w:val="0"/>
          <w:bCs w:val="0"/>
          <w:sz w:val="32"/>
          <w:szCs w:val="32"/>
          <w:lang w:eastAsia="zh-CN"/>
        </w:rPr>
        <w:t>储备</w:t>
      </w:r>
      <w:r>
        <w:rPr>
          <w:rFonts w:hint="eastAsia" w:ascii="仿宋_GB2312" w:hAnsi="仿宋_GB2312" w:eastAsia="仿宋_GB2312" w:cs="仿宋_GB2312"/>
          <w:b w:val="0"/>
          <w:bCs w:val="0"/>
          <w:sz w:val="32"/>
          <w:szCs w:val="32"/>
          <w:lang w:val="en-US" w:eastAsia="zh-CN"/>
        </w:rPr>
        <w:t>自然灾害</w:t>
      </w:r>
      <w:r>
        <w:rPr>
          <w:rFonts w:hint="eastAsia" w:ascii="仿宋_GB2312" w:hAnsi="仿宋_GB2312" w:eastAsia="仿宋_GB2312" w:cs="仿宋_GB2312"/>
          <w:b w:val="0"/>
          <w:bCs w:val="0"/>
          <w:sz w:val="32"/>
          <w:szCs w:val="32"/>
        </w:rPr>
        <w:t>救援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综合保障装备</w:t>
      </w:r>
      <w:r>
        <w:rPr>
          <w:rStyle w:val="14"/>
          <w:rFonts w:hint="eastAsia" w:ascii="仿宋_GB2312" w:hAnsi="仿宋_GB2312" w:eastAsia="仿宋_GB2312" w:cs="仿宋_GB2312"/>
          <w:b w:val="0"/>
          <w:bCs w:val="0"/>
          <w:sz w:val="32"/>
          <w:szCs w:val="32"/>
        </w:rPr>
        <w:t>五类38种共计860余件，</w:t>
      </w:r>
      <w:r>
        <w:rPr>
          <w:rStyle w:val="14"/>
          <w:rFonts w:hint="eastAsia" w:ascii="仿宋_GB2312" w:hAnsi="仿宋_GB2312" w:eastAsia="仿宋_GB2312" w:cs="仿宋_GB2312"/>
          <w:b w:val="0"/>
          <w:bCs w:val="0"/>
          <w:sz w:val="32"/>
          <w:szCs w:val="32"/>
          <w:lang w:val="en-US" w:eastAsia="zh-CN"/>
        </w:rPr>
        <w:t>完成</w:t>
      </w:r>
      <w:r>
        <w:rPr>
          <w:rStyle w:val="14"/>
          <w:rFonts w:hint="eastAsia" w:ascii="仿宋_GB2312" w:hAnsi="仿宋_GB2312" w:eastAsia="仿宋_GB2312" w:cs="仿宋_GB2312"/>
          <w:b w:val="0"/>
          <w:bCs w:val="0"/>
          <w:sz w:val="32"/>
          <w:szCs w:val="32"/>
        </w:rPr>
        <w:t>盘龙区综合应急救援队</w:t>
      </w:r>
      <w:r>
        <w:rPr>
          <w:rStyle w:val="14"/>
          <w:rFonts w:hint="eastAsia" w:ascii="仿宋_GB2312" w:hAnsi="仿宋_GB2312" w:eastAsia="仿宋_GB2312" w:cs="仿宋_GB2312"/>
          <w:b w:val="0"/>
          <w:bCs w:val="0"/>
          <w:sz w:val="32"/>
          <w:szCs w:val="32"/>
          <w:lang w:val="en-US" w:eastAsia="zh-CN"/>
        </w:rPr>
        <w:t>、</w:t>
      </w:r>
      <w:r>
        <w:rPr>
          <w:rStyle w:val="14"/>
          <w:rFonts w:hint="eastAsia" w:ascii="仿宋_GB2312" w:hAnsi="仿宋_GB2312" w:eastAsia="仿宋_GB2312" w:cs="仿宋_GB2312"/>
          <w:b w:val="0"/>
          <w:bCs w:val="0"/>
          <w:sz w:val="32"/>
          <w:szCs w:val="32"/>
        </w:rPr>
        <w:t>街道应急救援队伍装备</w:t>
      </w:r>
      <w:r>
        <w:rPr>
          <w:rStyle w:val="14"/>
          <w:rFonts w:hint="eastAsia" w:ascii="仿宋_GB2312" w:hAnsi="仿宋_GB2312" w:eastAsia="仿宋_GB2312" w:cs="仿宋_GB2312"/>
          <w:b w:val="0"/>
          <w:bCs w:val="0"/>
          <w:sz w:val="32"/>
          <w:szCs w:val="32"/>
          <w:lang w:val="en-US" w:eastAsia="zh-CN"/>
        </w:rPr>
        <w:t>装配发放。将</w:t>
      </w:r>
      <w:r>
        <w:rPr>
          <w:rFonts w:hint="eastAsia" w:ascii="仿宋_GB2312" w:hAnsi="仿宋_GB2312" w:eastAsia="仿宋_GB2312" w:cs="仿宋_GB2312"/>
          <w:b w:val="0"/>
          <w:bCs w:val="0"/>
          <w:sz w:val="32"/>
          <w:szCs w:val="32"/>
          <w:lang w:val="en-US" w:eastAsia="zh-CN"/>
        </w:rPr>
        <w:t>4类2380件水旱灾害应急物资前置各街道防汛物资储备仓库。</w:t>
      </w:r>
      <w:r>
        <w:rPr>
          <w:rFonts w:hint="eastAsia" w:ascii="仿宋_GB2312" w:hAnsi="仿宋_GB2312" w:eastAsia="仿宋_GB2312" w:cs="仿宋_GB2312"/>
          <w:b w:val="0"/>
          <w:bCs w:val="0"/>
          <w:color w:val="000000"/>
          <w:sz w:val="32"/>
          <w:szCs w:val="32"/>
        </w:rPr>
        <w:t>做好灾害普查，</w:t>
      </w:r>
      <w:r>
        <w:rPr>
          <w:rFonts w:hint="eastAsia" w:ascii="仿宋_GB2312" w:hAnsi="仿宋_GB2312" w:eastAsia="仿宋_GB2312" w:cs="仿宋_GB2312"/>
          <w:b w:val="0"/>
          <w:bCs w:val="0"/>
          <w:color w:val="000000"/>
          <w:sz w:val="32"/>
          <w:szCs w:val="32"/>
          <w:lang w:val="en-US" w:eastAsia="zh-CN"/>
        </w:rPr>
        <w:t>推进</w:t>
      </w:r>
      <w:r>
        <w:rPr>
          <w:rFonts w:hint="eastAsia" w:ascii="仿宋_GB2312" w:hAnsi="仿宋_GB2312" w:eastAsia="仿宋_GB2312" w:cs="仿宋_GB2312"/>
          <w:b w:val="0"/>
          <w:bCs w:val="0"/>
          <w:color w:val="000000"/>
          <w:sz w:val="32"/>
          <w:szCs w:val="32"/>
        </w:rPr>
        <w:t>区划数据共享与整合</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auto"/>
          <w:sz w:val="32"/>
          <w:szCs w:val="32"/>
        </w:rPr>
        <w:t>组</w:t>
      </w:r>
      <w:r>
        <w:rPr>
          <w:rFonts w:hint="eastAsia" w:ascii="仿宋_GB2312" w:hAnsi="仿宋_GB2312" w:eastAsia="仿宋_GB2312" w:cs="仿宋_GB2312"/>
          <w:b w:val="0"/>
          <w:bCs w:val="0"/>
          <w:color w:val="000000"/>
          <w:sz w:val="32"/>
          <w:szCs w:val="32"/>
        </w:rPr>
        <w:t>织辖区各街道、各部门完成辖区单元的数据更新工作。</w:t>
      </w:r>
      <w:r>
        <w:rPr>
          <w:rFonts w:hint="eastAsia" w:ascii="仿宋_GB2312" w:hAnsi="仿宋_GB2312" w:eastAsia="仿宋_GB2312" w:cs="仿宋_GB2312"/>
          <w:b w:val="0"/>
          <w:bCs w:val="0"/>
          <w:color w:val="000000"/>
          <w:sz w:val="32"/>
          <w:szCs w:val="32"/>
          <w:lang w:val="en-US" w:eastAsia="zh-CN"/>
        </w:rPr>
        <w:t>做好防震减灾</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及时调整盘龙区抗震救灾指挥部</w:t>
      </w:r>
      <w:r>
        <w:rPr>
          <w:rFonts w:hint="eastAsia" w:ascii="仿宋_GB2312" w:hAnsi="仿宋_GB2312" w:eastAsia="仿宋_GB2312" w:cs="仿宋_GB2312"/>
          <w:b w:val="0"/>
          <w:bCs w:val="0"/>
          <w:spacing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安排部署地震灾害防范应对工作，</w:t>
      </w:r>
      <w:r>
        <w:rPr>
          <w:rFonts w:hint="eastAsia" w:ascii="仿宋_GB2312" w:hAnsi="仿宋_GB2312" w:eastAsia="仿宋_GB2312" w:cs="仿宋_GB2312"/>
          <w:b w:val="0"/>
          <w:bCs w:val="0"/>
          <w:sz w:val="32"/>
          <w:szCs w:val="32"/>
          <w:lang w:val="en-US" w:eastAsia="zh-CN"/>
        </w:rPr>
        <w:t>完成全区中小学地震预警终端建设工作；</w:t>
      </w:r>
      <w:r>
        <w:rPr>
          <w:rFonts w:hint="eastAsia" w:ascii="仿宋_GB2312" w:hAnsi="仿宋_GB2312" w:eastAsia="仿宋_GB2312" w:cs="仿宋_GB2312"/>
          <w:b w:val="0"/>
          <w:bCs w:val="0"/>
          <w:kern w:val="2"/>
          <w:sz w:val="32"/>
          <w:szCs w:val="32"/>
          <w:lang w:val="en-US" w:eastAsia="zh-CN" w:bidi="ar-SA"/>
        </w:rPr>
        <w:t>对9个</w:t>
      </w:r>
      <w:r>
        <w:rPr>
          <w:rFonts w:hint="eastAsia" w:ascii="仿宋_GB2312" w:hAnsi="仿宋_GB2312" w:eastAsia="仿宋_GB2312" w:cs="仿宋_GB2312"/>
          <w:b w:val="0"/>
          <w:bCs w:val="0"/>
          <w:sz w:val="32"/>
          <w:szCs w:val="32"/>
          <w:lang w:val="en-US" w:eastAsia="zh-CN"/>
        </w:rPr>
        <w:t>项目开展</w:t>
      </w:r>
      <w:r>
        <w:rPr>
          <w:rFonts w:hint="eastAsia" w:ascii="仿宋_GB2312" w:hAnsi="仿宋_GB2312" w:eastAsia="仿宋_GB2312" w:cs="仿宋_GB2312"/>
          <w:b w:val="0"/>
          <w:bCs w:val="0"/>
          <w:kern w:val="2"/>
          <w:sz w:val="32"/>
          <w:szCs w:val="32"/>
          <w:lang w:val="en-US" w:eastAsia="zh-CN" w:bidi="ar-SA"/>
        </w:rPr>
        <w:t>建设工程抗震设防要求监管检查。</w:t>
      </w:r>
      <w:r>
        <w:rPr>
          <w:rFonts w:hint="eastAsia" w:ascii="仿宋_GB2312" w:hAnsi="仿宋_GB2312" w:eastAsia="仿宋_GB2312" w:cs="仿宋_GB2312"/>
          <w:b w:val="0"/>
          <w:bCs w:val="0"/>
          <w:sz w:val="32"/>
          <w:szCs w:val="32"/>
          <w:lang w:val="en-US" w:eastAsia="zh-CN"/>
        </w:rPr>
        <w:t>与世博消防、盘龙消防，山鹰救援队、蓝天救援队签订地震灾害防范应对联勤联动协议，</w:t>
      </w:r>
      <w:r>
        <w:rPr>
          <w:rFonts w:hint="eastAsia" w:ascii="仿宋_GB2312" w:hAnsi="仿宋_GB2312" w:eastAsia="仿宋_GB2312" w:cs="仿宋_GB2312"/>
          <w:b w:val="0"/>
          <w:bCs w:val="0"/>
          <w:kern w:val="2"/>
          <w:sz w:val="32"/>
          <w:szCs w:val="32"/>
          <w:lang w:val="en-US" w:eastAsia="zh-CN" w:bidi="ar-SA"/>
        </w:rPr>
        <w:t>积极推进地震应急避难场所提升改造工程</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积极开展训演，</w:t>
      </w:r>
      <w:r>
        <w:rPr>
          <w:rStyle w:val="13"/>
          <w:rFonts w:hint="eastAsia" w:ascii="仿宋_GB2312" w:hAnsi="仿宋_GB2312" w:eastAsia="仿宋_GB2312" w:cs="仿宋_GB2312"/>
          <w:b w:val="0"/>
          <w:bCs w:val="0"/>
          <w:color w:val="auto"/>
          <w:sz w:val="32"/>
          <w:szCs w:val="32"/>
          <w:lang w:val="en-US" w:eastAsia="zh-CN"/>
        </w:rPr>
        <w:t>组织区综合救援大队人员</w:t>
      </w:r>
      <w:r>
        <w:rPr>
          <w:rFonts w:hint="eastAsia" w:ascii="仿宋_GB2312" w:hAnsi="仿宋_GB2312" w:eastAsia="仿宋_GB2312" w:cs="仿宋_GB2312"/>
          <w:b w:val="0"/>
          <w:bCs w:val="0"/>
          <w:color w:val="auto"/>
          <w:kern w:val="2"/>
          <w:sz w:val="32"/>
          <w:szCs w:val="32"/>
          <w:lang w:val="en-US" w:eastAsia="zh-CN" w:bidi="ar-SA"/>
        </w:rPr>
        <w:t>参加5期省级森林草原防灭火骨干培训和云南省2025年度森林草原火灾综合应急处置实战演练，派出业务骨干参加市级各类培训、拉练9次，组织2025年度区级应急救援队伍应急救援技能培训等各类培训、演练、野外驻训</w:t>
      </w:r>
      <w:r>
        <w:rPr>
          <w:rStyle w:val="13"/>
          <w:rFonts w:hint="eastAsia" w:ascii="仿宋_GB2312" w:hAnsi="仿宋_GB2312" w:eastAsia="仿宋_GB2312" w:cs="仿宋_GB2312"/>
          <w:b w:val="0"/>
          <w:bCs w:val="0"/>
          <w:i w:val="0"/>
          <w:caps w:val="0"/>
          <w:color w:val="auto"/>
          <w:spacing w:val="0"/>
          <w:sz w:val="32"/>
          <w:szCs w:val="32"/>
          <w:shd w:val="clear" w:fill="FFFFFF"/>
          <w:lang w:val="en-US" w:eastAsia="zh-CN"/>
        </w:rPr>
        <w:t>；</w:t>
      </w:r>
      <w:r>
        <w:rPr>
          <w:rFonts w:hint="eastAsia" w:ascii="仿宋_GB2312" w:hAnsi="仿宋_GB2312" w:eastAsia="仿宋_GB2312" w:cs="仿宋_GB2312"/>
          <w:b w:val="0"/>
          <w:bCs w:val="0"/>
          <w:color w:val="000000"/>
          <w:sz w:val="32"/>
          <w:szCs w:val="32"/>
        </w:rPr>
        <w:t>制定地震应急处置流程图</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开展</w:t>
      </w:r>
      <w:r>
        <w:rPr>
          <w:rFonts w:hint="eastAsia" w:ascii="仿宋_GB2312" w:hAnsi="仿宋_GB2312" w:eastAsia="仿宋_GB2312" w:cs="仿宋_GB2312"/>
          <w:b w:val="0"/>
          <w:bCs w:val="0"/>
          <w:color w:val="000000"/>
          <w:sz w:val="32"/>
          <w:szCs w:val="32"/>
          <w:lang w:eastAsia="zh-CN"/>
        </w:rPr>
        <w:t>抗震救灾桌面推演和</w:t>
      </w:r>
      <w:r>
        <w:rPr>
          <w:rFonts w:hint="eastAsia" w:ascii="仿宋_GB2312" w:hAnsi="仿宋_GB2312" w:eastAsia="仿宋_GB2312" w:cs="仿宋_GB2312"/>
          <w:b w:val="0"/>
          <w:bCs w:val="0"/>
          <w:color w:val="000000"/>
          <w:sz w:val="32"/>
          <w:szCs w:val="32"/>
          <w:lang w:val="en-US" w:eastAsia="zh-CN"/>
        </w:rPr>
        <w:t>抗震救灾应急实操演练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sz w:val="32"/>
          <w:szCs w:val="32"/>
        </w:rPr>
        <w:t>东风广场开放</w:t>
      </w:r>
      <w:r>
        <w:rPr>
          <w:rFonts w:hint="eastAsia" w:ascii="仿宋_GB2312" w:hAnsi="仿宋_GB2312" w:eastAsia="仿宋_GB2312" w:cs="仿宋_GB2312"/>
          <w:b w:val="0"/>
          <w:bCs w:val="0"/>
          <w:sz w:val="32"/>
          <w:szCs w:val="32"/>
          <w:lang w:eastAsia="zh-CN"/>
        </w:rPr>
        <w:t>后</w:t>
      </w:r>
      <w:r>
        <w:rPr>
          <w:rFonts w:hint="eastAsia" w:ascii="仿宋_GB2312" w:hAnsi="仿宋_GB2312" w:eastAsia="仿宋_GB2312" w:cs="仿宋_GB2312"/>
          <w:b w:val="0"/>
          <w:bCs w:val="0"/>
          <w:sz w:val="32"/>
          <w:szCs w:val="32"/>
        </w:rPr>
        <w:t>系列活动应急处置演练</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sz w:val="32"/>
          <w:szCs w:val="32"/>
          <w:lang w:val="en-US" w:eastAsia="zh-CN"/>
        </w:rPr>
        <w:t>选定</w:t>
      </w:r>
      <w:r>
        <w:rPr>
          <w:rFonts w:hint="eastAsia" w:ascii="仿宋_GB2312" w:hAnsi="仿宋_GB2312" w:eastAsia="仿宋_GB2312" w:cs="仿宋_GB2312"/>
          <w:b w:val="0"/>
          <w:bCs w:val="0"/>
          <w:sz w:val="32"/>
          <w:szCs w:val="32"/>
        </w:rPr>
        <w:t>滇源街道大坡头区进行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三断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情景下的设备使用测试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满足处理1起较大以上灾害事故的需求；梳理</w:t>
      </w:r>
      <w:r>
        <w:rPr>
          <w:rFonts w:hint="eastAsia" w:ascii="仿宋_GB2312" w:hAnsi="仿宋_GB2312" w:eastAsia="仿宋_GB2312" w:cs="仿宋_GB2312"/>
          <w:b w:val="0"/>
          <w:bCs w:val="0"/>
          <w:sz w:val="32"/>
          <w:szCs w:val="32"/>
        </w:rPr>
        <w:t>区</w:t>
      </w:r>
      <w:r>
        <w:rPr>
          <w:rFonts w:hint="eastAsia" w:ascii="仿宋_GB2312" w:hAnsi="仿宋_GB2312" w:eastAsia="仿宋_GB2312" w:cs="仿宋_GB2312"/>
          <w:b w:val="0"/>
          <w:bCs w:val="0"/>
          <w:sz w:val="32"/>
          <w:szCs w:val="32"/>
          <w:lang w:val="en-US" w:eastAsia="zh-CN"/>
        </w:rPr>
        <w:t>级</w:t>
      </w:r>
      <w:r>
        <w:rPr>
          <w:rFonts w:hint="eastAsia" w:ascii="仿宋_GB2312" w:hAnsi="仿宋_GB2312" w:eastAsia="仿宋_GB2312" w:cs="仿宋_GB2312"/>
          <w:b w:val="0"/>
          <w:bCs w:val="0"/>
          <w:sz w:val="32"/>
          <w:szCs w:val="32"/>
        </w:rPr>
        <w:t>突发事件应急处置流程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完成东风广场开放系列活动应急处置演练应急通信保障工作。完成高考、</w:t>
      </w:r>
      <w:r>
        <w:rPr>
          <w:rFonts w:hint="eastAsia" w:ascii="仿宋_GB2312" w:hAnsi="仿宋_GB2312" w:eastAsia="仿宋_GB2312" w:cs="仿宋_GB2312"/>
          <w:b w:val="0"/>
          <w:bCs w:val="0"/>
          <w:sz w:val="32"/>
          <w:szCs w:val="32"/>
        </w:rPr>
        <w:t>事业单位</w:t>
      </w:r>
      <w:r>
        <w:rPr>
          <w:rFonts w:hint="eastAsia" w:ascii="仿宋_GB2312" w:hAnsi="仿宋_GB2312" w:eastAsia="仿宋_GB2312" w:cs="仿宋_GB2312"/>
          <w:b w:val="0"/>
          <w:bCs w:val="0"/>
          <w:sz w:val="32"/>
          <w:szCs w:val="32"/>
          <w:lang w:val="en-US" w:eastAsia="zh-CN"/>
        </w:rPr>
        <w:t>等4类</w:t>
      </w:r>
      <w:r>
        <w:rPr>
          <w:rFonts w:hint="eastAsia" w:ascii="仿宋_GB2312" w:hAnsi="仿宋_GB2312" w:eastAsia="仿宋_GB2312" w:cs="仿宋_GB2312"/>
          <w:b w:val="0"/>
          <w:bCs w:val="0"/>
          <w:sz w:val="32"/>
          <w:szCs w:val="32"/>
        </w:rPr>
        <w:t>考试</w:t>
      </w:r>
      <w:r>
        <w:rPr>
          <w:rFonts w:hint="eastAsia" w:ascii="仿宋_GB2312" w:hAnsi="仿宋_GB2312" w:eastAsia="仿宋_GB2312" w:cs="仿宋_GB2312"/>
          <w:b w:val="0"/>
          <w:bCs w:val="0"/>
          <w:sz w:val="32"/>
          <w:szCs w:val="32"/>
          <w:lang w:val="en-US" w:eastAsia="zh-CN"/>
        </w:rPr>
        <w:t>应急保障工作</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做好灾后处置。通过“一卡通”发放救助资金，救助滇源街道白邑村委会因遭遇强风雹致农作物受灾群众。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3.加强宣传教育，提升防灾意识。</w:t>
      </w:r>
      <w:r>
        <w:rPr>
          <w:rFonts w:hint="eastAsia" w:ascii="仿宋_GB2312" w:hAnsi="仿宋_GB2312" w:eastAsia="仿宋_GB2312" w:cs="仿宋_GB2312"/>
          <w:b w:val="0"/>
          <w:bCs w:val="0"/>
          <w:color w:val="000000"/>
          <w:spacing w:val="6"/>
          <w:sz w:val="32"/>
          <w:szCs w:val="32"/>
          <w:lang w:val="en-US" w:eastAsia="zh-CN"/>
        </w:rPr>
        <w:t>紧紧围绕</w:t>
      </w:r>
      <w:r>
        <w:rPr>
          <w:rFonts w:hint="eastAsia" w:ascii="仿宋_GB2312" w:hAnsi="仿宋_GB2312" w:eastAsia="仿宋_GB2312" w:cs="仿宋_GB2312"/>
          <w:b w:val="0"/>
          <w:bCs w:val="0"/>
          <w:color w:val="000000"/>
          <w:spacing w:val="6"/>
          <w:sz w:val="32"/>
          <w:szCs w:val="32"/>
          <w:lang w:eastAsia="zh-CN"/>
        </w:rPr>
        <w:t>“人</w:t>
      </w:r>
      <w:r>
        <w:rPr>
          <w:rFonts w:hint="eastAsia" w:ascii="仿宋_GB2312" w:hAnsi="仿宋_GB2312" w:eastAsia="仿宋_GB2312" w:cs="仿宋_GB2312"/>
          <w:b w:val="0"/>
          <w:bCs w:val="0"/>
          <w:color w:val="000000"/>
          <w:spacing w:val="6"/>
          <w:sz w:val="32"/>
          <w:szCs w:val="32"/>
        </w:rPr>
        <w:t>人讲安全、个个会应急</w:t>
      </w:r>
      <w:r>
        <w:rPr>
          <w:rFonts w:hint="eastAsia" w:ascii="仿宋_GB2312" w:hAnsi="仿宋_GB2312" w:eastAsia="仿宋_GB2312" w:cs="仿宋_GB2312"/>
          <w:b w:val="0"/>
          <w:bCs w:val="0"/>
          <w:color w:val="000000"/>
          <w:spacing w:val="6"/>
          <w:sz w:val="32"/>
          <w:szCs w:val="32"/>
          <w:lang w:val="en-US" w:eastAsia="zh-CN"/>
        </w:rPr>
        <w:t>——</w:t>
      </w:r>
      <w:r>
        <w:rPr>
          <w:rFonts w:hint="eastAsia" w:ascii="仿宋_GB2312" w:hAnsi="仿宋_GB2312" w:eastAsia="仿宋_GB2312" w:cs="仿宋_GB2312"/>
          <w:b w:val="0"/>
          <w:bCs w:val="0"/>
          <w:color w:val="000000"/>
          <w:spacing w:val="6"/>
          <w:sz w:val="32"/>
          <w:szCs w:val="32"/>
        </w:rPr>
        <w:t>排查身边灾害隐患</w:t>
      </w:r>
      <w:r>
        <w:rPr>
          <w:rFonts w:hint="eastAsia" w:ascii="仿宋_GB2312" w:hAnsi="仿宋_GB2312" w:eastAsia="仿宋_GB2312" w:cs="仿宋_GB2312"/>
          <w:b w:val="0"/>
          <w:bCs w:val="0"/>
          <w:color w:val="000000"/>
          <w:spacing w:val="6"/>
          <w:sz w:val="32"/>
          <w:szCs w:val="32"/>
          <w:lang w:eastAsia="zh-CN"/>
        </w:rPr>
        <w:t>”</w:t>
      </w:r>
      <w:r>
        <w:rPr>
          <w:rFonts w:hint="eastAsia" w:ascii="仿宋_GB2312" w:hAnsi="仿宋_GB2312" w:eastAsia="仿宋_GB2312" w:cs="仿宋_GB2312"/>
          <w:b w:val="0"/>
          <w:bCs w:val="0"/>
          <w:color w:val="000000"/>
          <w:spacing w:val="6"/>
          <w:sz w:val="32"/>
          <w:szCs w:val="32"/>
          <w:lang w:val="en-US" w:eastAsia="zh-CN"/>
        </w:rPr>
        <w:t>主题</w:t>
      </w:r>
      <w:r>
        <w:rPr>
          <w:rFonts w:hint="eastAsia" w:ascii="仿宋_GB2312" w:hAnsi="仿宋_GB2312" w:eastAsia="仿宋_GB2312" w:cs="仿宋_GB2312"/>
          <w:b w:val="0"/>
          <w:bCs w:val="0"/>
          <w:color w:val="000000"/>
          <w:spacing w:val="6"/>
          <w:sz w:val="32"/>
          <w:szCs w:val="32"/>
        </w:rPr>
        <w:t>，</w:t>
      </w:r>
      <w:r>
        <w:rPr>
          <w:rFonts w:hint="eastAsia" w:ascii="仿宋_GB2312" w:hAnsi="仿宋_GB2312" w:eastAsia="仿宋_GB2312" w:cs="仿宋_GB2312"/>
          <w:b w:val="0"/>
          <w:bCs w:val="0"/>
          <w:color w:val="000000"/>
          <w:spacing w:val="6"/>
          <w:sz w:val="32"/>
          <w:szCs w:val="32"/>
          <w:lang w:val="en-US" w:eastAsia="zh-CN"/>
        </w:rPr>
        <w:t>组织</w:t>
      </w:r>
      <w:r>
        <w:rPr>
          <w:rFonts w:hint="eastAsia" w:ascii="仿宋_GB2312" w:hAnsi="仿宋_GB2312" w:eastAsia="仿宋_GB2312" w:cs="仿宋_GB2312"/>
          <w:b w:val="0"/>
          <w:bCs w:val="0"/>
          <w:color w:val="000000"/>
          <w:sz w:val="32"/>
          <w:szCs w:val="32"/>
          <w:lang w:val="en-US" w:eastAsia="zh-CN"/>
        </w:rPr>
        <w:t>二十</w:t>
      </w:r>
      <w:r>
        <w:rPr>
          <w:rFonts w:hint="eastAsia" w:ascii="仿宋_GB2312" w:hAnsi="仿宋_GB2312" w:eastAsia="仿宋_GB2312" w:cs="仿宋_GB2312"/>
          <w:b w:val="0"/>
          <w:bCs w:val="0"/>
          <w:color w:val="000000"/>
          <w:sz w:val="32"/>
          <w:szCs w:val="32"/>
        </w:rPr>
        <w:t>多个部门</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举办</w:t>
      </w:r>
      <w:r>
        <w:rPr>
          <w:rFonts w:hint="eastAsia" w:ascii="仿宋_GB2312" w:hAnsi="仿宋_GB2312" w:eastAsia="仿宋_GB2312" w:cs="仿宋_GB2312"/>
          <w:b w:val="0"/>
          <w:bCs w:val="0"/>
          <w:color w:val="000000"/>
          <w:sz w:val="32"/>
          <w:szCs w:val="32"/>
          <w:lang w:eastAsia="zh-CN"/>
        </w:rPr>
        <w:t>了“</w:t>
      </w:r>
      <w:r>
        <w:rPr>
          <w:rFonts w:hint="eastAsia" w:ascii="仿宋_GB2312" w:hAnsi="仿宋_GB2312" w:eastAsia="仿宋_GB2312" w:cs="仿宋_GB2312"/>
          <w:b w:val="0"/>
          <w:bCs w:val="0"/>
          <w:color w:val="000000"/>
          <w:sz w:val="32"/>
          <w:szCs w:val="32"/>
        </w:rPr>
        <w:t>5·12</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防灾减灾日集中宣传活动</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发放宣传资料</w:t>
      </w:r>
      <w:r>
        <w:rPr>
          <w:rFonts w:hint="eastAsia" w:ascii="仿宋_GB2312" w:hAnsi="仿宋_GB2312" w:eastAsia="仿宋_GB2312" w:cs="仿宋_GB2312"/>
          <w:b w:val="0"/>
          <w:bCs w:val="0"/>
          <w:color w:val="000000"/>
          <w:sz w:val="32"/>
          <w:szCs w:val="32"/>
          <w:lang w:val="en-US" w:eastAsia="zh-CN"/>
        </w:rPr>
        <w:t>和</w:t>
      </w:r>
      <w:r>
        <w:rPr>
          <w:rFonts w:hint="eastAsia" w:ascii="仿宋_GB2312" w:hAnsi="仿宋_GB2312" w:eastAsia="仿宋_GB2312" w:cs="仿宋_GB2312"/>
          <w:b w:val="0"/>
          <w:bCs w:val="0"/>
          <w:color w:val="000000"/>
          <w:sz w:val="32"/>
          <w:szCs w:val="32"/>
          <w:lang w:eastAsia="zh-CN"/>
        </w:rPr>
        <w:t>宣传品</w:t>
      </w:r>
      <w:r>
        <w:rPr>
          <w:rFonts w:hint="eastAsia" w:ascii="仿宋_GB2312" w:hAnsi="仿宋_GB2312" w:eastAsia="仿宋_GB2312" w:cs="仿宋_GB2312"/>
          <w:b w:val="0"/>
          <w:bCs w:val="0"/>
          <w:color w:val="000000"/>
          <w:sz w:val="32"/>
          <w:szCs w:val="32"/>
          <w:lang w:val="en-US" w:eastAsia="zh-CN"/>
        </w:rPr>
        <w:t>，接受群众咨询。紧扣</w:t>
      </w:r>
      <w:r>
        <w:rPr>
          <w:rFonts w:hint="eastAsia" w:ascii="仿宋_GB2312" w:hAnsi="仿宋_GB2312" w:eastAsia="仿宋_GB2312" w:cs="仿宋_GB2312"/>
          <w:b w:val="0"/>
          <w:bCs w:val="0"/>
          <w:color w:val="000000"/>
          <w:spacing w:val="6"/>
          <w:sz w:val="32"/>
          <w:szCs w:val="32"/>
          <w:lang w:eastAsia="zh-CN"/>
        </w:rPr>
        <w:t>“人</w:t>
      </w:r>
      <w:r>
        <w:rPr>
          <w:rFonts w:hint="eastAsia" w:ascii="仿宋_GB2312" w:hAnsi="仿宋_GB2312" w:eastAsia="仿宋_GB2312" w:cs="仿宋_GB2312"/>
          <w:b w:val="0"/>
          <w:bCs w:val="0"/>
          <w:color w:val="000000"/>
          <w:spacing w:val="6"/>
          <w:sz w:val="32"/>
          <w:szCs w:val="32"/>
        </w:rPr>
        <w:t>人讲安全、个个会应急</w:t>
      </w:r>
      <w:r>
        <w:rPr>
          <w:rFonts w:hint="eastAsia" w:ascii="仿宋_GB2312" w:hAnsi="仿宋_GB2312" w:eastAsia="仿宋_GB2312" w:cs="仿宋_GB2312"/>
          <w:b w:val="0"/>
          <w:bCs w:val="0"/>
          <w:color w:val="000000"/>
          <w:spacing w:val="6"/>
          <w:sz w:val="32"/>
          <w:szCs w:val="32"/>
          <w:lang w:val="en-US" w:eastAsia="zh-CN"/>
        </w:rPr>
        <w:t>——查找</w:t>
      </w:r>
      <w:r>
        <w:rPr>
          <w:rFonts w:hint="eastAsia" w:ascii="仿宋_GB2312" w:hAnsi="仿宋_GB2312" w:eastAsia="仿宋_GB2312" w:cs="仿宋_GB2312"/>
          <w:b w:val="0"/>
          <w:bCs w:val="0"/>
          <w:color w:val="000000"/>
          <w:spacing w:val="6"/>
          <w:sz w:val="32"/>
          <w:szCs w:val="32"/>
        </w:rPr>
        <w:t>身边</w:t>
      </w:r>
      <w:r>
        <w:rPr>
          <w:rFonts w:hint="eastAsia" w:ascii="仿宋_GB2312" w:hAnsi="仿宋_GB2312" w:eastAsia="仿宋_GB2312" w:cs="仿宋_GB2312"/>
          <w:b w:val="0"/>
          <w:bCs w:val="0"/>
          <w:color w:val="000000"/>
          <w:spacing w:val="6"/>
          <w:sz w:val="32"/>
          <w:szCs w:val="32"/>
          <w:lang w:val="en-US" w:eastAsia="zh-CN"/>
        </w:rPr>
        <w:t>安全</w:t>
      </w:r>
      <w:r>
        <w:rPr>
          <w:rFonts w:hint="eastAsia" w:ascii="仿宋_GB2312" w:hAnsi="仿宋_GB2312" w:eastAsia="仿宋_GB2312" w:cs="仿宋_GB2312"/>
          <w:b w:val="0"/>
          <w:bCs w:val="0"/>
          <w:color w:val="000000"/>
          <w:spacing w:val="6"/>
          <w:sz w:val="32"/>
          <w:szCs w:val="32"/>
        </w:rPr>
        <w:t>隐患</w:t>
      </w:r>
      <w:r>
        <w:rPr>
          <w:rFonts w:hint="eastAsia" w:ascii="仿宋_GB2312" w:hAnsi="仿宋_GB2312" w:eastAsia="仿宋_GB2312" w:cs="仿宋_GB2312"/>
          <w:b w:val="0"/>
          <w:bCs w:val="0"/>
          <w:color w:val="000000"/>
          <w:spacing w:val="6"/>
          <w:sz w:val="32"/>
          <w:szCs w:val="32"/>
          <w:lang w:eastAsia="zh-CN"/>
        </w:rPr>
        <w:t>”</w:t>
      </w:r>
      <w:r>
        <w:rPr>
          <w:rFonts w:hint="eastAsia" w:ascii="仿宋_GB2312" w:hAnsi="仿宋_GB2312" w:eastAsia="仿宋_GB2312" w:cs="仿宋_GB2312"/>
          <w:b w:val="0"/>
          <w:bCs w:val="0"/>
          <w:color w:val="000000"/>
          <w:sz w:val="32"/>
          <w:szCs w:val="32"/>
          <w:lang w:val="en-US" w:eastAsia="zh-CN"/>
        </w:rPr>
        <w:t>主题，</w:t>
      </w:r>
      <w:r>
        <w:rPr>
          <w:rFonts w:hint="eastAsia" w:ascii="仿宋_GB2312" w:hAnsi="仿宋_GB2312" w:eastAsia="仿宋_GB2312" w:cs="仿宋_GB2312"/>
          <w:b w:val="0"/>
          <w:bCs w:val="0"/>
          <w:sz w:val="32"/>
          <w:szCs w:val="32"/>
          <w:lang w:val="en-US" w:eastAsia="zh-CN"/>
        </w:rPr>
        <w:t>在开展主宣传。各企事业单位积极开展学习，观看主题片/警示教育片，参加网上知识竞赛，查找隐患，开展志愿服务，“进门入户送安全”，通过辖区大型商场户外广告屏连续播放主题宣传片。</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pPr>
        <w:widowControl/>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我部门编制202</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年部门预算单位共1个。其中：财政全额供给单位1个；差额供给单位0个；定额补助单位0个；自收自支单位0个。财政全额供给单位中行政单位1个；参公单位0个；事业单位0个。截止202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年12月统计，部门基本情况如下：</w:t>
      </w:r>
    </w:p>
    <w:p>
      <w:pPr>
        <w:widowControl/>
        <w:spacing w:line="59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在职人员编制</w:t>
      </w:r>
      <w:r>
        <w:rPr>
          <w:rFonts w:hint="default" w:ascii="Times New Roman" w:hAnsi="Times New Roman" w:eastAsia="仿宋_GB2312" w:cs="Times New Roman"/>
          <w:kern w:val="0"/>
          <w:sz w:val="32"/>
          <w:szCs w:val="32"/>
          <w:highlight w:val="none"/>
          <w:lang w:val="en-US" w:eastAsia="zh-CN"/>
        </w:rPr>
        <w:t>45</w:t>
      </w:r>
      <w:r>
        <w:rPr>
          <w:rFonts w:hint="default" w:ascii="Times New Roman" w:hAnsi="Times New Roman" w:eastAsia="仿宋_GB2312" w:cs="Times New Roman"/>
          <w:kern w:val="0"/>
          <w:sz w:val="32"/>
          <w:szCs w:val="32"/>
          <w:highlight w:val="none"/>
        </w:rPr>
        <w:t>人，其中：行政编制20人，参公管理编制12人，事业编制</w:t>
      </w:r>
      <w:r>
        <w:rPr>
          <w:rFonts w:hint="default" w:ascii="Times New Roman" w:hAnsi="Times New Roman" w:eastAsia="仿宋_GB2312" w:cs="Times New Roman"/>
          <w:kern w:val="0"/>
          <w:sz w:val="32"/>
          <w:szCs w:val="32"/>
          <w:highlight w:val="none"/>
          <w:lang w:val="en-US" w:eastAsia="zh-CN"/>
        </w:rPr>
        <w:t>13</w:t>
      </w:r>
      <w:r>
        <w:rPr>
          <w:rFonts w:hint="default" w:ascii="Times New Roman" w:hAnsi="Times New Roman" w:eastAsia="仿宋_GB2312" w:cs="Times New Roman"/>
          <w:kern w:val="0"/>
          <w:sz w:val="32"/>
          <w:szCs w:val="32"/>
          <w:highlight w:val="none"/>
        </w:rPr>
        <w:t>人。在职实有</w:t>
      </w:r>
      <w:r>
        <w:rPr>
          <w:rFonts w:hint="default" w:ascii="Times New Roman" w:hAnsi="Times New Roman" w:eastAsia="仿宋_GB2312" w:cs="Times New Roman"/>
          <w:kern w:val="0"/>
          <w:sz w:val="32"/>
          <w:szCs w:val="32"/>
          <w:highlight w:val="none"/>
          <w:lang w:val="en-US" w:eastAsia="zh-CN"/>
        </w:rPr>
        <w:t>34</w:t>
      </w:r>
      <w:r>
        <w:rPr>
          <w:rFonts w:hint="default" w:ascii="Times New Roman" w:hAnsi="Times New Roman" w:eastAsia="仿宋_GB2312" w:cs="Times New Roman"/>
          <w:kern w:val="0"/>
          <w:sz w:val="32"/>
          <w:szCs w:val="32"/>
          <w:highlight w:val="none"/>
        </w:rPr>
        <w:t>人，其中：财政全额保障</w:t>
      </w:r>
      <w:r>
        <w:rPr>
          <w:rFonts w:hint="default" w:ascii="Times New Roman" w:hAnsi="Times New Roman" w:eastAsia="仿宋_GB2312" w:cs="Times New Roman"/>
          <w:kern w:val="0"/>
          <w:sz w:val="32"/>
          <w:szCs w:val="32"/>
          <w:highlight w:val="none"/>
          <w:lang w:val="en-US" w:eastAsia="zh-CN"/>
        </w:rPr>
        <w:t>34</w:t>
      </w:r>
      <w:r>
        <w:rPr>
          <w:rFonts w:hint="default" w:ascii="Times New Roman" w:hAnsi="Times New Roman" w:eastAsia="仿宋_GB2312" w:cs="Times New Roman"/>
          <w:kern w:val="0"/>
          <w:sz w:val="32"/>
          <w:szCs w:val="32"/>
          <w:highlight w:val="none"/>
        </w:rPr>
        <w:t>人，财政差额补助0人，财政专户资金、单位资金保障0人。</w:t>
      </w:r>
    </w:p>
    <w:p>
      <w:pPr>
        <w:widowControl/>
        <w:spacing w:line="59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离退休人员</w:t>
      </w:r>
      <w:r>
        <w:rPr>
          <w:rFonts w:hint="default"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人，其中：离休0人，退休</w:t>
      </w:r>
      <w:r>
        <w:rPr>
          <w:rFonts w:hint="default"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人。</w:t>
      </w:r>
    </w:p>
    <w:p>
      <w:pPr>
        <w:widowControl/>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车辆编制</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辆，实有车辆</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辆，超编0辆。</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（一）部门财务收入情况</w:t>
      </w:r>
    </w:p>
    <w:p>
      <w:pPr>
        <w:widowControl/>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年部门财务总收入</w:t>
      </w:r>
      <w:r>
        <w:rPr>
          <w:rFonts w:hint="eastAsia" w:ascii="仿宋_GB2312" w:hAnsi="仿宋_GB2312" w:eastAsia="仿宋_GB2312" w:cs="仿宋_GB2312"/>
          <w:kern w:val="0"/>
          <w:sz w:val="32"/>
          <w:szCs w:val="32"/>
          <w:lang w:val="en-US" w:eastAsia="zh-CN"/>
        </w:rPr>
        <w:t>17193429</w:t>
      </w:r>
      <w:r>
        <w:rPr>
          <w:rFonts w:hint="eastAsia" w:ascii="仿宋_GB2312" w:hAnsi="仿宋_GB2312" w:eastAsia="仿宋_GB2312" w:cs="仿宋_GB2312"/>
          <w:kern w:val="0"/>
          <w:sz w:val="32"/>
          <w:szCs w:val="32"/>
        </w:rPr>
        <w:t>.00元，其中：一般公共预算</w:t>
      </w:r>
      <w:r>
        <w:rPr>
          <w:rFonts w:hint="eastAsia" w:ascii="仿宋_GB2312" w:hAnsi="仿宋_GB2312" w:eastAsia="仿宋_GB2312" w:cs="仿宋_GB2312"/>
          <w:kern w:val="0"/>
          <w:sz w:val="32"/>
          <w:szCs w:val="32"/>
          <w:lang w:val="en-US" w:eastAsia="zh-CN"/>
        </w:rPr>
        <w:t>17193429</w:t>
      </w:r>
      <w:r>
        <w:rPr>
          <w:rFonts w:hint="eastAsia" w:ascii="仿宋_GB2312" w:hAnsi="仿宋_GB2312" w:eastAsia="仿宋_GB2312" w:cs="仿宋_GB2312"/>
          <w:kern w:val="0"/>
          <w:sz w:val="32"/>
          <w:szCs w:val="32"/>
        </w:rPr>
        <w:t>.00元，政府性基金0.00元，国有资本经营收益0.00元，财政专户管理资金收入0.00元，事业收入0.00元，事业单位经营收入0.00元，上级补助收入0.00元，附属单位上缴收入0.00元，其他收入0.00元。</w:t>
      </w:r>
    </w:p>
    <w:p>
      <w:pPr>
        <w:widowControl/>
        <w:spacing w:line="590" w:lineRule="exact"/>
        <w:ind w:firstLine="640" w:firstLineChars="200"/>
        <w:rPr>
          <w:rFonts w:hint="eastAsia" w:ascii="仿宋_GB2312" w:hAnsi="仿宋_GB2312" w:eastAsia="仿宋_GB2312" w:cs="仿宋_GB2312"/>
          <w:kern w:val="0"/>
          <w:sz w:val="32"/>
          <w:szCs w:val="32"/>
        </w:rPr>
      </w:pPr>
      <w:bookmarkStart w:id="1" w:name="_Hlk192771344"/>
      <w:r>
        <w:rPr>
          <w:rFonts w:hint="eastAsia" w:ascii="仿宋_GB2312" w:hAnsi="仿宋_GB2312" w:eastAsia="仿宋_GB2312" w:cs="仿宋_GB2312"/>
          <w:kern w:val="0"/>
          <w:sz w:val="32"/>
          <w:szCs w:val="32"/>
        </w:rPr>
        <w:t>与上年对比增加</w:t>
      </w:r>
      <w:r>
        <w:rPr>
          <w:rFonts w:hint="eastAsia" w:ascii="仿宋_GB2312" w:hAnsi="仿宋_GB2312" w:eastAsia="仿宋_GB2312" w:cs="仿宋_GB2312"/>
          <w:kern w:val="0"/>
          <w:sz w:val="32"/>
          <w:szCs w:val="32"/>
          <w:lang w:val="en-US" w:eastAsia="zh-CN"/>
        </w:rPr>
        <w:t>2829352</w:t>
      </w:r>
      <w:r>
        <w:rPr>
          <w:rFonts w:hint="eastAsia" w:ascii="仿宋_GB2312" w:hAnsi="仿宋_GB2312" w:eastAsia="仿宋_GB2312" w:cs="仿宋_GB2312"/>
          <w:kern w:val="0"/>
          <w:sz w:val="32"/>
          <w:szCs w:val="32"/>
        </w:rPr>
        <w:t>.00元，</w:t>
      </w:r>
      <w:bookmarkStart w:id="2" w:name="_Hlk193204336"/>
      <w:r>
        <w:rPr>
          <w:rFonts w:hint="eastAsia" w:ascii="仿宋_GB2312" w:hAnsi="仿宋_GB2312" w:eastAsia="仿宋_GB2312" w:cs="仿宋_GB2312"/>
          <w:kern w:val="0"/>
          <w:sz w:val="32"/>
          <w:szCs w:val="32"/>
        </w:rPr>
        <w:t>增长</w:t>
      </w:r>
      <w:r>
        <w:rPr>
          <w:rFonts w:hint="eastAsia" w:ascii="仿宋_GB2312" w:hAnsi="仿宋_GB2312" w:eastAsia="仿宋_GB2312" w:cs="仿宋_GB2312"/>
          <w:kern w:val="0"/>
          <w:sz w:val="32"/>
          <w:szCs w:val="32"/>
          <w:lang w:val="en-US" w:eastAsia="zh-CN"/>
        </w:rPr>
        <w:t>19.70</w:t>
      </w:r>
      <w:r>
        <w:rPr>
          <w:rFonts w:hint="eastAsia" w:ascii="仿宋_GB2312" w:hAnsi="仿宋_GB2312" w:eastAsia="仿宋_GB2312" w:cs="仿宋_GB2312"/>
          <w:kern w:val="0"/>
          <w:sz w:val="32"/>
          <w:szCs w:val="32"/>
        </w:rPr>
        <w:t>%，</w:t>
      </w:r>
      <w:bookmarkEnd w:id="2"/>
      <w:r>
        <w:rPr>
          <w:rFonts w:hint="eastAsia" w:ascii="仿宋_GB2312" w:hAnsi="仿宋_GB2312" w:eastAsia="仿宋_GB2312" w:cs="仿宋_GB2312"/>
          <w:kern w:val="0"/>
          <w:sz w:val="32"/>
          <w:szCs w:val="32"/>
        </w:rPr>
        <w:t>主要原因分析202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年度有新调入人员，且因机构改革昆明市</w:t>
      </w:r>
      <w:bookmarkEnd w:id="1"/>
      <w:r>
        <w:rPr>
          <w:rFonts w:hint="eastAsia" w:ascii="仿宋_GB2312" w:hAnsi="仿宋_GB2312" w:eastAsia="仿宋_GB2312" w:cs="仿宋_GB2312"/>
          <w:kern w:val="0"/>
          <w:sz w:val="32"/>
          <w:szCs w:val="32"/>
          <w:highlight w:val="none"/>
          <w:lang w:val="en-US" w:eastAsia="zh-CN"/>
        </w:rPr>
        <w:t>盘龙区防震减灾服务中心</w:t>
      </w:r>
      <w:r>
        <w:rPr>
          <w:rFonts w:hint="eastAsia" w:ascii="仿宋_GB2312" w:hAnsi="仿宋_GB2312" w:eastAsia="仿宋_GB2312" w:cs="仿宋_GB2312"/>
          <w:kern w:val="0"/>
          <w:sz w:val="32"/>
          <w:szCs w:val="32"/>
        </w:rPr>
        <w:t>转入应急局，导致人员经费，公用经费</w:t>
      </w:r>
      <w:r>
        <w:rPr>
          <w:rFonts w:hint="eastAsia" w:ascii="仿宋_GB2312" w:hAnsi="仿宋_GB2312" w:eastAsia="仿宋_GB2312" w:cs="仿宋_GB2312"/>
          <w:kern w:val="0"/>
          <w:sz w:val="32"/>
          <w:szCs w:val="32"/>
          <w:lang w:val="en-US" w:eastAsia="zh-CN"/>
        </w:rPr>
        <w:t>以及防震减灾专项资金</w:t>
      </w:r>
      <w:r>
        <w:rPr>
          <w:rFonts w:hint="eastAsia" w:ascii="仿宋_GB2312" w:hAnsi="仿宋_GB2312" w:eastAsia="仿宋_GB2312" w:cs="仿宋_GB2312"/>
          <w:kern w:val="0"/>
          <w:sz w:val="32"/>
          <w:szCs w:val="32"/>
        </w:rPr>
        <w:t>预算增加。</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pPr>
        <w:widowControl/>
        <w:spacing w:line="59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2026年</w:t>
      </w:r>
      <w:r>
        <w:rPr>
          <w:rFonts w:hint="eastAsia" w:ascii="仿宋_GB2312" w:hAnsi="仿宋_GB2312" w:eastAsia="仿宋_GB2312" w:cs="仿宋_GB2312"/>
          <w:kern w:val="0"/>
          <w:sz w:val="32"/>
          <w:szCs w:val="32"/>
          <w:highlight w:val="none"/>
        </w:rPr>
        <w:t>部门财政拨款收入</w:t>
      </w:r>
      <w:r>
        <w:rPr>
          <w:rFonts w:hint="eastAsia" w:ascii="仿宋_GB2312" w:hAnsi="仿宋_GB2312" w:eastAsia="仿宋_GB2312" w:cs="仿宋_GB2312"/>
          <w:kern w:val="0"/>
          <w:sz w:val="32"/>
          <w:szCs w:val="32"/>
          <w:lang w:val="en-US" w:eastAsia="zh-CN"/>
        </w:rPr>
        <w:t>17035429.00</w:t>
      </w:r>
      <w:r>
        <w:rPr>
          <w:rFonts w:hint="eastAsia" w:ascii="仿宋_GB2312" w:hAnsi="仿宋_GB2312" w:eastAsia="仿宋_GB2312" w:cs="仿宋_GB2312"/>
          <w:kern w:val="0"/>
          <w:sz w:val="32"/>
          <w:szCs w:val="32"/>
          <w:highlight w:val="none"/>
        </w:rPr>
        <w:t>元，其中:本年收入</w:t>
      </w:r>
      <w:r>
        <w:rPr>
          <w:rFonts w:hint="eastAsia" w:ascii="仿宋_GB2312" w:hAnsi="仿宋_GB2312" w:eastAsia="仿宋_GB2312" w:cs="仿宋_GB2312"/>
          <w:kern w:val="0"/>
          <w:sz w:val="32"/>
          <w:szCs w:val="32"/>
          <w:lang w:val="en-US" w:eastAsia="zh-CN"/>
        </w:rPr>
        <w:t>17035429.00</w:t>
      </w:r>
      <w:r>
        <w:rPr>
          <w:rFonts w:hint="eastAsia" w:ascii="仿宋_GB2312" w:hAnsi="仿宋_GB2312" w:eastAsia="仿宋_GB2312" w:cs="仿宋_GB2312"/>
          <w:kern w:val="0"/>
          <w:sz w:val="32"/>
          <w:szCs w:val="32"/>
          <w:highlight w:val="none"/>
        </w:rPr>
        <w:t>元，上年结转收入158000</w:t>
      </w:r>
      <w:r>
        <w:rPr>
          <w:rFonts w:hint="eastAsia" w:ascii="仿宋_GB2312" w:hAnsi="仿宋_GB2312" w:eastAsia="仿宋_GB2312" w:cs="仿宋_GB2312"/>
          <w:kern w:val="0"/>
          <w:sz w:val="32"/>
          <w:szCs w:val="32"/>
          <w:highlight w:val="none"/>
          <w:lang w:val="en-US" w:eastAsia="zh-CN"/>
        </w:rPr>
        <w:t>.00</w:t>
      </w:r>
      <w:r>
        <w:rPr>
          <w:rFonts w:hint="eastAsia" w:ascii="仿宋_GB2312" w:hAnsi="仿宋_GB2312" w:eastAsia="仿宋_GB2312" w:cs="仿宋_GB2312"/>
          <w:kern w:val="0"/>
          <w:sz w:val="32"/>
          <w:szCs w:val="32"/>
          <w:highlight w:val="none"/>
        </w:rPr>
        <w:t>元。本年收入中，一般公共预算财政拨款</w:t>
      </w:r>
      <w:r>
        <w:rPr>
          <w:rFonts w:hint="eastAsia" w:ascii="仿宋_GB2312" w:hAnsi="仿宋_GB2312" w:eastAsia="仿宋_GB2312" w:cs="仿宋_GB2312"/>
          <w:kern w:val="0"/>
          <w:sz w:val="32"/>
          <w:szCs w:val="32"/>
          <w:lang w:val="en-US" w:eastAsia="zh-CN"/>
        </w:rPr>
        <w:t>17035429.00</w:t>
      </w:r>
      <w:r>
        <w:rPr>
          <w:rFonts w:hint="eastAsia" w:ascii="仿宋_GB2312" w:hAnsi="仿宋_GB2312" w:eastAsia="仿宋_GB2312" w:cs="仿宋_GB2312"/>
          <w:kern w:val="0"/>
          <w:sz w:val="32"/>
          <w:szCs w:val="32"/>
          <w:highlight w:val="none"/>
        </w:rPr>
        <w:t>元，政府性基金预算财政拨款</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元，国有资本经营收益财政拨款</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元。</w:t>
      </w:r>
    </w:p>
    <w:p>
      <w:pPr>
        <w:widowControl/>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与上年对比增加</w:t>
      </w:r>
      <w:r>
        <w:rPr>
          <w:rFonts w:hint="eastAsia" w:ascii="仿宋_GB2312" w:hAnsi="仿宋_GB2312" w:eastAsia="仿宋_GB2312" w:cs="仿宋_GB2312"/>
          <w:kern w:val="0"/>
          <w:sz w:val="32"/>
          <w:szCs w:val="32"/>
          <w:lang w:val="en-US" w:eastAsia="zh-CN"/>
        </w:rPr>
        <w:t>2829352</w:t>
      </w:r>
      <w:r>
        <w:rPr>
          <w:rFonts w:hint="eastAsia" w:ascii="仿宋_GB2312" w:hAnsi="仿宋_GB2312" w:eastAsia="仿宋_GB2312" w:cs="仿宋_GB2312"/>
          <w:kern w:val="0"/>
          <w:sz w:val="32"/>
          <w:szCs w:val="32"/>
        </w:rPr>
        <w:t>.00元，增长</w:t>
      </w:r>
      <w:r>
        <w:rPr>
          <w:rFonts w:hint="eastAsia" w:ascii="仿宋_GB2312" w:hAnsi="仿宋_GB2312" w:eastAsia="仿宋_GB2312" w:cs="仿宋_GB2312"/>
          <w:kern w:val="0"/>
          <w:sz w:val="32"/>
          <w:szCs w:val="32"/>
          <w:lang w:val="en-US" w:eastAsia="zh-CN"/>
        </w:rPr>
        <w:t>19.70</w:t>
      </w:r>
      <w:r>
        <w:rPr>
          <w:rFonts w:hint="eastAsia" w:ascii="仿宋_GB2312" w:hAnsi="仿宋_GB2312" w:eastAsia="仿宋_GB2312" w:cs="仿宋_GB2312"/>
          <w:kern w:val="0"/>
          <w:sz w:val="32"/>
          <w:szCs w:val="32"/>
        </w:rPr>
        <w:t>%，主要原因分析202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年度有新调入人员，且因机构改革昆明市</w:t>
      </w:r>
      <w:r>
        <w:rPr>
          <w:rFonts w:hint="eastAsia" w:ascii="仿宋_GB2312" w:hAnsi="仿宋_GB2312" w:eastAsia="仿宋_GB2312" w:cs="仿宋_GB2312"/>
          <w:kern w:val="0"/>
          <w:sz w:val="32"/>
          <w:szCs w:val="32"/>
          <w:highlight w:val="none"/>
          <w:lang w:val="en-US" w:eastAsia="zh-CN"/>
        </w:rPr>
        <w:t>盘龙区防震减灾服务中心</w:t>
      </w:r>
      <w:r>
        <w:rPr>
          <w:rFonts w:hint="eastAsia" w:ascii="仿宋_GB2312" w:hAnsi="仿宋_GB2312" w:eastAsia="仿宋_GB2312" w:cs="仿宋_GB2312"/>
          <w:kern w:val="0"/>
          <w:sz w:val="32"/>
          <w:szCs w:val="32"/>
        </w:rPr>
        <w:t>转入应急局，导致人员经费，公用经费</w:t>
      </w:r>
      <w:r>
        <w:rPr>
          <w:rFonts w:hint="eastAsia" w:ascii="仿宋_GB2312" w:hAnsi="仿宋_GB2312" w:eastAsia="仿宋_GB2312" w:cs="仿宋_GB2312"/>
          <w:kern w:val="0"/>
          <w:sz w:val="32"/>
          <w:szCs w:val="32"/>
          <w:lang w:val="en-US" w:eastAsia="zh-CN"/>
        </w:rPr>
        <w:t>以及防震减灾专项资金</w:t>
      </w:r>
      <w:r>
        <w:rPr>
          <w:rFonts w:hint="eastAsia" w:ascii="仿宋_GB2312" w:hAnsi="仿宋_GB2312" w:eastAsia="仿宋_GB2312" w:cs="仿宋_GB2312"/>
          <w:kern w:val="0"/>
          <w:sz w:val="32"/>
          <w:szCs w:val="32"/>
        </w:rPr>
        <w:t>预算增加。</w:t>
      </w:r>
    </w:p>
    <w:p>
      <w:pPr>
        <w:widowControl/>
        <w:numPr>
          <w:ilvl w:val="0"/>
          <w:numId w:val="2"/>
        </w:numPr>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pPr>
        <w:widowControl/>
        <w:spacing w:line="59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2026年</w:t>
      </w:r>
      <w:r>
        <w:rPr>
          <w:rFonts w:hint="eastAsia" w:ascii="仿宋_GB2312" w:hAnsi="仿宋_GB2312" w:eastAsia="仿宋_GB2312" w:cs="仿宋_GB2312"/>
          <w:kern w:val="0"/>
          <w:sz w:val="32"/>
          <w:szCs w:val="32"/>
          <w:highlight w:val="none"/>
        </w:rPr>
        <w:t>部门预算总支出</w:t>
      </w:r>
      <w:r>
        <w:rPr>
          <w:rFonts w:hint="eastAsia" w:ascii="仿宋_GB2312" w:hAnsi="仿宋_GB2312" w:eastAsia="仿宋_GB2312" w:cs="仿宋_GB2312"/>
          <w:kern w:val="0"/>
          <w:sz w:val="32"/>
          <w:szCs w:val="32"/>
          <w:lang w:val="en-US" w:eastAsia="zh-CN"/>
        </w:rPr>
        <w:t>17193429.00</w:t>
      </w:r>
      <w:r>
        <w:rPr>
          <w:rFonts w:hint="eastAsia" w:ascii="仿宋_GB2312" w:hAnsi="仿宋_GB2312" w:eastAsia="仿宋_GB2312" w:cs="仿宋_GB2312"/>
          <w:kern w:val="0"/>
          <w:sz w:val="32"/>
          <w:szCs w:val="32"/>
          <w:highlight w:val="none"/>
        </w:rPr>
        <w:t>元。财政拨款安排支出</w:t>
      </w:r>
      <w:r>
        <w:rPr>
          <w:rFonts w:hint="eastAsia" w:ascii="仿宋_GB2312" w:hAnsi="仿宋_GB2312" w:eastAsia="仿宋_GB2312" w:cs="仿宋_GB2312"/>
          <w:kern w:val="0"/>
          <w:sz w:val="32"/>
          <w:szCs w:val="32"/>
          <w:lang w:val="en-US" w:eastAsia="zh-CN"/>
        </w:rPr>
        <w:t>17193429.00</w:t>
      </w:r>
      <w:r>
        <w:rPr>
          <w:rFonts w:hint="eastAsia" w:ascii="仿宋_GB2312" w:hAnsi="仿宋_GB2312" w:eastAsia="仿宋_GB2312" w:cs="仿宋_GB2312"/>
          <w:kern w:val="0"/>
          <w:sz w:val="32"/>
          <w:szCs w:val="32"/>
          <w:highlight w:val="none"/>
        </w:rPr>
        <w:t>元，其中：基本支出13952429</w:t>
      </w:r>
      <w:r>
        <w:rPr>
          <w:rFonts w:hint="eastAsia" w:ascii="仿宋_GB2312" w:hAnsi="仿宋_GB2312" w:eastAsia="仿宋_GB2312" w:cs="仿宋_GB2312"/>
          <w:kern w:val="0"/>
          <w:sz w:val="32"/>
          <w:szCs w:val="32"/>
          <w:highlight w:val="none"/>
          <w:lang w:val="en-US" w:eastAsia="zh-CN"/>
        </w:rPr>
        <w:t>.00</w:t>
      </w:r>
      <w:r>
        <w:rPr>
          <w:rFonts w:hint="eastAsia" w:ascii="仿宋_GB2312" w:hAnsi="仿宋_GB2312" w:eastAsia="仿宋_GB2312" w:cs="仿宋_GB2312"/>
          <w:kern w:val="0"/>
          <w:sz w:val="32"/>
          <w:szCs w:val="32"/>
          <w:highlight w:val="none"/>
        </w:rPr>
        <w:t>元，与上年对比</w:t>
      </w:r>
      <w:r>
        <w:rPr>
          <w:rFonts w:hint="eastAsia" w:ascii="仿宋_GB2312" w:hAnsi="仿宋_GB2312" w:eastAsia="仿宋_GB2312" w:cs="仿宋_GB2312"/>
          <w:kern w:val="0"/>
          <w:sz w:val="32"/>
          <w:szCs w:val="32"/>
          <w:highlight w:val="none"/>
          <w:lang w:val="en-US" w:eastAsia="zh-CN"/>
        </w:rPr>
        <w:t>增加1838352.00元</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增长15.18%，</w:t>
      </w:r>
      <w:r>
        <w:rPr>
          <w:rFonts w:hint="eastAsia" w:ascii="仿宋_GB2312" w:hAnsi="仿宋_GB2312" w:eastAsia="仿宋_GB2312" w:cs="仿宋_GB2312"/>
          <w:kern w:val="0"/>
          <w:sz w:val="32"/>
          <w:szCs w:val="32"/>
          <w:highlight w:val="none"/>
        </w:rPr>
        <w:t>主要原因分析</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年度有新调入人员，且因机构改革昆明市盘龙区应急管理综合服务中心转入应急局，导致人员经费增加</w:t>
      </w:r>
      <w:r>
        <w:rPr>
          <w:rFonts w:hint="eastAsia" w:ascii="仿宋_GB2312" w:hAnsi="仿宋_GB2312" w:eastAsia="仿宋_GB2312" w:cs="仿宋_GB2312"/>
          <w:kern w:val="0"/>
          <w:sz w:val="32"/>
          <w:szCs w:val="32"/>
          <w:highlight w:val="none"/>
        </w:rPr>
        <w:t>；项目支出</w:t>
      </w:r>
      <w:r>
        <w:rPr>
          <w:rFonts w:hint="eastAsia" w:ascii="仿宋_GB2312" w:hAnsi="仿宋_GB2312" w:eastAsia="仿宋_GB2312" w:cs="仿宋_GB2312"/>
          <w:kern w:val="0"/>
          <w:sz w:val="32"/>
          <w:szCs w:val="32"/>
          <w:highlight w:val="none"/>
          <w:lang w:val="en-US" w:eastAsia="zh-CN"/>
        </w:rPr>
        <w:t>3241000.00</w:t>
      </w:r>
      <w:r>
        <w:rPr>
          <w:rFonts w:hint="eastAsia" w:ascii="仿宋_GB2312" w:hAnsi="仿宋_GB2312" w:eastAsia="仿宋_GB2312" w:cs="仿宋_GB2312"/>
          <w:kern w:val="0"/>
          <w:sz w:val="32"/>
          <w:szCs w:val="32"/>
          <w:highlight w:val="none"/>
        </w:rPr>
        <w:t>元，与</w:t>
      </w:r>
      <w:r>
        <w:rPr>
          <w:rFonts w:hint="eastAsia" w:ascii="仿宋_GB2312" w:hAnsi="仿宋_GB2312" w:eastAsia="仿宋_GB2312" w:cs="仿宋_GB2312"/>
          <w:kern w:val="0"/>
          <w:sz w:val="32"/>
          <w:szCs w:val="32"/>
        </w:rPr>
        <w:t>与上年对比增加</w:t>
      </w:r>
      <w:r>
        <w:rPr>
          <w:rFonts w:hint="eastAsia" w:ascii="仿宋_GB2312" w:hAnsi="仿宋_GB2312" w:eastAsia="仿宋_GB2312" w:cs="仿宋_GB2312"/>
          <w:kern w:val="0"/>
          <w:sz w:val="32"/>
          <w:szCs w:val="32"/>
          <w:lang w:val="en-US" w:eastAsia="zh-CN"/>
        </w:rPr>
        <w:t>991000</w:t>
      </w:r>
      <w:r>
        <w:rPr>
          <w:rFonts w:hint="eastAsia" w:ascii="仿宋_GB2312" w:hAnsi="仿宋_GB2312" w:eastAsia="仿宋_GB2312" w:cs="仿宋_GB2312"/>
          <w:kern w:val="0"/>
          <w:sz w:val="32"/>
          <w:szCs w:val="32"/>
        </w:rPr>
        <w:t>.00元，增长29.91%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rPr>
        <w:t>主要原因分析</w:t>
      </w:r>
      <w:r>
        <w:rPr>
          <w:rFonts w:hint="eastAsia" w:ascii="仿宋_GB2312" w:hAnsi="仿宋_GB2312" w:eastAsia="仿宋_GB2312" w:cs="仿宋_GB2312"/>
          <w:kern w:val="0"/>
          <w:sz w:val="32"/>
          <w:szCs w:val="32"/>
          <w:highlight w:val="none"/>
          <w:lang w:val="en-US" w:eastAsia="zh-CN"/>
        </w:rPr>
        <w:t>是</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年机构改革昆明市盘龙区应急管理综合服务中心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lang w:val="en-US" w:eastAsia="zh-CN"/>
        </w:rPr>
        <w:t>盘龙区防震减灾服务中心</w:t>
      </w:r>
      <w:r>
        <w:rPr>
          <w:rFonts w:hint="eastAsia" w:ascii="仿宋_GB2312" w:hAnsi="仿宋_GB2312" w:eastAsia="仿宋_GB2312" w:cs="仿宋_GB2312"/>
          <w:kern w:val="0"/>
          <w:sz w:val="32"/>
          <w:szCs w:val="32"/>
        </w:rPr>
        <w:t>转入应急局，导致森林防火专项经费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防震减灾专项资金</w:t>
      </w:r>
      <w:r>
        <w:rPr>
          <w:rFonts w:hint="eastAsia" w:ascii="仿宋_GB2312" w:hAnsi="仿宋_GB2312" w:eastAsia="仿宋_GB2312" w:cs="仿宋_GB2312"/>
          <w:kern w:val="0"/>
          <w:sz w:val="32"/>
          <w:szCs w:val="32"/>
        </w:rPr>
        <w:t>预算增加。</w:t>
      </w:r>
    </w:p>
    <w:p>
      <w:pPr>
        <w:widowControl/>
        <w:spacing w:line="59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财政拨款安排支出按功能科目分类情况，主要用于</w:t>
      </w:r>
      <w:r>
        <w:rPr>
          <w:rFonts w:hint="eastAsia" w:ascii="仿宋_GB2312" w:hAnsi="仿宋_GB2312" w:eastAsia="仿宋_GB2312" w:cs="仿宋_GB2312"/>
          <w:kern w:val="0"/>
          <w:sz w:val="32"/>
          <w:szCs w:val="32"/>
          <w:highlight w:val="none"/>
          <w:lang w:eastAsia="zh-CN"/>
        </w:rPr>
        <w:t>：</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2080501，社会保障和就业支出</w:t>
      </w:r>
      <w:r>
        <w:rPr>
          <w:rFonts w:hint="eastAsia" w:ascii="仿宋_GB2312" w:hAnsi="仿宋_GB2312" w:eastAsia="仿宋_GB2312" w:cs="仿宋_GB2312"/>
          <w:sz w:val="32"/>
          <w:szCs w:val="32"/>
          <w:lang w:val="en-US" w:eastAsia="zh-CN"/>
        </w:rPr>
        <w:t>-行政事业单位养老支出-</w:t>
      </w:r>
      <w:r>
        <w:rPr>
          <w:rFonts w:hint="eastAsia" w:ascii="仿宋_GB2312" w:hAnsi="仿宋_GB2312" w:eastAsia="仿宋_GB2312" w:cs="仿宋_GB2312"/>
          <w:sz w:val="32"/>
          <w:szCs w:val="32"/>
        </w:rPr>
        <w:t>行政单位离退休，主要用于退休人员临时生活补助</w:t>
      </w:r>
      <w:r>
        <w:rPr>
          <w:rFonts w:hint="eastAsia" w:ascii="仿宋_GB2312" w:hAnsi="仿宋_GB2312" w:eastAsia="仿宋_GB2312" w:cs="仿宋_GB2312"/>
          <w:sz w:val="32"/>
          <w:szCs w:val="32"/>
          <w:lang w:val="en-US" w:eastAsia="zh-CN"/>
        </w:rPr>
        <w:t>201600</w:t>
      </w:r>
      <w:r>
        <w:rPr>
          <w:rFonts w:hint="eastAsia" w:ascii="仿宋_GB2312" w:hAnsi="仿宋_GB2312" w:eastAsia="仿宋_GB2312" w:cs="仿宋_GB2312"/>
          <w:sz w:val="32"/>
          <w:szCs w:val="32"/>
        </w:rPr>
        <w:t>.00元；</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2080505，社会保障和就业支出</w:t>
      </w:r>
      <w:r>
        <w:rPr>
          <w:rFonts w:hint="eastAsia" w:ascii="仿宋_GB2312" w:hAnsi="仿宋_GB2312" w:eastAsia="仿宋_GB2312" w:cs="仿宋_GB2312"/>
          <w:sz w:val="32"/>
          <w:szCs w:val="32"/>
          <w:lang w:val="en-US" w:eastAsia="zh-CN"/>
        </w:rPr>
        <w:t>-行政事业单位养老支出-</w:t>
      </w:r>
      <w:r>
        <w:rPr>
          <w:rFonts w:hint="eastAsia" w:ascii="仿宋_GB2312" w:hAnsi="仿宋_GB2312" w:eastAsia="仿宋_GB2312" w:cs="仿宋_GB2312"/>
          <w:sz w:val="32"/>
          <w:szCs w:val="32"/>
        </w:rPr>
        <w:t>机关事业单位基本养老保险缴费支出，主要用于机关事业单位基本养老保险缴费支出</w:t>
      </w:r>
      <w:r>
        <w:rPr>
          <w:rFonts w:hint="eastAsia" w:ascii="仿宋_GB2312" w:hAnsi="仿宋_GB2312" w:eastAsia="仿宋_GB2312" w:cs="仿宋_GB2312"/>
          <w:sz w:val="32"/>
          <w:szCs w:val="32"/>
          <w:lang w:val="en-US" w:eastAsia="zh-CN"/>
        </w:rPr>
        <w:t>693240</w:t>
      </w:r>
      <w:r>
        <w:rPr>
          <w:rFonts w:hint="eastAsia" w:ascii="仿宋_GB2312" w:hAnsi="仿宋_GB2312" w:eastAsia="仿宋_GB2312" w:cs="仿宋_GB2312"/>
          <w:sz w:val="32"/>
          <w:szCs w:val="32"/>
        </w:rPr>
        <w:t>.00元；</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2101101，卫生健康支出</w:t>
      </w:r>
      <w:r>
        <w:rPr>
          <w:rFonts w:hint="eastAsia" w:ascii="仿宋_GB2312" w:hAnsi="仿宋_GB2312" w:eastAsia="仿宋_GB2312" w:cs="仿宋_GB2312"/>
          <w:sz w:val="32"/>
          <w:szCs w:val="32"/>
          <w:lang w:val="en-US" w:eastAsia="zh-CN"/>
        </w:rPr>
        <w:t>-行政事业单位医疗-</w:t>
      </w:r>
      <w:r>
        <w:rPr>
          <w:rFonts w:hint="eastAsia" w:ascii="仿宋_GB2312" w:hAnsi="仿宋_GB2312" w:eastAsia="仿宋_GB2312" w:cs="仿宋_GB2312"/>
          <w:sz w:val="32"/>
          <w:szCs w:val="32"/>
        </w:rPr>
        <w:t>行政单位医疗，主要用于行政单位医疗缴费支出</w:t>
      </w:r>
      <w:r>
        <w:rPr>
          <w:rFonts w:hint="eastAsia" w:ascii="仿宋_GB2312" w:hAnsi="仿宋_GB2312" w:eastAsia="仿宋_GB2312" w:cs="仿宋_GB2312"/>
          <w:sz w:val="32"/>
          <w:szCs w:val="32"/>
          <w:lang w:val="en-US" w:eastAsia="zh-CN"/>
        </w:rPr>
        <w:t>262872</w:t>
      </w:r>
      <w:r>
        <w:rPr>
          <w:rFonts w:hint="eastAsia" w:ascii="仿宋_GB2312" w:hAnsi="仿宋_GB2312" w:eastAsia="仿宋_GB2312" w:cs="仿宋_GB2312"/>
          <w:sz w:val="32"/>
          <w:szCs w:val="32"/>
        </w:rPr>
        <w:t>.00元；</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2101102，卫生健康支出</w:t>
      </w:r>
      <w:r>
        <w:rPr>
          <w:rFonts w:hint="eastAsia" w:ascii="仿宋_GB2312" w:hAnsi="仿宋_GB2312" w:eastAsia="仿宋_GB2312" w:cs="仿宋_GB2312"/>
          <w:sz w:val="32"/>
          <w:szCs w:val="32"/>
          <w:lang w:val="en-US" w:eastAsia="zh-CN"/>
        </w:rPr>
        <w:t>-行政事业单位医疗-</w:t>
      </w:r>
      <w:r>
        <w:rPr>
          <w:rFonts w:hint="eastAsia" w:ascii="仿宋_GB2312" w:hAnsi="仿宋_GB2312" w:eastAsia="仿宋_GB2312" w:cs="仿宋_GB2312"/>
          <w:sz w:val="32"/>
          <w:szCs w:val="32"/>
        </w:rPr>
        <w:t>事业单位医疗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68152</w:t>
      </w:r>
      <w:r>
        <w:rPr>
          <w:rFonts w:hint="eastAsia" w:ascii="仿宋_GB2312" w:hAnsi="仿宋_GB2312" w:eastAsia="仿宋_GB2312" w:cs="仿宋_GB2312"/>
          <w:sz w:val="32"/>
          <w:szCs w:val="32"/>
        </w:rPr>
        <w:t>.00元，主要用于事业人员医保；</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2101103，卫生健康支出</w:t>
      </w:r>
      <w:r>
        <w:rPr>
          <w:rFonts w:hint="eastAsia" w:ascii="仿宋_GB2312" w:hAnsi="仿宋_GB2312" w:eastAsia="仿宋_GB2312" w:cs="仿宋_GB2312"/>
          <w:sz w:val="32"/>
          <w:szCs w:val="32"/>
          <w:lang w:val="en-US" w:eastAsia="zh-CN"/>
        </w:rPr>
        <w:t>-行政事业单位医疗-</w:t>
      </w:r>
      <w:r>
        <w:rPr>
          <w:rFonts w:hint="eastAsia" w:ascii="仿宋_GB2312" w:hAnsi="仿宋_GB2312" w:eastAsia="仿宋_GB2312" w:cs="仿宋_GB2312"/>
          <w:sz w:val="32"/>
          <w:szCs w:val="32"/>
        </w:rPr>
        <w:t>公务员医疗补助，主要用于公务员医疗补助缴费支出</w:t>
      </w:r>
      <w:r>
        <w:rPr>
          <w:rFonts w:hint="eastAsia" w:ascii="仿宋_GB2312" w:hAnsi="仿宋_GB2312" w:eastAsia="仿宋_GB2312" w:cs="仿宋_GB2312"/>
          <w:sz w:val="32"/>
          <w:szCs w:val="32"/>
          <w:lang w:val="en-US" w:eastAsia="zh-CN"/>
        </w:rPr>
        <w:t>212086</w:t>
      </w:r>
      <w:r>
        <w:rPr>
          <w:rFonts w:hint="eastAsia" w:ascii="仿宋_GB2312" w:hAnsi="仿宋_GB2312" w:eastAsia="仿宋_GB2312" w:cs="仿宋_GB2312"/>
          <w:sz w:val="32"/>
          <w:szCs w:val="32"/>
        </w:rPr>
        <w:t>.00元；</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2101199，卫生健康支出</w:t>
      </w:r>
      <w:r>
        <w:rPr>
          <w:rFonts w:hint="eastAsia" w:ascii="仿宋_GB2312" w:hAnsi="仿宋_GB2312" w:eastAsia="仿宋_GB2312" w:cs="仿宋_GB2312"/>
          <w:sz w:val="32"/>
          <w:szCs w:val="32"/>
          <w:lang w:val="en-US" w:eastAsia="zh-CN"/>
        </w:rPr>
        <w:t>-行政事业单位医疗-</w:t>
      </w:r>
      <w:r>
        <w:rPr>
          <w:rFonts w:hint="eastAsia" w:ascii="仿宋_GB2312" w:hAnsi="仿宋_GB2312" w:eastAsia="仿宋_GB2312" w:cs="仿宋_GB2312"/>
          <w:sz w:val="32"/>
          <w:szCs w:val="32"/>
        </w:rPr>
        <w:t>其他行政事业单位医疗支出，主要用于其他行政事业单位医疗支出</w:t>
      </w:r>
      <w:r>
        <w:rPr>
          <w:rFonts w:hint="eastAsia" w:ascii="仿宋_GB2312" w:hAnsi="仿宋_GB2312" w:eastAsia="仿宋_GB2312" w:cs="仿宋_GB2312"/>
          <w:sz w:val="32"/>
          <w:szCs w:val="32"/>
          <w:lang w:val="en-US" w:eastAsia="zh-CN"/>
        </w:rPr>
        <w:t>29212</w:t>
      </w:r>
      <w:r>
        <w:rPr>
          <w:rFonts w:hint="eastAsia" w:ascii="仿宋_GB2312" w:hAnsi="仿宋_GB2312" w:eastAsia="仿宋_GB2312" w:cs="仿宋_GB2312"/>
          <w:sz w:val="32"/>
          <w:szCs w:val="32"/>
        </w:rPr>
        <w:t>.00元；</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2210201，住房保障支出</w:t>
      </w:r>
      <w:r>
        <w:rPr>
          <w:rFonts w:hint="eastAsia" w:ascii="仿宋_GB2312" w:hAnsi="仿宋_GB2312" w:eastAsia="仿宋_GB2312" w:cs="仿宋_GB2312"/>
          <w:sz w:val="32"/>
          <w:szCs w:val="32"/>
          <w:lang w:val="en-US" w:eastAsia="zh-CN"/>
        </w:rPr>
        <w:t>-住房改革支出-</w:t>
      </w:r>
      <w:r>
        <w:rPr>
          <w:rFonts w:hint="eastAsia" w:ascii="仿宋_GB2312" w:hAnsi="仿宋_GB2312" w:eastAsia="仿宋_GB2312" w:cs="仿宋_GB2312"/>
          <w:sz w:val="32"/>
          <w:szCs w:val="32"/>
        </w:rPr>
        <w:t>住房公积金，主要用于住房公积金缴费支出</w:t>
      </w:r>
      <w:r>
        <w:rPr>
          <w:rFonts w:hint="eastAsia" w:ascii="仿宋_GB2312" w:hAnsi="仿宋_GB2312" w:eastAsia="仿宋_GB2312" w:cs="仿宋_GB2312"/>
          <w:sz w:val="32"/>
          <w:szCs w:val="32"/>
          <w:lang w:val="en-US" w:eastAsia="zh-CN"/>
        </w:rPr>
        <w:t>601056</w:t>
      </w:r>
      <w:r>
        <w:rPr>
          <w:rFonts w:hint="eastAsia" w:ascii="仿宋_GB2312" w:hAnsi="仿宋_GB2312" w:eastAsia="仿宋_GB2312" w:cs="仿宋_GB2312"/>
          <w:sz w:val="32"/>
          <w:szCs w:val="32"/>
        </w:rPr>
        <w:t>.00元；</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2240101，灾害防治及应急管理支出</w:t>
      </w:r>
      <w:r>
        <w:rPr>
          <w:rFonts w:hint="eastAsia" w:ascii="仿宋_GB2312" w:hAnsi="仿宋_GB2312" w:eastAsia="仿宋_GB2312" w:cs="仿宋_GB2312"/>
          <w:sz w:val="32"/>
          <w:szCs w:val="32"/>
          <w:lang w:val="en-US" w:eastAsia="zh-CN"/>
        </w:rPr>
        <w:t>-应急管理事务-</w:t>
      </w:r>
      <w:r>
        <w:rPr>
          <w:rFonts w:hint="eastAsia" w:ascii="仿宋_GB2312" w:hAnsi="仿宋_GB2312" w:eastAsia="仿宋_GB2312" w:cs="仿宋_GB2312"/>
          <w:sz w:val="32"/>
          <w:szCs w:val="32"/>
        </w:rPr>
        <w:t>行政运行，主要包括办公经费、工资奖金津补贴、公务接待费、公务用车运行维护费、会议费、培训费、其他商品和服务支出、社会保障缴费、维修（护）费等支出</w:t>
      </w:r>
      <w:r>
        <w:rPr>
          <w:rFonts w:hint="eastAsia" w:ascii="仿宋_GB2312" w:hAnsi="仿宋_GB2312" w:eastAsia="仿宋_GB2312" w:cs="仿宋_GB2312"/>
          <w:sz w:val="32"/>
          <w:szCs w:val="32"/>
          <w:lang w:val="en-US" w:eastAsia="zh-CN"/>
        </w:rPr>
        <w:t>5207138</w:t>
      </w:r>
      <w:r>
        <w:rPr>
          <w:rFonts w:hint="eastAsia" w:ascii="仿宋_GB2312" w:hAnsi="仿宋_GB2312" w:eastAsia="仿宋_GB2312" w:cs="仿宋_GB2312"/>
          <w:sz w:val="32"/>
          <w:szCs w:val="32"/>
        </w:rPr>
        <w:t>.00元；</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2240106，灾害防治及应急管理支出</w:t>
      </w:r>
      <w:r>
        <w:rPr>
          <w:rFonts w:hint="eastAsia" w:ascii="仿宋_GB2312" w:hAnsi="仿宋_GB2312" w:eastAsia="仿宋_GB2312" w:cs="仿宋_GB2312"/>
          <w:sz w:val="32"/>
          <w:szCs w:val="32"/>
          <w:lang w:val="en-US" w:eastAsia="zh-CN"/>
        </w:rPr>
        <w:t>-应急管理事务-</w:t>
      </w:r>
      <w:r>
        <w:rPr>
          <w:rFonts w:hint="eastAsia" w:ascii="仿宋_GB2312" w:hAnsi="仿宋_GB2312" w:eastAsia="仿宋_GB2312" w:cs="仿宋_GB2312"/>
          <w:sz w:val="32"/>
          <w:szCs w:val="32"/>
        </w:rPr>
        <w:t>安全监管，主要用于安全监管，包括救灾、安全生产及应急工作经费支出</w:t>
      </w:r>
      <w:r>
        <w:rPr>
          <w:rFonts w:hint="eastAsia" w:ascii="仿宋_GB2312" w:hAnsi="仿宋_GB2312" w:eastAsia="仿宋_GB2312" w:cs="仿宋_GB2312"/>
          <w:sz w:val="32"/>
          <w:szCs w:val="32"/>
          <w:lang w:val="en-US" w:eastAsia="zh-CN"/>
        </w:rPr>
        <w:t>6107010</w:t>
      </w:r>
      <w:r>
        <w:rPr>
          <w:rFonts w:hint="eastAsia" w:ascii="仿宋_GB2312" w:hAnsi="仿宋_GB2312" w:eastAsia="仿宋_GB2312" w:cs="仿宋_GB2312"/>
          <w:sz w:val="32"/>
          <w:szCs w:val="32"/>
        </w:rPr>
        <w:t>.00元；</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224010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，灾害防治及应急管理支出</w:t>
      </w:r>
      <w:r>
        <w:rPr>
          <w:rFonts w:hint="eastAsia" w:ascii="仿宋_GB2312" w:hAnsi="仿宋_GB2312" w:eastAsia="仿宋_GB2312" w:cs="仿宋_GB2312"/>
          <w:sz w:val="32"/>
          <w:szCs w:val="32"/>
          <w:lang w:val="en-US" w:eastAsia="zh-CN"/>
        </w:rPr>
        <w:t>-应急管理事务-应急管理</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val="en-US" w:eastAsia="zh-CN"/>
        </w:rPr>
        <w:t>应急管理预案演练，协调保障等方面的支出</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val="en-US" w:eastAsia="zh-CN"/>
        </w:rPr>
        <w:t>应急广播系统维护费等</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450000</w:t>
      </w:r>
      <w:r>
        <w:rPr>
          <w:rFonts w:hint="eastAsia" w:ascii="仿宋_GB2312" w:hAnsi="仿宋_GB2312" w:eastAsia="仿宋_GB2312" w:cs="仿宋_GB2312"/>
          <w:sz w:val="32"/>
          <w:szCs w:val="32"/>
        </w:rPr>
        <w:t>.00元；</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2240150，灾害防治及应急管理支出</w:t>
      </w:r>
      <w:r>
        <w:rPr>
          <w:rFonts w:hint="eastAsia" w:ascii="仿宋_GB2312" w:hAnsi="仿宋_GB2312" w:eastAsia="仿宋_GB2312" w:cs="仿宋_GB2312"/>
          <w:sz w:val="32"/>
          <w:szCs w:val="32"/>
          <w:lang w:val="en-US" w:eastAsia="zh-CN"/>
        </w:rPr>
        <w:t>-应急管理事务-</w:t>
      </w:r>
      <w:r>
        <w:rPr>
          <w:rFonts w:hint="eastAsia" w:ascii="仿宋_GB2312" w:hAnsi="仿宋_GB2312" w:eastAsia="仿宋_GB2312" w:cs="仿宋_GB2312"/>
          <w:sz w:val="32"/>
          <w:szCs w:val="32"/>
        </w:rPr>
        <w:t>事业运行</w:t>
      </w:r>
      <w:r>
        <w:rPr>
          <w:rFonts w:hint="eastAsia" w:ascii="仿宋_GB2312" w:hAnsi="仿宋_GB2312" w:eastAsia="仿宋_GB2312" w:cs="仿宋_GB2312"/>
          <w:sz w:val="32"/>
          <w:szCs w:val="32"/>
          <w:lang w:val="en-US" w:eastAsia="zh-CN"/>
        </w:rPr>
        <w:t>1053062</w:t>
      </w:r>
      <w:r>
        <w:rPr>
          <w:rFonts w:hint="eastAsia" w:ascii="仿宋_GB2312" w:hAnsi="仿宋_GB2312" w:eastAsia="仿宋_GB2312" w:cs="仿宋_GB2312"/>
          <w:sz w:val="32"/>
          <w:szCs w:val="32"/>
        </w:rPr>
        <w:t>.00元，主要用于事业人员基本工资，工会经费支出等；</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2240204，消防救援事务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消防应急救援，主要用于森林防火专项经费</w:t>
      </w:r>
      <w:r>
        <w:rPr>
          <w:rFonts w:hint="eastAsia" w:ascii="仿宋_GB2312" w:hAnsi="仿宋_GB2312" w:eastAsia="仿宋_GB2312" w:cs="仿宋_GB2312"/>
          <w:sz w:val="32"/>
          <w:szCs w:val="32"/>
          <w:lang w:val="en-US" w:eastAsia="zh-CN"/>
        </w:rPr>
        <w:t>2100000</w:t>
      </w:r>
      <w:r>
        <w:rPr>
          <w:rFonts w:hint="eastAsia" w:ascii="仿宋_GB2312" w:hAnsi="仿宋_GB2312" w:eastAsia="仿宋_GB2312" w:cs="仿宋_GB2312"/>
          <w:sz w:val="32"/>
          <w:szCs w:val="32"/>
        </w:rPr>
        <w:t>.00元。</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2240</w:t>
      </w:r>
      <w:r>
        <w:rPr>
          <w:rFonts w:hint="eastAsia" w:ascii="仿宋_GB2312" w:hAnsi="仿宋_GB2312" w:eastAsia="仿宋_GB2312" w:cs="仿宋_GB2312"/>
          <w:sz w:val="32"/>
          <w:szCs w:val="32"/>
          <w:lang w:val="en-US" w:eastAsia="zh-CN"/>
        </w:rPr>
        <w:t>502</w:t>
      </w:r>
      <w:r>
        <w:rPr>
          <w:rFonts w:hint="eastAsia" w:ascii="仿宋_GB2312" w:hAnsi="仿宋_GB2312" w:eastAsia="仿宋_GB2312" w:cs="仿宋_GB2312"/>
          <w:sz w:val="32"/>
          <w:szCs w:val="32"/>
        </w:rPr>
        <w:t>，地震事务</w:t>
      </w:r>
      <w:r>
        <w:rPr>
          <w:rFonts w:hint="eastAsia" w:ascii="仿宋_GB2312" w:hAnsi="仿宋_GB2312" w:eastAsia="仿宋_GB2312" w:cs="仿宋_GB2312"/>
          <w:sz w:val="32"/>
          <w:szCs w:val="32"/>
          <w:lang w:val="en-US" w:eastAsia="zh-CN"/>
        </w:rPr>
        <w:t>-地震事务，一般行政管理事务</w:t>
      </w:r>
      <w:r>
        <w:rPr>
          <w:rFonts w:hint="eastAsia" w:ascii="仿宋_GB2312" w:hAnsi="仿宋_GB2312" w:eastAsia="仿宋_GB2312" w:cs="仿宋_GB2312"/>
          <w:sz w:val="32"/>
          <w:szCs w:val="32"/>
        </w:rPr>
        <w:t>，主要用于</w:t>
      </w:r>
      <w:r>
        <w:rPr>
          <w:rFonts w:hint="eastAsia" w:ascii="仿宋_GB2312" w:hAnsi="仿宋_GB2312" w:eastAsia="仿宋_GB2312" w:cs="仿宋_GB2312"/>
          <w:kern w:val="0"/>
          <w:sz w:val="32"/>
          <w:szCs w:val="32"/>
          <w:lang w:val="en-US" w:eastAsia="zh-CN"/>
        </w:rPr>
        <w:t>防震减灾专项资金</w:t>
      </w:r>
      <w:r>
        <w:rPr>
          <w:rFonts w:hint="eastAsia" w:ascii="仿宋_GB2312" w:hAnsi="仿宋_GB2312" w:eastAsia="仿宋_GB2312" w:cs="仿宋_GB2312"/>
          <w:kern w:val="0"/>
          <w:sz w:val="32"/>
          <w:szCs w:val="32"/>
        </w:rPr>
        <w:t>预算</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val="en-US" w:eastAsia="zh-CN"/>
        </w:rPr>
        <w:t>200000</w:t>
      </w:r>
      <w:r>
        <w:rPr>
          <w:rFonts w:hint="eastAsia" w:ascii="仿宋_GB2312" w:hAnsi="仿宋_GB2312" w:eastAsia="仿宋_GB2312" w:cs="仿宋_GB2312"/>
          <w:sz w:val="32"/>
          <w:szCs w:val="32"/>
        </w:rPr>
        <w:t>.00元。</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2240</w:t>
      </w:r>
      <w:r>
        <w:rPr>
          <w:rFonts w:hint="eastAsia" w:ascii="仿宋_GB2312" w:hAnsi="仿宋_GB2312" w:eastAsia="仿宋_GB2312" w:cs="仿宋_GB2312"/>
          <w:sz w:val="32"/>
          <w:szCs w:val="32"/>
          <w:lang w:val="en-US" w:eastAsia="zh-CN"/>
        </w:rPr>
        <w:t>505</w:t>
      </w:r>
      <w:r>
        <w:rPr>
          <w:rFonts w:hint="eastAsia" w:ascii="仿宋_GB2312" w:hAnsi="仿宋_GB2312" w:eastAsia="仿宋_GB2312" w:cs="仿宋_GB2312"/>
          <w:sz w:val="32"/>
          <w:szCs w:val="32"/>
        </w:rPr>
        <w:t>，地震事务</w:t>
      </w:r>
      <w:r>
        <w:rPr>
          <w:rFonts w:hint="eastAsia" w:ascii="仿宋_GB2312" w:hAnsi="仿宋_GB2312" w:eastAsia="仿宋_GB2312" w:cs="仿宋_GB2312"/>
          <w:sz w:val="32"/>
          <w:szCs w:val="32"/>
          <w:lang w:val="en-US" w:eastAsia="zh-CN"/>
        </w:rPr>
        <w:t>-地震预测预报</w:t>
      </w:r>
      <w:r>
        <w:rPr>
          <w:rFonts w:hint="eastAsia" w:ascii="仿宋_GB2312" w:hAnsi="仿宋_GB2312" w:eastAsia="仿宋_GB2312" w:cs="仿宋_GB2312"/>
          <w:sz w:val="32"/>
          <w:szCs w:val="32"/>
        </w:rPr>
        <w:t>，主要用于</w:t>
      </w:r>
      <w:r>
        <w:rPr>
          <w:rFonts w:hint="eastAsia" w:ascii="仿宋_GB2312" w:hAnsi="仿宋_GB2312" w:eastAsia="仿宋_GB2312" w:cs="仿宋_GB2312"/>
          <w:kern w:val="0"/>
          <w:sz w:val="32"/>
          <w:szCs w:val="32"/>
          <w:lang w:val="en-US" w:eastAsia="zh-CN"/>
        </w:rPr>
        <w:t>地震预警、地震群测群防等地震预测预报业务支出</w:t>
      </w:r>
      <w:r>
        <w:rPr>
          <w:rFonts w:hint="eastAsia" w:ascii="仿宋_GB2312" w:hAnsi="仿宋_GB2312" w:eastAsia="仿宋_GB2312" w:cs="仿宋_GB2312"/>
          <w:sz w:val="32"/>
          <w:szCs w:val="32"/>
          <w:lang w:val="en-US" w:eastAsia="zh-CN"/>
        </w:rPr>
        <w:t>8000</w:t>
      </w:r>
      <w:r>
        <w:rPr>
          <w:rFonts w:hint="eastAsia" w:ascii="仿宋_GB2312" w:hAnsi="仿宋_GB2312" w:eastAsia="仿宋_GB2312" w:cs="仿宋_GB2312"/>
          <w:sz w:val="32"/>
          <w:szCs w:val="32"/>
        </w:rPr>
        <w:t>.00元。</w:t>
      </w:r>
    </w:p>
    <w:p>
      <w:pPr>
        <w:pStyle w:val="2"/>
        <w:rPr>
          <w:rFonts w:hint="eastAsia"/>
          <w:lang w:eastAsia="zh-CN"/>
        </w:rPr>
      </w:pPr>
    </w:p>
    <w:p>
      <w:pPr>
        <w:widowControl/>
        <w:numPr>
          <w:ilvl w:val="0"/>
          <w:numId w:val="3"/>
        </w:numPr>
        <w:spacing w:line="590" w:lineRule="exact"/>
        <w:ind w:firstLine="640" w:firstLineChars="200"/>
        <w:rPr>
          <w:rFonts w:hint="eastAsia" w:ascii="黑体" w:hAnsi="黑体" w:eastAsia="黑体"/>
          <w:kern w:val="0"/>
          <w:sz w:val="32"/>
          <w:szCs w:val="32"/>
          <w:highlight w:val="none"/>
        </w:rPr>
      </w:pP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pPr>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昆明市盘龙区应急管理局202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年部门预算无</w:t>
      </w:r>
      <w:r>
        <w:rPr>
          <w:rFonts w:hint="default" w:ascii="Times New Roman" w:hAnsi="Times New Roman" w:eastAsia="仿宋_GB2312" w:cs="Times New Roman"/>
          <w:sz w:val="32"/>
          <w:szCs w:val="32"/>
          <w:lang w:val="en-US" w:eastAsia="zh-CN"/>
        </w:rPr>
        <w:t>对下专项转移支付情况</w:t>
      </w:r>
      <w:r>
        <w:rPr>
          <w:rFonts w:hint="default" w:ascii="Times New Roman" w:hAnsi="Times New Roman" w:eastAsia="仿宋_GB2312" w:cs="Times New Roman"/>
          <w:sz w:val="32"/>
          <w:szCs w:val="32"/>
        </w:rPr>
        <w:t>。</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六、政府采购预算情况</w:t>
      </w:r>
    </w:p>
    <w:p>
      <w:pPr>
        <w:widowControl/>
        <w:spacing w:line="59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根据《中华人民共和国政府采购法》的有关规定，编制了政府采购预算，共涉及采购项目</w:t>
      </w:r>
      <w:r>
        <w:rPr>
          <w:rFonts w:hint="default"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个，政府采购预算总额</w:t>
      </w:r>
      <w:r>
        <w:rPr>
          <w:rFonts w:hint="default" w:ascii="Times New Roman" w:hAnsi="Times New Roman" w:eastAsia="仿宋_GB2312" w:cs="Times New Roman"/>
          <w:kern w:val="0"/>
          <w:sz w:val="32"/>
          <w:szCs w:val="32"/>
          <w:highlight w:val="none"/>
          <w:lang w:val="en-US" w:eastAsia="zh-CN"/>
        </w:rPr>
        <w:t>109990.00</w:t>
      </w:r>
      <w:r>
        <w:rPr>
          <w:rFonts w:hint="default" w:ascii="Times New Roman" w:hAnsi="Times New Roman" w:eastAsia="仿宋_GB2312" w:cs="Times New Roman"/>
          <w:kern w:val="0"/>
          <w:sz w:val="32"/>
          <w:szCs w:val="32"/>
          <w:highlight w:val="none"/>
        </w:rPr>
        <w:t>元，其中：政府采购货物预算</w:t>
      </w:r>
      <w:r>
        <w:rPr>
          <w:rFonts w:hint="default" w:ascii="Times New Roman" w:hAnsi="Times New Roman" w:eastAsia="仿宋_GB2312" w:cs="Times New Roman"/>
          <w:kern w:val="0"/>
          <w:sz w:val="32"/>
          <w:szCs w:val="32"/>
          <w:highlight w:val="none"/>
          <w:lang w:val="en-US" w:eastAsia="zh-CN"/>
        </w:rPr>
        <w:t>109990.00</w:t>
      </w:r>
      <w:r>
        <w:rPr>
          <w:rFonts w:hint="default" w:ascii="Times New Roman" w:hAnsi="Times New Roman" w:eastAsia="仿宋_GB2312" w:cs="Times New Roman"/>
          <w:kern w:val="0"/>
          <w:sz w:val="32"/>
          <w:szCs w:val="32"/>
          <w:highlight w:val="none"/>
        </w:rPr>
        <w:t>元、政府采购服务预算</w:t>
      </w:r>
      <w:r>
        <w:rPr>
          <w:rFonts w:hint="default" w:ascii="Times New Roman" w:hAnsi="Times New Roman" w:eastAsia="仿宋_GB2312" w:cs="Times New Roman"/>
          <w:kern w:val="0"/>
          <w:sz w:val="32"/>
          <w:szCs w:val="32"/>
          <w:highlight w:val="none"/>
          <w:lang w:val="en-US" w:eastAsia="zh-CN"/>
        </w:rPr>
        <w:t>0.00</w:t>
      </w:r>
      <w:r>
        <w:rPr>
          <w:rFonts w:hint="default" w:ascii="Times New Roman" w:hAnsi="Times New Roman" w:eastAsia="仿宋_GB2312" w:cs="Times New Roman"/>
          <w:kern w:val="0"/>
          <w:sz w:val="32"/>
          <w:szCs w:val="32"/>
          <w:highlight w:val="none"/>
        </w:rPr>
        <w:t>元、政府采购工程预算</w:t>
      </w:r>
      <w:r>
        <w:rPr>
          <w:rFonts w:hint="default" w:ascii="Times New Roman" w:hAnsi="Times New Roman" w:eastAsia="仿宋_GB2312" w:cs="Times New Roman"/>
          <w:kern w:val="0"/>
          <w:sz w:val="32"/>
          <w:szCs w:val="32"/>
          <w:highlight w:val="none"/>
          <w:lang w:val="en-US" w:eastAsia="zh-CN"/>
        </w:rPr>
        <w:t>0.00</w:t>
      </w:r>
      <w:r>
        <w:rPr>
          <w:rFonts w:hint="default" w:ascii="Times New Roman" w:hAnsi="Times New Roman" w:eastAsia="仿宋_GB2312" w:cs="Times New Roman"/>
          <w:kern w:val="0"/>
          <w:sz w:val="32"/>
          <w:szCs w:val="32"/>
          <w:highlight w:val="none"/>
        </w:rPr>
        <w:t>元。</w:t>
      </w:r>
    </w:p>
    <w:p>
      <w:pPr>
        <w:widowControl/>
        <w:spacing w:line="590" w:lineRule="exact"/>
        <w:ind w:firstLine="640" w:firstLineChars="200"/>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pPr>
        <w:widowControl/>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昆明市盘龙区应急管理局</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年一般公共预算财政拨款“三公”经费预算合计</w:t>
      </w:r>
      <w:r>
        <w:rPr>
          <w:rFonts w:hint="eastAsia" w:ascii="仿宋_GB2312" w:hAnsi="仿宋_GB2312" w:eastAsia="仿宋_GB2312" w:cs="仿宋_GB2312"/>
          <w:kern w:val="0"/>
          <w:sz w:val="32"/>
          <w:szCs w:val="32"/>
          <w:lang w:val="en-US" w:eastAsia="zh-CN"/>
        </w:rPr>
        <w:t>138300</w:t>
      </w:r>
      <w:r>
        <w:rPr>
          <w:rFonts w:hint="eastAsia" w:ascii="仿宋_GB2312" w:hAnsi="仿宋_GB2312" w:eastAsia="仿宋_GB2312" w:cs="仿宋_GB2312"/>
          <w:kern w:val="0"/>
          <w:sz w:val="32"/>
          <w:szCs w:val="32"/>
        </w:rPr>
        <w:t>.00元，较上年</w:t>
      </w:r>
      <w:r>
        <w:rPr>
          <w:rFonts w:hint="eastAsia" w:ascii="仿宋_GB2312" w:hAnsi="仿宋_GB2312" w:eastAsia="仿宋_GB2312" w:cs="仿宋_GB2312"/>
          <w:kern w:val="0"/>
          <w:sz w:val="32"/>
          <w:szCs w:val="32"/>
          <w:lang w:val="en-US" w:eastAsia="zh-CN"/>
        </w:rPr>
        <w:t>增加43900</w:t>
      </w:r>
      <w:r>
        <w:rPr>
          <w:rFonts w:hint="eastAsia" w:ascii="仿宋_GB2312" w:hAnsi="仿宋_GB2312" w:eastAsia="仿宋_GB2312" w:cs="仿宋_GB2312"/>
          <w:kern w:val="0"/>
          <w:sz w:val="32"/>
          <w:szCs w:val="32"/>
        </w:rPr>
        <w:t>.00元，</w:t>
      </w:r>
      <w:r>
        <w:rPr>
          <w:rFonts w:hint="eastAsia" w:ascii="仿宋_GB2312" w:hAnsi="仿宋_GB2312" w:eastAsia="仿宋_GB2312" w:cs="仿宋_GB2312"/>
          <w:kern w:val="0"/>
          <w:sz w:val="32"/>
          <w:szCs w:val="32"/>
          <w:lang w:val="en-US" w:eastAsia="zh-CN"/>
        </w:rPr>
        <w:t>增长46.50</w:t>
      </w:r>
      <w:r>
        <w:rPr>
          <w:rFonts w:hint="eastAsia" w:ascii="仿宋_GB2312" w:hAnsi="仿宋_GB2312" w:eastAsia="仿宋_GB2312" w:cs="仿宋_GB2312"/>
          <w:kern w:val="0"/>
          <w:sz w:val="32"/>
          <w:szCs w:val="32"/>
        </w:rPr>
        <w:t>%，具体变动情况如下：</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昆明市盘龙区应急管理局202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kern w:val="0"/>
          <w:sz w:val="32"/>
          <w:szCs w:val="32"/>
        </w:rPr>
        <w:t>年因公出国（境）费预算为0.00元，较上年增加0.00元，增长0%，共计安排因公出国（境）团组0个，因公出国（境）0人次。</w:t>
      </w:r>
    </w:p>
    <w:p>
      <w:pPr>
        <w:widowControl/>
        <w:spacing w:line="590" w:lineRule="exact"/>
        <w:ind w:firstLine="640" w:firstLineChars="200"/>
        <w:rPr>
          <w:rFonts w:hint="eastAsia" w:eastAsia="仿宋_GB2312"/>
          <w:kern w:val="0"/>
          <w:sz w:val="32"/>
          <w:szCs w:val="32"/>
        </w:rPr>
      </w:pPr>
      <w:r>
        <w:rPr>
          <w:rFonts w:hint="eastAsia" w:ascii="仿宋_GB2312" w:hAnsi="仿宋_GB2312" w:eastAsia="仿宋_GB2312" w:cs="仿宋_GB2312"/>
          <w:sz w:val="32"/>
          <w:szCs w:val="32"/>
        </w:rPr>
        <w:t>昆明市盘龙区应急管理局202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年因公出国（境）费用与上年相比无变化。</w:t>
      </w:r>
      <w:r>
        <w:rPr>
          <w:rFonts w:hint="eastAsia" w:ascii="仿宋_GB2312" w:hAnsi="仿宋_GB2312" w:eastAsia="仿宋_GB2312" w:cs="仿宋_GB2312"/>
          <w:kern w:val="0"/>
          <w:sz w:val="32"/>
          <w:szCs w:val="32"/>
        </w:rPr>
        <w:t>主要原因是：没有安排因公出国（境）人员，无此项支出。</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w:t>
      </w:r>
      <w:r>
        <w:rPr>
          <w:rFonts w:ascii="楷体_GB2312" w:eastAsia="楷体_GB2312"/>
          <w:kern w:val="0"/>
          <w:sz w:val="32"/>
          <w:szCs w:val="32"/>
          <w:highlight w:val="none"/>
        </w:rPr>
        <w:t>公务接待费</w:t>
      </w:r>
    </w:p>
    <w:p>
      <w:pPr>
        <w:widowControl/>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昆明市盘龙区应急管理局202</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年公务接待费预算为28</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00.00元，较上年减少100.00元，下降0.10%，国内公务接待批次为0次，共计接待0人次。</w:t>
      </w:r>
    </w:p>
    <w:p>
      <w:pPr>
        <w:widowControl/>
        <w:spacing w:line="59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rPr>
        <w:t>昆明市盘龙区应急管理局202</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年公务接待费与上年相比</w:t>
      </w:r>
      <w:r>
        <w:rPr>
          <w:rFonts w:hint="default" w:ascii="Times New Roman" w:hAnsi="Times New Roman" w:eastAsia="仿宋_GB2312" w:cs="Times New Roman"/>
          <w:kern w:val="0"/>
          <w:sz w:val="32"/>
          <w:szCs w:val="32"/>
          <w:lang w:val="en-US" w:eastAsia="zh-CN"/>
        </w:rPr>
        <w:t>下降</w:t>
      </w:r>
      <w:r>
        <w:rPr>
          <w:rFonts w:hint="default" w:ascii="Times New Roman" w:hAnsi="Times New Roman" w:eastAsia="仿宋_GB2312" w:cs="Times New Roman"/>
          <w:kern w:val="0"/>
          <w:sz w:val="32"/>
          <w:szCs w:val="32"/>
        </w:rPr>
        <w:t>。主要原因是：厉行节约，减少公务接待费用支出。</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pPr>
        <w:widowControl/>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昆明市盘龙区应急管理局202</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年公务用车购置及运行维护费为</w:t>
      </w:r>
      <w:r>
        <w:rPr>
          <w:rFonts w:hint="default" w:ascii="Times New Roman" w:hAnsi="Times New Roman" w:eastAsia="仿宋_GB2312" w:cs="Times New Roman"/>
          <w:kern w:val="0"/>
          <w:sz w:val="32"/>
          <w:szCs w:val="32"/>
          <w:lang w:val="en-US" w:eastAsia="zh-CN"/>
        </w:rPr>
        <w:t>110000</w:t>
      </w:r>
      <w:r>
        <w:rPr>
          <w:rFonts w:hint="default" w:ascii="Times New Roman" w:hAnsi="Times New Roman" w:eastAsia="仿宋_GB2312" w:cs="Times New Roman"/>
          <w:kern w:val="0"/>
          <w:sz w:val="32"/>
          <w:szCs w:val="32"/>
        </w:rPr>
        <w:t>.00元，较上年增加</w:t>
      </w:r>
      <w:r>
        <w:rPr>
          <w:rFonts w:hint="default" w:ascii="Times New Roman" w:hAnsi="Times New Roman" w:eastAsia="仿宋_GB2312" w:cs="Times New Roman"/>
          <w:kern w:val="0"/>
          <w:sz w:val="32"/>
          <w:szCs w:val="32"/>
          <w:lang w:val="en-US" w:eastAsia="zh-CN"/>
        </w:rPr>
        <w:t>44000</w:t>
      </w:r>
      <w:r>
        <w:rPr>
          <w:rFonts w:hint="default" w:ascii="Times New Roman" w:hAnsi="Times New Roman" w:eastAsia="仿宋_GB2312" w:cs="Times New Roman"/>
          <w:kern w:val="0"/>
          <w:sz w:val="32"/>
          <w:szCs w:val="32"/>
        </w:rPr>
        <w:t>.00元，增长</w:t>
      </w:r>
      <w:r>
        <w:rPr>
          <w:rFonts w:hint="default" w:ascii="Times New Roman" w:hAnsi="Times New Roman" w:eastAsia="仿宋_GB2312" w:cs="Times New Roman"/>
          <w:kern w:val="0"/>
          <w:sz w:val="32"/>
          <w:szCs w:val="32"/>
          <w:lang w:val="en-US" w:eastAsia="zh-CN"/>
        </w:rPr>
        <w:t>66.67</w:t>
      </w:r>
      <w:r>
        <w:rPr>
          <w:rFonts w:hint="default" w:ascii="Times New Roman" w:hAnsi="Times New Roman" w:eastAsia="仿宋_GB2312" w:cs="Times New Roman"/>
          <w:kern w:val="0"/>
          <w:sz w:val="32"/>
          <w:szCs w:val="32"/>
        </w:rPr>
        <w:t>%。其中：公务用车购置费0.00元，较上年增加0.00元，增长0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%；公务用车运行维护费</w:t>
      </w:r>
      <w:r>
        <w:rPr>
          <w:rFonts w:hint="default" w:ascii="Times New Roman" w:hAnsi="Times New Roman" w:eastAsia="仿宋_GB2312" w:cs="Times New Roman"/>
          <w:kern w:val="0"/>
          <w:sz w:val="32"/>
          <w:szCs w:val="32"/>
          <w:lang w:val="en-US" w:eastAsia="zh-CN"/>
        </w:rPr>
        <w:t>110</w:t>
      </w:r>
      <w:r>
        <w:rPr>
          <w:rFonts w:hint="default" w:ascii="Times New Roman" w:hAnsi="Times New Roman" w:eastAsia="仿宋_GB2312" w:cs="Times New Roman"/>
          <w:kern w:val="0"/>
          <w:sz w:val="32"/>
          <w:szCs w:val="32"/>
        </w:rPr>
        <w:t>000.00元，较上年增加</w:t>
      </w:r>
      <w:r>
        <w:rPr>
          <w:rFonts w:hint="default" w:ascii="Times New Roman" w:hAnsi="Times New Roman" w:eastAsia="仿宋_GB2312" w:cs="Times New Roman"/>
          <w:kern w:val="0"/>
          <w:sz w:val="32"/>
          <w:szCs w:val="32"/>
          <w:lang w:val="en-US" w:eastAsia="zh-CN"/>
        </w:rPr>
        <w:t>44000.00</w:t>
      </w:r>
      <w:r>
        <w:rPr>
          <w:rFonts w:hint="default" w:ascii="Times New Roman" w:hAnsi="Times New Roman" w:eastAsia="仿宋_GB2312" w:cs="Times New Roman"/>
          <w:kern w:val="0"/>
          <w:sz w:val="32"/>
          <w:szCs w:val="32"/>
        </w:rPr>
        <w:t>元，增长</w:t>
      </w:r>
      <w:r>
        <w:rPr>
          <w:rFonts w:hint="default" w:ascii="Times New Roman" w:hAnsi="Times New Roman" w:eastAsia="仿宋_GB2312" w:cs="Times New Roman"/>
          <w:kern w:val="0"/>
          <w:sz w:val="32"/>
          <w:szCs w:val="32"/>
          <w:lang w:val="en-US" w:eastAsia="zh-CN"/>
        </w:rPr>
        <w:t>66.67</w:t>
      </w:r>
      <w:r>
        <w:rPr>
          <w:rFonts w:hint="default" w:ascii="Times New Roman" w:hAnsi="Times New Roman" w:eastAsia="仿宋_GB2312" w:cs="Times New Roman"/>
          <w:kern w:val="0"/>
          <w:sz w:val="32"/>
          <w:szCs w:val="32"/>
        </w:rPr>
        <w:t>%。共计购置公务用车0辆，年末公务用车保有量为</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辆。</w:t>
      </w:r>
    </w:p>
    <w:p>
      <w:pPr>
        <w:widowControl/>
        <w:spacing w:line="59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昆明市盘龙区应急管理局202</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年公务用车购置费及运行维护费与上年</w:t>
      </w:r>
      <w:r>
        <w:rPr>
          <w:rFonts w:hint="default" w:ascii="Times New Roman" w:hAnsi="Times New Roman" w:eastAsia="仿宋_GB2312" w:cs="Times New Roman"/>
          <w:kern w:val="0"/>
          <w:sz w:val="32"/>
          <w:szCs w:val="32"/>
          <w:lang w:val="en-US" w:eastAsia="zh-CN"/>
        </w:rPr>
        <w:t>增长较大</w:t>
      </w:r>
      <w:r>
        <w:rPr>
          <w:rFonts w:hint="default" w:ascii="Times New Roman" w:hAnsi="Times New Roman" w:eastAsia="仿宋_GB2312" w:cs="Times New Roman"/>
          <w:kern w:val="0"/>
          <w:sz w:val="32"/>
          <w:szCs w:val="32"/>
        </w:rPr>
        <w:t>。主要原因是：</w:t>
      </w:r>
      <w:r>
        <w:rPr>
          <w:rFonts w:hint="default" w:ascii="Times New Roman" w:hAnsi="Times New Roman" w:eastAsia="仿宋_GB2312" w:cs="Times New Roman"/>
          <w:kern w:val="0"/>
          <w:sz w:val="32"/>
          <w:szCs w:val="32"/>
          <w:lang w:val="en-US" w:eastAsia="zh-CN"/>
        </w:rPr>
        <w:t>因机构改革，原森林防火队车辆编制转入，公务用车运行维护费用增加。</w:t>
      </w:r>
    </w:p>
    <w:p>
      <w:pPr>
        <w:widowControl/>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rPr>
        <w:t>八、重点项目预算绩效目标情况</w:t>
      </w:r>
    </w:p>
    <w:p>
      <w:pPr>
        <w:widowControl/>
        <w:spacing w:line="590" w:lineRule="exact"/>
        <w:ind w:firstLine="696" w:firstLineChars="200"/>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救灾、安全生产及应急工作经费</w:t>
      </w:r>
    </w:p>
    <w:p>
      <w:pPr>
        <w:widowControl/>
        <w:spacing w:line="590" w:lineRule="exact"/>
        <w:ind w:firstLine="696" w:firstLineChars="200"/>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项目资金安排：</w:t>
      </w:r>
      <w:r>
        <w:rPr>
          <w:rFonts w:hint="eastAsia" w:ascii="仿宋_GB2312" w:hAnsi="仿宋_GB2312" w:eastAsia="仿宋_GB2312" w:cs="仿宋_GB2312"/>
          <w:spacing w:val="14"/>
          <w:sz w:val="32"/>
          <w:szCs w:val="32"/>
          <w:lang w:val="en-US" w:eastAsia="zh-CN"/>
        </w:rPr>
        <w:t>483000.00</w:t>
      </w:r>
      <w:r>
        <w:rPr>
          <w:rFonts w:hint="eastAsia" w:ascii="仿宋_GB2312" w:hAnsi="仿宋_GB2312" w:eastAsia="仿宋_GB2312" w:cs="仿宋_GB2312"/>
          <w:spacing w:val="14"/>
          <w:sz w:val="32"/>
          <w:szCs w:val="32"/>
        </w:rPr>
        <w:t>元</w:t>
      </w:r>
    </w:p>
    <w:p>
      <w:pPr>
        <w:widowControl/>
        <w:spacing w:line="590" w:lineRule="exact"/>
        <w:ind w:firstLine="696" w:firstLineChars="200"/>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绩效目标设置：指导监督有关行业生产经营单位安全生产标准化、安全预防控制体系建设等工作。负责安全生产执法综合性工作，负责执法计划编制、执法队伍建设和执法规范化建设工作。依法承担生产安全事故调查处理工作，监督事故查处和责任追究情况。加强应急物资储备、应急队伍建设、应急能力提升。持续提升安全生产、防灾减灾救灾宣传效果，普及灾害事故案例自救、互救常识，不断提升社会单元应急处置能力。</w:t>
      </w:r>
    </w:p>
    <w:p>
      <w:pPr>
        <w:widowControl/>
        <w:spacing w:line="590" w:lineRule="exact"/>
        <w:ind w:firstLine="640" w:firstLineChars="200"/>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（一）专业名词解释</w:t>
      </w:r>
    </w:p>
    <w:p>
      <w:pPr>
        <w:widowControl/>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1.“三公”经费包括因公出国（境）费、公务用车购置及运行费和公务接待费。</w:t>
      </w:r>
    </w:p>
    <w:p>
      <w:pPr>
        <w:widowControl/>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因公出国（境）费，指单位工作人员公务出国（境）的住宿费、旅费、伙食补助费、杂费、培训费等支出。</w:t>
      </w:r>
    </w:p>
    <w:p>
      <w:pPr>
        <w:widowControl/>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务用车购置费及运行费，指单位公务用车购置费及租用费、燃料费、维修费、过路过桥费、保险费、安全奖励费用等支出，公务用车指用于履行公务的机动车辆，包括领导干部专车，一般公务用车和执法执勤用车。</w:t>
      </w:r>
    </w:p>
    <w:p>
      <w:pPr>
        <w:widowControl/>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公务接待费，指单位按规定开支的各类公务接待（含外宾接待）支出。</w:t>
      </w:r>
    </w:p>
    <w:p>
      <w:pPr>
        <w:widowControl/>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一般公共预算收入包括各项税收收入、行政事业性收费收入、国有资源（资产）有偿使用收入、转移性收入和其他收入。一般公共预算支出按照其功能分类，包括一般公共服务支出，外交、公共安全、国防支出，农业、环境保护支出，教育、科技、文化、卫生、体育支出，社会保障及就业支出和其他支出。一般公共预算支出按照其经济性质分类，包括工资福利支出、商品和服务支出、资本性支出和其他支出。</w:t>
      </w:r>
    </w:p>
    <w:p>
      <w:pPr>
        <w:widowControl/>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3.机关运行经费：指行政单位和参照公务员法管理的事业单位使用一般公共预算财政拨款安排的基本支出中的日常公用经费支出。</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pPr>
        <w:widowControl/>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昆明市盘龙区应急管理局</w:t>
      </w:r>
      <w:r>
        <w:rPr>
          <w:rFonts w:hint="eastAsia" w:ascii="仿宋_GB2312" w:hAnsi="仿宋_GB2312" w:eastAsia="仿宋_GB2312" w:cs="仿宋_GB2312"/>
          <w:kern w:val="0"/>
          <w:sz w:val="32"/>
          <w:szCs w:val="32"/>
          <w:highlight w:val="none"/>
          <w:lang w:eastAsia="zh-CN"/>
        </w:rPr>
        <w:t>2026年</w:t>
      </w:r>
      <w:r>
        <w:rPr>
          <w:rFonts w:hint="eastAsia" w:ascii="仿宋_GB2312" w:hAnsi="仿宋_GB2312" w:eastAsia="仿宋_GB2312" w:cs="仿宋_GB2312"/>
          <w:kern w:val="0"/>
          <w:sz w:val="32"/>
          <w:szCs w:val="32"/>
          <w:highlight w:val="none"/>
        </w:rPr>
        <w:t>机关运行经费安排</w:t>
      </w:r>
      <w:r>
        <w:rPr>
          <w:rFonts w:hint="eastAsia" w:ascii="仿宋_GB2312" w:hAnsi="仿宋_GB2312" w:eastAsia="仿宋_GB2312" w:cs="仿宋_GB2312"/>
          <w:kern w:val="0"/>
          <w:sz w:val="32"/>
          <w:szCs w:val="32"/>
          <w:highlight w:val="none"/>
          <w:lang w:val="en-US" w:eastAsia="zh-CN"/>
        </w:rPr>
        <w:t>888758.00</w:t>
      </w:r>
      <w:r>
        <w:rPr>
          <w:rFonts w:hint="eastAsia" w:ascii="仿宋_GB2312" w:hAnsi="仿宋_GB2312" w:eastAsia="仿宋_GB2312" w:cs="仿宋_GB2312"/>
          <w:kern w:val="0"/>
          <w:sz w:val="32"/>
          <w:szCs w:val="32"/>
          <w:highlight w:val="none"/>
        </w:rPr>
        <w:t>元，与上年对比</w:t>
      </w:r>
      <w:r>
        <w:rPr>
          <w:rFonts w:hint="eastAsia" w:ascii="仿宋_GB2312" w:hAnsi="仿宋_GB2312" w:eastAsia="仿宋_GB2312" w:cs="仿宋_GB2312"/>
          <w:kern w:val="0"/>
          <w:sz w:val="32"/>
          <w:szCs w:val="32"/>
          <w:highlight w:val="none"/>
          <w:lang w:val="en-US" w:eastAsia="zh-CN"/>
        </w:rPr>
        <w:t>增加259923.00元</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rPr>
        <w:t>增长</w:t>
      </w:r>
      <w:r>
        <w:rPr>
          <w:rFonts w:hint="eastAsia" w:ascii="仿宋_GB2312" w:hAnsi="仿宋_GB2312" w:eastAsia="仿宋_GB2312" w:cs="仿宋_GB2312"/>
          <w:kern w:val="0"/>
          <w:sz w:val="32"/>
          <w:szCs w:val="32"/>
          <w:lang w:val="en-US" w:eastAsia="zh-CN"/>
        </w:rPr>
        <w:t>41.33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highlight w:val="none"/>
        </w:rPr>
        <w:t>主要原因</w:t>
      </w:r>
      <w:r>
        <w:rPr>
          <w:rFonts w:hint="eastAsia" w:ascii="仿宋_GB2312" w:hAnsi="仿宋_GB2312" w:eastAsia="仿宋_GB2312" w:cs="仿宋_GB2312"/>
          <w:kern w:val="0"/>
          <w:sz w:val="32"/>
          <w:szCs w:val="32"/>
          <w:highlight w:val="none"/>
          <w:lang w:val="en-US" w:eastAsia="zh-CN"/>
        </w:rPr>
        <w:t>是</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年度有新调入人员，且因机构改革昆明市盘龙区应急管理综合服务中心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昆明市</w:t>
      </w:r>
      <w:r>
        <w:rPr>
          <w:rFonts w:hint="eastAsia" w:ascii="仿宋_GB2312" w:hAnsi="仿宋_GB2312" w:eastAsia="仿宋_GB2312" w:cs="仿宋_GB2312"/>
          <w:kern w:val="0"/>
          <w:sz w:val="32"/>
          <w:szCs w:val="32"/>
          <w:highlight w:val="none"/>
          <w:lang w:val="en-US" w:eastAsia="zh-CN"/>
        </w:rPr>
        <w:t>盘龙区防震减灾服务中心</w:t>
      </w:r>
      <w:r>
        <w:rPr>
          <w:rFonts w:hint="eastAsia" w:ascii="仿宋_GB2312" w:hAnsi="仿宋_GB2312" w:eastAsia="仿宋_GB2312" w:cs="仿宋_GB2312"/>
          <w:kern w:val="0"/>
          <w:sz w:val="32"/>
          <w:szCs w:val="32"/>
        </w:rPr>
        <w:t>转入应急局，导致机关运行经费预算增加。</w:t>
      </w:r>
    </w:p>
    <w:p>
      <w:pPr>
        <w:widowControl/>
        <w:spacing w:line="560" w:lineRule="exact"/>
        <w:ind w:firstLine="640" w:firstLineChars="200"/>
        <w:rPr>
          <w:rFonts w:ascii="楷体_GB2312" w:eastAsia="楷体_GB2312"/>
          <w:kern w:val="0"/>
          <w:sz w:val="32"/>
          <w:szCs w:val="32"/>
          <w:highlight w:val="green"/>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w:t>
      </w:r>
      <w:r>
        <w:rPr>
          <w:rFonts w:hint="eastAsia" w:ascii="楷体_GB2312" w:eastAsia="楷体_GB2312"/>
          <w:kern w:val="0"/>
          <w:sz w:val="32"/>
          <w:szCs w:val="32"/>
          <w:highlight w:val="none"/>
        </w:rPr>
        <w:t>委托业务费</w:t>
      </w:r>
      <w:r>
        <w:rPr>
          <w:rFonts w:ascii="楷体_GB2312" w:eastAsia="楷体_GB2312"/>
          <w:kern w:val="0"/>
          <w:sz w:val="32"/>
          <w:szCs w:val="32"/>
          <w:highlight w:val="none"/>
        </w:rPr>
        <w:t>安排</w:t>
      </w:r>
      <w:r>
        <w:rPr>
          <w:rFonts w:hint="eastAsia" w:ascii="楷体_GB2312" w:eastAsia="楷体_GB2312"/>
          <w:kern w:val="0"/>
          <w:sz w:val="32"/>
          <w:szCs w:val="32"/>
          <w:highlight w:val="none"/>
        </w:rPr>
        <w:t>变化情况及原因说明</w:t>
      </w:r>
    </w:p>
    <w:p>
      <w:pPr>
        <w:widowControl/>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昆明市盘龙区应急管理局</w:t>
      </w:r>
      <w:r>
        <w:rPr>
          <w:rFonts w:hint="eastAsia" w:ascii="仿宋_GB2312" w:hAnsi="仿宋_GB2312" w:eastAsia="仿宋_GB2312" w:cs="仿宋_GB2312"/>
          <w:kern w:val="0"/>
          <w:sz w:val="32"/>
          <w:szCs w:val="32"/>
          <w:lang w:eastAsia="zh-CN"/>
        </w:rPr>
        <w:t>2026年</w:t>
      </w:r>
      <w:r>
        <w:rPr>
          <w:rFonts w:hint="eastAsia" w:ascii="仿宋_GB2312" w:hAnsi="仿宋_GB2312" w:eastAsia="仿宋_GB2312" w:cs="仿宋_GB2312"/>
          <w:kern w:val="0"/>
          <w:sz w:val="32"/>
          <w:szCs w:val="32"/>
        </w:rPr>
        <w:t>委托业务费安排</w:t>
      </w:r>
      <w:r>
        <w:rPr>
          <w:rFonts w:hint="eastAsia" w:ascii="仿宋_GB2312" w:hAnsi="仿宋_GB2312" w:eastAsia="仿宋_GB2312" w:cs="仿宋_GB2312"/>
          <w:kern w:val="0"/>
          <w:sz w:val="32"/>
          <w:szCs w:val="32"/>
          <w:lang w:val="en-US" w:eastAsia="zh-CN"/>
        </w:rPr>
        <w:t>158000.00</w:t>
      </w:r>
      <w:r>
        <w:rPr>
          <w:rFonts w:hint="eastAsia" w:ascii="仿宋_GB2312" w:hAnsi="仿宋_GB2312" w:eastAsia="仿宋_GB2312" w:cs="仿宋_GB2312"/>
          <w:kern w:val="0"/>
          <w:sz w:val="32"/>
          <w:szCs w:val="32"/>
        </w:rPr>
        <w:t>元，与上年对比</w:t>
      </w:r>
      <w:r>
        <w:rPr>
          <w:rFonts w:hint="eastAsia" w:ascii="仿宋_GB2312" w:hAnsi="仿宋_GB2312" w:eastAsia="仿宋_GB2312" w:cs="仿宋_GB2312"/>
          <w:kern w:val="0"/>
          <w:sz w:val="32"/>
          <w:szCs w:val="32"/>
          <w:lang w:val="en-US" w:eastAsia="zh-CN"/>
        </w:rPr>
        <w:t>减少2092000.00元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下降92.98%，</w:t>
      </w:r>
      <w:r>
        <w:rPr>
          <w:rFonts w:hint="eastAsia" w:ascii="仿宋_GB2312" w:hAnsi="仿宋_GB2312" w:eastAsia="仿宋_GB2312" w:cs="仿宋_GB2312"/>
          <w:kern w:val="0"/>
          <w:sz w:val="32"/>
          <w:szCs w:val="32"/>
        </w:rPr>
        <w:t>主要原因分析</w:t>
      </w:r>
      <w:r>
        <w:rPr>
          <w:rFonts w:hint="eastAsia" w:ascii="仿宋_GB2312" w:hAnsi="仿宋_GB2312" w:eastAsia="仿宋_GB2312" w:cs="仿宋_GB2312"/>
          <w:kern w:val="0"/>
          <w:sz w:val="32"/>
          <w:szCs w:val="32"/>
          <w:lang w:val="en-US" w:eastAsia="zh-CN"/>
        </w:rPr>
        <w:t>2025年项目支出的政府经济科目全部为委托业务费，2026年仅上年结转的上级补助的政府经济科目列为委托业务费</w:t>
      </w:r>
      <w:r>
        <w:rPr>
          <w:rFonts w:hint="eastAsia" w:ascii="仿宋_GB2312" w:hAnsi="仿宋_GB2312" w:eastAsia="仿宋_GB2312" w:cs="仿宋_GB2312"/>
          <w:kern w:val="0"/>
          <w:sz w:val="32"/>
          <w:szCs w:val="32"/>
        </w:rPr>
        <w:t>。</w:t>
      </w:r>
    </w:p>
    <w:p>
      <w:pPr>
        <w:widowControl/>
        <w:spacing w:line="590" w:lineRule="exact"/>
        <w:ind w:firstLine="640" w:firstLineChars="200"/>
        <w:rPr>
          <w:rFonts w:hint="eastAsia" w:eastAsia="仿宋_GB2312"/>
          <w:kern w:val="0"/>
          <w:sz w:val="32"/>
          <w:szCs w:val="32"/>
          <w:highlight w:val="none"/>
        </w:rPr>
      </w:pPr>
      <w:r>
        <w:rPr>
          <w:rFonts w:hint="eastAsia" w:ascii="楷体_GB2312" w:eastAsia="楷体_GB2312"/>
          <w:kern w:val="0"/>
          <w:sz w:val="32"/>
          <w:szCs w:val="32"/>
          <w:highlight w:val="none"/>
        </w:rPr>
        <w:t>（四）</w:t>
      </w:r>
      <w:r>
        <w:rPr>
          <w:rFonts w:ascii="楷体_GB2312" w:eastAsia="楷体_GB2312"/>
          <w:kern w:val="0"/>
          <w:sz w:val="32"/>
          <w:szCs w:val="32"/>
          <w:highlight w:val="none"/>
        </w:rPr>
        <w:t>国有资产占</w:t>
      </w:r>
      <w:r>
        <w:rPr>
          <w:rFonts w:hint="eastAsia" w:ascii="楷体_GB2312" w:eastAsia="楷体_GB2312"/>
          <w:kern w:val="0"/>
          <w:sz w:val="32"/>
          <w:szCs w:val="32"/>
          <w:highlight w:val="none"/>
        </w:rPr>
        <w:t>有使用</w:t>
      </w:r>
      <w:r>
        <w:rPr>
          <w:rFonts w:ascii="楷体_GB2312" w:eastAsia="楷体_GB2312"/>
          <w:kern w:val="0"/>
          <w:sz w:val="32"/>
          <w:szCs w:val="32"/>
          <w:highlight w:val="none"/>
        </w:rPr>
        <w:t>情况</w:t>
      </w:r>
    </w:p>
    <w:p>
      <w:pPr>
        <w:widowControl/>
        <w:spacing w:line="590" w:lineRule="exact"/>
        <w:ind w:firstLine="6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截至2025年12月31日，昆明市盘龙区应急管理局资产总额1,388,874.72元，其中，流动资产</w:t>
      </w:r>
      <w:r>
        <w:rPr>
          <w:rFonts w:hint="default" w:ascii="Times New Roman" w:hAnsi="Times New Roman" w:eastAsia="仿宋_GB2312" w:cs="Times New Roman"/>
          <w:kern w:val="0"/>
          <w:sz w:val="32"/>
          <w:szCs w:val="32"/>
          <w:highlight w:val="none"/>
          <w:lang w:val="en-US" w:eastAsia="zh-CN"/>
        </w:rPr>
        <w:t>823,040.74</w:t>
      </w:r>
      <w:r>
        <w:rPr>
          <w:rFonts w:hint="default" w:ascii="Times New Roman" w:hAnsi="Times New Roman" w:eastAsia="仿宋_GB2312" w:cs="Times New Roman"/>
          <w:kern w:val="0"/>
          <w:sz w:val="32"/>
          <w:szCs w:val="32"/>
          <w:highlight w:val="none"/>
        </w:rPr>
        <w:t>元，固定资产</w:t>
      </w:r>
      <w:r>
        <w:rPr>
          <w:rFonts w:hint="default" w:ascii="Times New Roman" w:hAnsi="Times New Roman" w:eastAsia="仿宋_GB2312" w:cs="Times New Roman"/>
          <w:kern w:val="0"/>
          <w:sz w:val="32"/>
          <w:szCs w:val="32"/>
          <w:highlight w:val="none"/>
          <w:lang w:val="en-US" w:eastAsia="zh-CN"/>
        </w:rPr>
        <w:t>565253.62</w:t>
      </w:r>
      <w:r>
        <w:rPr>
          <w:rFonts w:hint="default" w:ascii="Times New Roman" w:hAnsi="Times New Roman" w:eastAsia="仿宋_GB2312" w:cs="Times New Roman"/>
          <w:kern w:val="0"/>
          <w:sz w:val="32"/>
          <w:szCs w:val="32"/>
          <w:highlight w:val="none"/>
        </w:rPr>
        <w:t>元，对外投资及有价证券</w:t>
      </w:r>
      <w:r>
        <w:rPr>
          <w:rFonts w:hint="default" w:ascii="Times New Roman" w:hAnsi="Times New Roman" w:eastAsia="仿宋_GB2312" w:cs="Times New Roman"/>
          <w:kern w:val="0"/>
          <w:sz w:val="32"/>
          <w:szCs w:val="32"/>
          <w:highlight w:val="none"/>
          <w:lang w:val="en-US" w:eastAsia="zh-CN"/>
        </w:rPr>
        <w:t>0</w:t>
      </w:r>
      <w:r>
        <w:rPr>
          <w:rFonts w:hint="eastAsia" w:eastAsia="仿宋_GB2312" w:cs="Times New Roman"/>
          <w:kern w:val="0"/>
          <w:sz w:val="32"/>
          <w:szCs w:val="32"/>
          <w:highlight w:val="none"/>
          <w:lang w:val="en-US" w:eastAsia="zh-CN"/>
        </w:rPr>
        <w:t>.00</w:t>
      </w:r>
      <w:r>
        <w:rPr>
          <w:rFonts w:hint="default" w:ascii="Times New Roman" w:hAnsi="Times New Roman" w:eastAsia="仿宋_GB2312" w:cs="Times New Roman"/>
          <w:kern w:val="0"/>
          <w:sz w:val="32"/>
          <w:szCs w:val="32"/>
          <w:highlight w:val="none"/>
        </w:rPr>
        <w:t>元，在建工程</w:t>
      </w:r>
      <w:r>
        <w:rPr>
          <w:rFonts w:hint="default" w:ascii="Times New Roman" w:hAnsi="Times New Roman" w:eastAsia="仿宋_GB2312" w:cs="Times New Roman"/>
          <w:kern w:val="0"/>
          <w:sz w:val="32"/>
          <w:szCs w:val="32"/>
          <w:highlight w:val="none"/>
          <w:lang w:val="en-US" w:eastAsia="zh-CN"/>
        </w:rPr>
        <w:t>0</w:t>
      </w:r>
      <w:r>
        <w:rPr>
          <w:rFonts w:hint="eastAsia" w:eastAsia="仿宋_GB2312" w:cs="Times New Roman"/>
          <w:kern w:val="0"/>
          <w:sz w:val="32"/>
          <w:szCs w:val="32"/>
          <w:highlight w:val="none"/>
          <w:lang w:val="en-US" w:eastAsia="zh-CN"/>
        </w:rPr>
        <w:t>.00</w:t>
      </w:r>
      <w:r>
        <w:rPr>
          <w:rFonts w:hint="default" w:ascii="Times New Roman" w:hAnsi="Times New Roman" w:eastAsia="仿宋_GB2312" w:cs="Times New Roman"/>
          <w:kern w:val="0"/>
          <w:sz w:val="32"/>
          <w:szCs w:val="32"/>
          <w:highlight w:val="none"/>
        </w:rPr>
        <w:t>元，无形资产</w:t>
      </w:r>
      <w:r>
        <w:rPr>
          <w:rFonts w:hint="default" w:ascii="Times New Roman" w:hAnsi="Times New Roman" w:eastAsia="仿宋_GB2312" w:cs="Times New Roman"/>
          <w:kern w:val="0"/>
          <w:sz w:val="32"/>
          <w:szCs w:val="32"/>
          <w:highlight w:val="none"/>
          <w:lang w:val="en-US" w:eastAsia="zh-CN"/>
        </w:rPr>
        <w:t>580.36</w:t>
      </w:r>
      <w:r>
        <w:rPr>
          <w:rFonts w:hint="default" w:ascii="Times New Roman" w:hAnsi="Times New Roman" w:eastAsia="仿宋_GB2312" w:cs="Times New Roman"/>
          <w:kern w:val="0"/>
          <w:sz w:val="32"/>
          <w:szCs w:val="32"/>
          <w:highlight w:val="none"/>
        </w:rPr>
        <w:t>元，其他资产</w:t>
      </w:r>
      <w:r>
        <w:rPr>
          <w:rFonts w:hint="default" w:ascii="Times New Roman" w:hAnsi="Times New Roman" w:eastAsia="仿宋_GB2312" w:cs="Times New Roman"/>
          <w:kern w:val="0"/>
          <w:sz w:val="32"/>
          <w:szCs w:val="32"/>
          <w:highlight w:val="none"/>
          <w:lang w:val="en-US" w:eastAsia="zh-CN"/>
        </w:rPr>
        <w:t>0</w:t>
      </w:r>
      <w:r>
        <w:rPr>
          <w:rFonts w:hint="eastAsia" w:eastAsia="仿宋_GB2312" w:cs="Times New Roman"/>
          <w:kern w:val="0"/>
          <w:sz w:val="32"/>
          <w:szCs w:val="32"/>
          <w:highlight w:val="none"/>
          <w:lang w:val="en-US" w:eastAsia="zh-CN"/>
        </w:rPr>
        <w:t>.00</w:t>
      </w:r>
      <w:r>
        <w:rPr>
          <w:rFonts w:hint="default" w:ascii="Times New Roman" w:hAnsi="Times New Roman" w:eastAsia="仿宋_GB2312" w:cs="Times New Roman"/>
          <w:kern w:val="0"/>
          <w:sz w:val="32"/>
          <w:szCs w:val="32"/>
          <w:highlight w:val="none"/>
        </w:rPr>
        <w:t>元。与上年相比，本年资产总额增加</w:t>
      </w:r>
      <w:r>
        <w:rPr>
          <w:rFonts w:hint="default" w:ascii="Times New Roman" w:hAnsi="Times New Roman" w:eastAsia="仿宋_GB2312" w:cs="Times New Roman"/>
          <w:kern w:val="0"/>
          <w:sz w:val="32"/>
          <w:szCs w:val="32"/>
          <w:highlight w:val="none"/>
          <w:lang w:val="en-US" w:eastAsia="zh-CN"/>
        </w:rPr>
        <w:t>1273974.47</w:t>
      </w:r>
      <w:r>
        <w:rPr>
          <w:rFonts w:hint="default" w:ascii="Times New Roman" w:hAnsi="Times New Roman" w:eastAsia="仿宋_GB2312" w:cs="Times New Roman"/>
          <w:kern w:val="0"/>
          <w:sz w:val="32"/>
          <w:szCs w:val="32"/>
          <w:highlight w:val="none"/>
        </w:rPr>
        <w:t>元，其中固定资产增加</w:t>
      </w:r>
      <w:r>
        <w:rPr>
          <w:rFonts w:hint="default" w:ascii="Times New Roman" w:hAnsi="Times New Roman" w:eastAsia="仿宋_GB2312" w:cs="Times New Roman"/>
          <w:kern w:val="0"/>
          <w:sz w:val="32"/>
          <w:szCs w:val="32"/>
          <w:highlight w:val="none"/>
          <w:lang w:val="en-US" w:eastAsia="zh-CN"/>
        </w:rPr>
        <w:t>297560</w:t>
      </w:r>
      <w:r>
        <w:rPr>
          <w:rFonts w:hint="default" w:ascii="Times New Roman" w:hAnsi="Times New Roman" w:eastAsia="仿宋_GB2312" w:cs="Times New Roman"/>
          <w:kern w:val="0"/>
          <w:sz w:val="32"/>
          <w:szCs w:val="32"/>
          <w:highlight w:val="none"/>
        </w:rPr>
        <w:t>元。处置房屋建筑物</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平方米，账面原值</w:t>
      </w:r>
      <w:r>
        <w:rPr>
          <w:rFonts w:hint="default" w:ascii="Times New Roman" w:hAnsi="Times New Roman" w:eastAsia="仿宋_GB2312" w:cs="Times New Roman"/>
          <w:kern w:val="0"/>
          <w:sz w:val="32"/>
          <w:szCs w:val="32"/>
          <w:highlight w:val="none"/>
          <w:lang w:val="en-US" w:eastAsia="zh-CN"/>
        </w:rPr>
        <w:t>0</w:t>
      </w:r>
      <w:r>
        <w:rPr>
          <w:rFonts w:hint="eastAsia" w:eastAsia="仿宋_GB2312" w:cs="Times New Roman"/>
          <w:kern w:val="0"/>
          <w:sz w:val="32"/>
          <w:szCs w:val="32"/>
          <w:highlight w:val="none"/>
          <w:lang w:val="en-US" w:eastAsia="zh-CN"/>
        </w:rPr>
        <w:t>.00</w:t>
      </w:r>
      <w:r>
        <w:rPr>
          <w:rFonts w:hint="default" w:ascii="Times New Roman" w:hAnsi="Times New Roman" w:eastAsia="仿宋_GB2312" w:cs="Times New Roman"/>
          <w:kern w:val="0"/>
          <w:sz w:val="32"/>
          <w:szCs w:val="32"/>
          <w:highlight w:val="none"/>
        </w:rPr>
        <w:t>元；处置车辆</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辆，账面原值</w:t>
      </w:r>
      <w:r>
        <w:rPr>
          <w:rFonts w:hint="default" w:ascii="Times New Roman" w:hAnsi="Times New Roman" w:eastAsia="仿宋_GB2312" w:cs="Times New Roman"/>
          <w:kern w:val="0"/>
          <w:sz w:val="32"/>
          <w:szCs w:val="32"/>
          <w:highlight w:val="none"/>
          <w:lang w:val="en-US" w:eastAsia="zh-CN"/>
        </w:rPr>
        <w:t>0</w:t>
      </w:r>
      <w:r>
        <w:rPr>
          <w:rFonts w:hint="eastAsia" w:eastAsia="仿宋_GB2312" w:cs="Times New Roman"/>
          <w:kern w:val="0"/>
          <w:sz w:val="32"/>
          <w:szCs w:val="32"/>
          <w:highlight w:val="none"/>
          <w:lang w:val="en-US" w:eastAsia="zh-CN"/>
        </w:rPr>
        <w:t>.00</w:t>
      </w:r>
      <w:r>
        <w:rPr>
          <w:rFonts w:hint="default" w:ascii="Times New Roman" w:hAnsi="Times New Roman" w:eastAsia="仿宋_GB2312" w:cs="Times New Roman"/>
          <w:kern w:val="0"/>
          <w:sz w:val="32"/>
          <w:szCs w:val="32"/>
          <w:highlight w:val="none"/>
        </w:rPr>
        <w:t>元；报废报损资产</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项，账面原值</w:t>
      </w:r>
      <w:r>
        <w:rPr>
          <w:rFonts w:hint="default" w:ascii="Times New Roman" w:hAnsi="Times New Roman" w:eastAsia="仿宋_GB2312" w:cs="Times New Roman"/>
          <w:kern w:val="0"/>
          <w:sz w:val="32"/>
          <w:szCs w:val="32"/>
          <w:highlight w:val="none"/>
          <w:lang w:val="en-US" w:eastAsia="zh-CN"/>
        </w:rPr>
        <w:t>0</w:t>
      </w:r>
      <w:r>
        <w:rPr>
          <w:rFonts w:hint="eastAsia" w:eastAsia="仿宋_GB2312" w:cs="Times New Roman"/>
          <w:kern w:val="0"/>
          <w:sz w:val="32"/>
          <w:szCs w:val="32"/>
          <w:highlight w:val="none"/>
          <w:lang w:val="en-US" w:eastAsia="zh-CN"/>
        </w:rPr>
        <w:t>.00</w:t>
      </w:r>
      <w:r>
        <w:rPr>
          <w:rFonts w:hint="default" w:ascii="Times New Roman" w:hAnsi="Times New Roman" w:eastAsia="仿宋_GB2312" w:cs="Times New Roman"/>
          <w:kern w:val="0"/>
          <w:sz w:val="32"/>
          <w:szCs w:val="32"/>
          <w:highlight w:val="none"/>
        </w:rPr>
        <w:t>元，实现资产处置收入</w:t>
      </w:r>
      <w:r>
        <w:rPr>
          <w:rFonts w:hint="default" w:ascii="Times New Roman" w:hAnsi="Times New Roman" w:eastAsia="仿宋_GB2312" w:cs="Times New Roman"/>
          <w:kern w:val="0"/>
          <w:sz w:val="32"/>
          <w:szCs w:val="32"/>
          <w:highlight w:val="none"/>
          <w:lang w:val="en-US" w:eastAsia="zh-CN"/>
        </w:rPr>
        <w:t>0</w:t>
      </w:r>
      <w:r>
        <w:rPr>
          <w:rFonts w:hint="eastAsia" w:eastAsia="仿宋_GB2312" w:cs="Times New Roman"/>
          <w:kern w:val="0"/>
          <w:sz w:val="32"/>
          <w:szCs w:val="32"/>
          <w:highlight w:val="none"/>
          <w:lang w:val="en-US" w:eastAsia="zh-CN"/>
        </w:rPr>
        <w:t>.00</w:t>
      </w:r>
      <w:r>
        <w:rPr>
          <w:rFonts w:hint="default" w:ascii="Times New Roman" w:hAnsi="Times New Roman" w:eastAsia="仿宋_GB2312" w:cs="Times New Roman"/>
          <w:kern w:val="0"/>
          <w:sz w:val="32"/>
          <w:szCs w:val="32"/>
          <w:highlight w:val="none"/>
        </w:rPr>
        <w:t>元；资产使用收入</w:t>
      </w:r>
      <w:r>
        <w:rPr>
          <w:rFonts w:hint="default" w:ascii="Times New Roman" w:hAnsi="Times New Roman" w:eastAsia="仿宋_GB2312" w:cs="Times New Roman"/>
          <w:kern w:val="0"/>
          <w:sz w:val="32"/>
          <w:szCs w:val="32"/>
          <w:highlight w:val="none"/>
          <w:lang w:val="en-US" w:eastAsia="zh-CN"/>
        </w:rPr>
        <w:t>0</w:t>
      </w:r>
      <w:r>
        <w:rPr>
          <w:rFonts w:hint="eastAsia" w:eastAsia="仿宋_GB2312" w:cs="Times New Roman"/>
          <w:kern w:val="0"/>
          <w:sz w:val="32"/>
          <w:szCs w:val="32"/>
          <w:highlight w:val="none"/>
          <w:lang w:val="en-US" w:eastAsia="zh-CN"/>
        </w:rPr>
        <w:t>.00</w:t>
      </w:r>
      <w:r>
        <w:rPr>
          <w:rFonts w:hint="default" w:ascii="Times New Roman" w:hAnsi="Times New Roman" w:eastAsia="仿宋_GB2312" w:cs="Times New Roman"/>
          <w:kern w:val="0"/>
          <w:sz w:val="32"/>
          <w:szCs w:val="32"/>
          <w:highlight w:val="none"/>
        </w:rPr>
        <w:t>元，其中出租资产</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平方米，资产出租收入</w:t>
      </w:r>
      <w:r>
        <w:rPr>
          <w:rFonts w:hint="default" w:ascii="Times New Roman" w:hAnsi="Times New Roman" w:eastAsia="仿宋_GB2312" w:cs="Times New Roman"/>
          <w:kern w:val="0"/>
          <w:sz w:val="32"/>
          <w:szCs w:val="32"/>
          <w:highlight w:val="none"/>
          <w:lang w:val="en-US" w:eastAsia="zh-CN"/>
        </w:rPr>
        <w:t>0</w:t>
      </w:r>
      <w:r>
        <w:rPr>
          <w:rFonts w:hint="eastAsia" w:eastAsia="仿宋_GB2312" w:cs="Times New Roman"/>
          <w:kern w:val="0"/>
          <w:sz w:val="32"/>
          <w:szCs w:val="32"/>
          <w:highlight w:val="none"/>
          <w:lang w:val="en-US" w:eastAsia="zh-CN"/>
        </w:rPr>
        <w:t>.00</w:t>
      </w:r>
      <w:bookmarkStart w:id="3" w:name="_GoBack"/>
      <w:bookmarkEnd w:id="3"/>
      <w:r>
        <w:rPr>
          <w:rFonts w:hint="default" w:ascii="Times New Roman" w:hAnsi="Times New Roman" w:eastAsia="仿宋_GB2312" w:cs="Times New Roman"/>
          <w:kern w:val="0"/>
          <w:sz w:val="32"/>
          <w:szCs w:val="32"/>
          <w:highlight w:val="none"/>
        </w:rPr>
        <w:t>元。鉴于截至2025年12月31日的国有资产占有使用精准数据，需在完成2025年决算编制后才能汇总，此处公开为2026年1月资产月报数。</w:t>
      </w:r>
    </w:p>
    <w:p>
      <w:pPr>
        <w:widowControl/>
        <w:spacing w:line="590" w:lineRule="exact"/>
        <w:ind w:firstLine="600"/>
        <w:rPr>
          <w:rFonts w:hint="eastAsia" w:eastAsia="仿宋_GB2312"/>
          <w:kern w:val="0"/>
          <w:sz w:val="30"/>
          <w:szCs w:val="30"/>
          <w:highlight w:val="none"/>
        </w:rPr>
      </w:pPr>
    </w:p>
    <w:p>
      <w:pPr>
        <w:widowControl/>
        <w:spacing w:line="590" w:lineRule="exact"/>
        <w:ind w:firstLine="600"/>
        <w:rPr>
          <w:rFonts w:hint="eastAsia" w:eastAsia="仿宋_GB2312"/>
          <w:kern w:val="0"/>
          <w:sz w:val="30"/>
          <w:szCs w:val="30"/>
          <w:highlight w:val="none"/>
        </w:rPr>
      </w:pPr>
    </w:p>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2D07A2"/>
    <w:multiLevelType w:val="singleLevel"/>
    <w:tmpl w:val="9A2D07A2"/>
    <w:lvl w:ilvl="0" w:tentative="0">
      <w:start w:val="1"/>
      <w:numFmt w:val="decimal"/>
      <w:lvlText w:val="%1."/>
      <w:lvlJc w:val="left"/>
      <w:pPr>
        <w:tabs>
          <w:tab w:val="left" w:pos="312"/>
        </w:tabs>
      </w:pPr>
    </w:lvl>
  </w:abstractNum>
  <w:abstractNum w:abstractNumId="1">
    <w:nsid w:val="5C47DBBF"/>
    <w:multiLevelType w:val="singleLevel"/>
    <w:tmpl w:val="5C47DBBF"/>
    <w:lvl w:ilvl="0" w:tentative="0">
      <w:start w:val="4"/>
      <w:numFmt w:val="chineseCounting"/>
      <w:suff w:val="nothing"/>
      <w:lvlText w:val="%1、"/>
      <w:lvlJc w:val="left"/>
    </w:lvl>
  </w:abstractNum>
  <w:abstractNum w:abstractNumId="2">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17D55"/>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8B30C2"/>
    <w:rsid w:val="02C265F9"/>
    <w:rsid w:val="03997AC2"/>
    <w:rsid w:val="03F0214E"/>
    <w:rsid w:val="04314F30"/>
    <w:rsid w:val="045C2ADF"/>
    <w:rsid w:val="046F214C"/>
    <w:rsid w:val="04F44A98"/>
    <w:rsid w:val="054A5EB5"/>
    <w:rsid w:val="06325B44"/>
    <w:rsid w:val="06AE4ECD"/>
    <w:rsid w:val="07BB67DE"/>
    <w:rsid w:val="082C4C7B"/>
    <w:rsid w:val="09412610"/>
    <w:rsid w:val="09C70938"/>
    <w:rsid w:val="0A4372AD"/>
    <w:rsid w:val="0A782F2B"/>
    <w:rsid w:val="0AB77A2F"/>
    <w:rsid w:val="0B2A4F04"/>
    <w:rsid w:val="0B57477A"/>
    <w:rsid w:val="0BFD28E4"/>
    <w:rsid w:val="0C8377FC"/>
    <w:rsid w:val="0D006D7C"/>
    <w:rsid w:val="0D9F5B85"/>
    <w:rsid w:val="0F635DF8"/>
    <w:rsid w:val="10180236"/>
    <w:rsid w:val="10687993"/>
    <w:rsid w:val="10741D7C"/>
    <w:rsid w:val="10B57BEB"/>
    <w:rsid w:val="10CF5F02"/>
    <w:rsid w:val="111D3473"/>
    <w:rsid w:val="11F8101D"/>
    <w:rsid w:val="12541B05"/>
    <w:rsid w:val="12A72C53"/>
    <w:rsid w:val="133504F9"/>
    <w:rsid w:val="13B61995"/>
    <w:rsid w:val="16120B81"/>
    <w:rsid w:val="165D6CAE"/>
    <w:rsid w:val="16DF634E"/>
    <w:rsid w:val="177B10D8"/>
    <w:rsid w:val="17E531F7"/>
    <w:rsid w:val="18863C4E"/>
    <w:rsid w:val="1907259E"/>
    <w:rsid w:val="19F55BCD"/>
    <w:rsid w:val="1A0B3DDD"/>
    <w:rsid w:val="1A1B6230"/>
    <w:rsid w:val="1A3B7A14"/>
    <w:rsid w:val="1A716F5F"/>
    <w:rsid w:val="1A751B4A"/>
    <w:rsid w:val="1B7457C9"/>
    <w:rsid w:val="1BD73E6F"/>
    <w:rsid w:val="1DD708B6"/>
    <w:rsid w:val="1DE63E53"/>
    <w:rsid w:val="1DEB397A"/>
    <w:rsid w:val="1E924522"/>
    <w:rsid w:val="1F8F6F61"/>
    <w:rsid w:val="20B50589"/>
    <w:rsid w:val="20CC70F5"/>
    <w:rsid w:val="20DB6E4B"/>
    <w:rsid w:val="214E3823"/>
    <w:rsid w:val="21D02FCE"/>
    <w:rsid w:val="2380063A"/>
    <w:rsid w:val="24192B24"/>
    <w:rsid w:val="249262B8"/>
    <w:rsid w:val="25603D6C"/>
    <w:rsid w:val="27C44B4F"/>
    <w:rsid w:val="29684A53"/>
    <w:rsid w:val="2A1E5382"/>
    <w:rsid w:val="2A2D00A9"/>
    <w:rsid w:val="2A63437F"/>
    <w:rsid w:val="2DF47C04"/>
    <w:rsid w:val="2E343CBB"/>
    <w:rsid w:val="2E574E83"/>
    <w:rsid w:val="2E7A1926"/>
    <w:rsid w:val="2E92749B"/>
    <w:rsid w:val="2EC91B9A"/>
    <w:rsid w:val="2F1C119D"/>
    <w:rsid w:val="30A32E5A"/>
    <w:rsid w:val="3227360A"/>
    <w:rsid w:val="37210AD1"/>
    <w:rsid w:val="38226957"/>
    <w:rsid w:val="38B94E67"/>
    <w:rsid w:val="38D85AB4"/>
    <w:rsid w:val="38E57347"/>
    <w:rsid w:val="39466C4F"/>
    <w:rsid w:val="39A86124"/>
    <w:rsid w:val="3A8A588E"/>
    <w:rsid w:val="3AA03338"/>
    <w:rsid w:val="3AC978D1"/>
    <w:rsid w:val="3B026B0F"/>
    <w:rsid w:val="3B236022"/>
    <w:rsid w:val="3B784830"/>
    <w:rsid w:val="3C1464F1"/>
    <w:rsid w:val="3D884FC1"/>
    <w:rsid w:val="3DCC2998"/>
    <w:rsid w:val="3DEE7856"/>
    <w:rsid w:val="3E1D7086"/>
    <w:rsid w:val="3E317E18"/>
    <w:rsid w:val="3F5538EE"/>
    <w:rsid w:val="41134E62"/>
    <w:rsid w:val="417D1121"/>
    <w:rsid w:val="418D636A"/>
    <w:rsid w:val="44AA4869"/>
    <w:rsid w:val="454D3EA5"/>
    <w:rsid w:val="45857CD1"/>
    <w:rsid w:val="488A54A4"/>
    <w:rsid w:val="48A553A3"/>
    <w:rsid w:val="498A65DA"/>
    <w:rsid w:val="49916668"/>
    <w:rsid w:val="4A2B3F25"/>
    <w:rsid w:val="4A476EA3"/>
    <w:rsid w:val="4A8A424F"/>
    <w:rsid w:val="4D797BD0"/>
    <w:rsid w:val="4E866A4D"/>
    <w:rsid w:val="51486F2A"/>
    <w:rsid w:val="52AE5FF2"/>
    <w:rsid w:val="52F4603B"/>
    <w:rsid w:val="53762EEC"/>
    <w:rsid w:val="53E1259B"/>
    <w:rsid w:val="53F26FC1"/>
    <w:rsid w:val="540C7FF2"/>
    <w:rsid w:val="543878C2"/>
    <w:rsid w:val="5539183C"/>
    <w:rsid w:val="55670FB6"/>
    <w:rsid w:val="565C22F4"/>
    <w:rsid w:val="56F77E4E"/>
    <w:rsid w:val="57312F2C"/>
    <w:rsid w:val="57476C71"/>
    <w:rsid w:val="5753107B"/>
    <w:rsid w:val="575350B5"/>
    <w:rsid w:val="57BE5D21"/>
    <w:rsid w:val="58193164"/>
    <w:rsid w:val="5A3B5B99"/>
    <w:rsid w:val="5A3D5D63"/>
    <w:rsid w:val="5A4E6182"/>
    <w:rsid w:val="5A523E5D"/>
    <w:rsid w:val="5A5F2402"/>
    <w:rsid w:val="5AE52219"/>
    <w:rsid w:val="5B4B2AA8"/>
    <w:rsid w:val="5B6F544B"/>
    <w:rsid w:val="5BD01362"/>
    <w:rsid w:val="5D8A3FC2"/>
    <w:rsid w:val="5E8D610B"/>
    <w:rsid w:val="5E9C2AB6"/>
    <w:rsid w:val="5F533C24"/>
    <w:rsid w:val="611236F1"/>
    <w:rsid w:val="611B2B15"/>
    <w:rsid w:val="646605FE"/>
    <w:rsid w:val="66EF6B43"/>
    <w:rsid w:val="676320BD"/>
    <w:rsid w:val="676E094C"/>
    <w:rsid w:val="6885176F"/>
    <w:rsid w:val="68E14376"/>
    <w:rsid w:val="690F430A"/>
    <w:rsid w:val="69B304BD"/>
    <w:rsid w:val="69C74777"/>
    <w:rsid w:val="6A070C95"/>
    <w:rsid w:val="6A990843"/>
    <w:rsid w:val="6AB34E53"/>
    <w:rsid w:val="6AF242A3"/>
    <w:rsid w:val="6B29789C"/>
    <w:rsid w:val="6C185166"/>
    <w:rsid w:val="6C72764F"/>
    <w:rsid w:val="6CE00556"/>
    <w:rsid w:val="6CE34371"/>
    <w:rsid w:val="6EDA6A94"/>
    <w:rsid w:val="6F2C536B"/>
    <w:rsid w:val="6F4E3288"/>
    <w:rsid w:val="7005690A"/>
    <w:rsid w:val="70497C18"/>
    <w:rsid w:val="706044C2"/>
    <w:rsid w:val="707217B7"/>
    <w:rsid w:val="70F826C0"/>
    <w:rsid w:val="71F50A7B"/>
    <w:rsid w:val="72063E6D"/>
    <w:rsid w:val="720E10EA"/>
    <w:rsid w:val="72150A9E"/>
    <w:rsid w:val="72293730"/>
    <w:rsid w:val="724A4A01"/>
    <w:rsid w:val="73116912"/>
    <w:rsid w:val="73954482"/>
    <w:rsid w:val="73C43C1D"/>
    <w:rsid w:val="73ED5DA4"/>
    <w:rsid w:val="74C2123B"/>
    <w:rsid w:val="75285EA2"/>
    <w:rsid w:val="758343EA"/>
    <w:rsid w:val="76446D01"/>
    <w:rsid w:val="76DD19B6"/>
    <w:rsid w:val="772B1020"/>
    <w:rsid w:val="77C07374"/>
    <w:rsid w:val="798A0849"/>
    <w:rsid w:val="7AE93D0D"/>
    <w:rsid w:val="7C0D7BDB"/>
    <w:rsid w:val="7CBA354F"/>
    <w:rsid w:val="7D4F20E1"/>
    <w:rsid w:val="7D99752A"/>
    <w:rsid w:val="7DD148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annotation subject"/>
    <w:basedOn w:val="3"/>
    <w:next w:val="3"/>
    <w:semiHidden/>
    <w:qFormat/>
    <w:uiPriority w:val="0"/>
    <w:rPr>
      <w:b/>
      <w:bCs/>
    </w:rPr>
  </w:style>
  <w:style w:type="character" w:styleId="11">
    <w:name w:val="annotation reference"/>
    <w:semiHidden/>
    <w:qFormat/>
    <w:uiPriority w:val="0"/>
    <w:rPr>
      <w:sz w:val="21"/>
      <w:szCs w:val="21"/>
    </w:rPr>
  </w:style>
  <w:style w:type="paragraph" w:customStyle="1" w:styleId="12">
    <w:name w:val="Revision"/>
    <w:semiHidden/>
    <w:qFormat/>
    <w:uiPriority w:val="99"/>
    <w:rPr>
      <w:rFonts w:ascii="Times New Roman" w:hAnsi="Times New Roman" w:eastAsia="宋体" w:cs="Times New Roman"/>
      <w:kern w:val="2"/>
      <w:sz w:val="21"/>
      <w:szCs w:val="24"/>
      <w:lang w:val="en-US" w:eastAsia="zh-CN" w:bidi="ar-SA"/>
    </w:rPr>
  </w:style>
  <w:style w:type="character" w:customStyle="1" w:styleId="13">
    <w:name w:val="rgroup"/>
    <w:basedOn w:val="10"/>
    <w:qFormat/>
    <w:uiPriority w:val="0"/>
  </w:style>
  <w:style w:type="character" w:customStyle="1" w:styleId="14">
    <w:name w:val="ant-tree-title"/>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6</Pages>
  <Words>306</Words>
  <Characters>1746</Characters>
  <Lines>14</Lines>
  <Paragraphs>4</Paragraphs>
  <TotalTime>17</TotalTime>
  <ScaleCrop>false</ScaleCrop>
  <LinksUpToDate>false</LinksUpToDate>
  <CharactersWithSpaces>2048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lenovo</cp:lastModifiedBy>
  <cp:lastPrinted>2026-01-27T02:52:00Z</cp:lastPrinted>
  <dcterms:modified xsi:type="dcterms:W3CDTF">2026-03-17T07:34:12Z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0752F98459884F8E980CC9BC32B9A7C5</vt:lpwstr>
  </property>
  <property fmtid="{D5CDD505-2E9C-101B-9397-08002B2CF9AE}" pid="4" name="KSOTemplateDocerSaveRecord">
    <vt:lpwstr>eyJoZGlkIjoiZjM0NjAxYjM1M2NjMmEwODRmMjZhMmJhMGY5NDNhYmMiLCJ1c2VySWQiOiIzNTAwMTI3NzMifQ==</vt:lpwstr>
  </property>
</Properties>
</file>