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E6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盘龙区市场监管局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不执行政府定价收取水电费违法案件专项审计”</w:t>
      </w:r>
    </w:p>
    <w:p w14:paraId="0BAE5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成交结果公告</w:t>
      </w:r>
    </w:p>
    <w:bookmarkEnd w:id="0"/>
    <w:p w14:paraId="3ACC7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08243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一、项目名称</w:t>
      </w:r>
    </w:p>
    <w:p w14:paraId="1226A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X公司不执行政府定价收取水电费违法案件专项审计。</w:t>
      </w:r>
    </w:p>
    <w:p w14:paraId="67C458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黑体" w:hAnsi="宋体" w:eastAsia="黑体" w:cs="黑体"/>
          <w:sz w:val="31"/>
          <w:szCs w:val="31"/>
        </w:rPr>
        <w:t>二、购买服务单位信息</w:t>
      </w:r>
    </w:p>
    <w:p w14:paraId="531C92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名</w:t>
      </w:r>
      <w:r>
        <w:rPr>
          <w:rFonts w:hint="default" w:ascii="Times New Roman" w:hAnsi="Times New Roman" w:cs="Times New Roman"/>
          <w:sz w:val="31"/>
          <w:szCs w:val="31"/>
        </w:rPr>
        <w:t> </w:t>
      </w:r>
      <w:r>
        <w:rPr>
          <w:rFonts w:hint="eastAsia" w:ascii="仿宋_GB2312" w:hAnsi="Times New Roman" w:eastAsia="仿宋_GB2312" w:cs="仿宋_GB2312"/>
          <w:sz w:val="31"/>
          <w:szCs w:val="31"/>
        </w:rPr>
        <w:t>称：昆明市盘龙区市场监督管理局</w:t>
      </w:r>
    </w:p>
    <w:p w14:paraId="1B4BAB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地</w:t>
      </w:r>
      <w:r>
        <w:rPr>
          <w:rFonts w:hint="default" w:ascii="Times New Roman" w:hAnsi="Times New Roman" w:cs="Times New Roman"/>
          <w:sz w:val="31"/>
          <w:szCs w:val="31"/>
        </w:rPr>
        <w:t> </w:t>
      </w:r>
      <w:r>
        <w:rPr>
          <w:rFonts w:hint="eastAsia" w:ascii="仿宋_GB2312" w:hAnsi="Times New Roman" w:eastAsia="仿宋_GB2312" w:cs="仿宋_GB2312"/>
          <w:sz w:val="31"/>
          <w:szCs w:val="31"/>
        </w:rPr>
        <w:t>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昆明市盘龙区金辰街道天润金碧园7栋</w:t>
      </w:r>
    </w:p>
    <w:p w14:paraId="00AF54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黑体" w:hAnsi="宋体" w:eastAsia="黑体" w:cs="黑体"/>
          <w:sz w:val="31"/>
          <w:szCs w:val="31"/>
        </w:rPr>
        <w:t>三、成交单位信息</w:t>
      </w:r>
    </w:p>
    <w:p w14:paraId="246BD6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名</w:t>
      </w:r>
      <w:r>
        <w:rPr>
          <w:rFonts w:hint="default" w:ascii="Times New Roman" w:hAnsi="Times New Roman" w:cs="Times New Roman"/>
          <w:sz w:val="31"/>
          <w:szCs w:val="31"/>
        </w:rPr>
        <w:t> </w:t>
      </w:r>
      <w:r>
        <w:rPr>
          <w:rFonts w:hint="eastAsia" w:ascii="仿宋_GB2312" w:hAnsi="Times New Roman" w:eastAsia="仿宋_GB2312" w:cs="仿宋_GB2312"/>
          <w:sz w:val="31"/>
          <w:szCs w:val="31"/>
        </w:rPr>
        <w:t>称：昆明</w:t>
      </w:r>
      <w:r>
        <w:rPr>
          <w:rFonts w:hint="eastAsia" w:ascii="仿宋_GB2312" w:hAnsi="Times New Roman" w:eastAsia="仿宋_GB2312" w:cs="仿宋_GB2312"/>
          <w:sz w:val="31"/>
          <w:szCs w:val="31"/>
          <w:lang w:eastAsia="zh-CN"/>
        </w:rPr>
        <w:t>精诚会计师事务所</w:t>
      </w:r>
      <w:r>
        <w:rPr>
          <w:rFonts w:hint="eastAsia" w:ascii="仿宋_GB2312" w:hAnsi="Times New Roman" w:eastAsia="仿宋_GB2312" w:cs="仿宋_GB2312"/>
          <w:sz w:val="31"/>
          <w:szCs w:val="31"/>
        </w:rPr>
        <w:t>有限</w:t>
      </w:r>
      <w:r>
        <w:rPr>
          <w:rFonts w:hint="eastAsia" w:ascii="仿宋_GB2312" w:hAnsi="Times New Roman" w:eastAsia="仿宋_GB2312" w:cs="仿宋_GB2312"/>
          <w:sz w:val="31"/>
          <w:szCs w:val="31"/>
          <w:lang w:eastAsia="zh-CN"/>
        </w:rPr>
        <w:t>责任</w:t>
      </w:r>
      <w:r>
        <w:rPr>
          <w:rFonts w:hint="eastAsia" w:ascii="仿宋_GB2312" w:hAnsi="Times New Roman" w:eastAsia="仿宋_GB2312" w:cs="仿宋_GB2312"/>
          <w:sz w:val="31"/>
          <w:szCs w:val="31"/>
        </w:rPr>
        <w:t>公司</w:t>
      </w:r>
    </w:p>
    <w:p w14:paraId="724225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Times New Roman" w:eastAsia="仿宋_GB2312" w:cs="仿宋_GB2312"/>
          <w:sz w:val="31"/>
          <w:szCs w:val="31"/>
          <w:lang w:val="en-US" w:eastAsia="zh-CN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地</w:t>
      </w:r>
      <w:r>
        <w:rPr>
          <w:rFonts w:hint="default" w:ascii="Times New Roman" w:hAnsi="Times New Roman" w:cs="Times New Roman"/>
          <w:sz w:val="31"/>
          <w:szCs w:val="31"/>
        </w:rPr>
        <w:t> </w:t>
      </w:r>
      <w:r>
        <w:rPr>
          <w:rFonts w:hint="eastAsia" w:ascii="仿宋_GB2312" w:hAnsi="Times New Roman" w:eastAsia="仿宋_GB2312" w:cs="仿宋_GB2312"/>
          <w:sz w:val="31"/>
          <w:szCs w:val="31"/>
        </w:rPr>
        <w:t>址：昆明市官渡区</w:t>
      </w:r>
      <w:r>
        <w:rPr>
          <w:rFonts w:hint="eastAsia" w:ascii="仿宋_GB2312" w:hAnsi="Times New Roman" w:eastAsia="仿宋_GB2312" w:cs="仿宋_GB2312"/>
          <w:sz w:val="31"/>
          <w:szCs w:val="31"/>
          <w:lang w:eastAsia="zh-CN"/>
        </w:rPr>
        <w:t>关上街道办事处民航路</w:t>
      </w:r>
      <w:r>
        <w:rPr>
          <w:rFonts w:hint="eastAsia" w:ascii="仿宋_GB2312" w:hAnsi="Times New Roman" w:eastAsia="仿宋_GB2312" w:cs="仿宋_GB2312"/>
          <w:sz w:val="31"/>
          <w:szCs w:val="31"/>
          <w:lang w:val="en-US" w:eastAsia="zh-CN"/>
        </w:rPr>
        <w:t>400号城投大厦A座6-A号</w:t>
      </w:r>
    </w:p>
    <w:p w14:paraId="1CB091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黑体" w:hAnsi="宋体" w:eastAsia="黑体" w:cs="黑体"/>
          <w:sz w:val="31"/>
          <w:szCs w:val="31"/>
        </w:rPr>
        <w:t>四、公告期限</w:t>
      </w:r>
    </w:p>
    <w:p w14:paraId="64D179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自本公告发布之日起</w:t>
      </w:r>
      <w:r>
        <w:rPr>
          <w:rFonts w:hint="eastAsia" w:ascii="Times New Roman" w:hAnsi="Times New Roman" w:eastAsia="仿宋_GB2312" w:cs="Times New Roman"/>
          <w:sz w:val="31"/>
          <w:szCs w:val="31"/>
          <w:lang w:val="en-US" w:eastAsia="zh-CN"/>
        </w:rPr>
        <w:t>1</w:t>
      </w:r>
      <w:r>
        <w:rPr>
          <w:rFonts w:hint="eastAsia" w:ascii="仿宋_GB2312" w:hAnsi="Times New Roman" w:eastAsia="仿宋_GB2312" w:cs="仿宋_GB2312"/>
          <w:sz w:val="31"/>
          <w:szCs w:val="31"/>
        </w:rPr>
        <w:t>个工作日</w:t>
      </w:r>
    </w:p>
    <w:p w14:paraId="279C48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黑体" w:hAnsi="宋体" w:eastAsia="黑体" w:cs="黑体"/>
          <w:sz w:val="31"/>
          <w:szCs w:val="31"/>
        </w:rPr>
        <w:t>五、凡对本次公告内容提出询问，请按以下方式联系</w:t>
      </w:r>
    </w:p>
    <w:p w14:paraId="72CA28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名</w:t>
      </w:r>
      <w:r>
        <w:rPr>
          <w:rFonts w:hint="default" w:ascii="Times New Roman" w:hAnsi="Times New Roman" w:cs="Times New Roman"/>
          <w:sz w:val="31"/>
          <w:szCs w:val="31"/>
        </w:rPr>
        <w:t> </w:t>
      </w:r>
      <w:r>
        <w:rPr>
          <w:rFonts w:hint="eastAsia" w:ascii="仿宋_GB2312" w:hAnsi="Times New Roman" w:eastAsia="仿宋_GB2312" w:cs="仿宋_GB2312"/>
          <w:sz w:val="31"/>
          <w:szCs w:val="31"/>
        </w:rPr>
        <w:t>称：昆明市盘龙区市场监督管理局</w:t>
      </w:r>
    </w:p>
    <w:p w14:paraId="257FE9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sz w:val="24"/>
          <w:szCs w:val="24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地</w:t>
      </w:r>
      <w:r>
        <w:rPr>
          <w:rFonts w:hint="default" w:ascii="Times New Roman" w:hAnsi="Times New Roman" w:cs="Times New Roman"/>
          <w:sz w:val="31"/>
          <w:szCs w:val="31"/>
        </w:rPr>
        <w:t> </w:t>
      </w:r>
      <w:r>
        <w:rPr>
          <w:rFonts w:hint="eastAsia" w:ascii="仿宋_GB2312" w:hAnsi="Times New Roman" w:eastAsia="仿宋_GB2312" w:cs="仿宋_GB2312"/>
          <w:sz w:val="31"/>
          <w:szCs w:val="31"/>
        </w:rPr>
        <w:t>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昆明市盘龙区金辰街道天润金碧园7栋</w:t>
      </w:r>
    </w:p>
    <w:p w14:paraId="643F19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仿宋_GB2312"/>
          <w:sz w:val="31"/>
          <w:szCs w:val="31"/>
        </w:rPr>
        <w:t>联系方式：</w:t>
      </w:r>
      <w:r>
        <w:rPr>
          <w:rFonts w:hint="default" w:ascii="Times New Roman" w:hAnsi="Times New Roman" w:cs="Times New Roman"/>
          <w:sz w:val="31"/>
          <w:szCs w:val="31"/>
        </w:rPr>
        <w:t>0871-</w:t>
      </w:r>
      <w:r>
        <w:rPr>
          <w:rFonts w:hint="eastAsia" w:ascii="Times New Roman" w:hAnsi="Times New Roman" w:cs="Times New Roman"/>
          <w:sz w:val="31"/>
          <w:szCs w:val="31"/>
          <w:lang w:val="en-US" w:eastAsia="zh-CN"/>
        </w:rPr>
        <w:t xml:space="preserve">65619751 </w:t>
      </w:r>
    </w:p>
    <w:p w14:paraId="6A7CB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A69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D754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昆明市盘龙区市场监督管理局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35E6CA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72326"/>
    <w:rsid w:val="01725287"/>
    <w:rsid w:val="11070A9C"/>
    <w:rsid w:val="169A1CBB"/>
    <w:rsid w:val="1AF6287C"/>
    <w:rsid w:val="1B417236"/>
    <w:rsid w:val="1D797329"/>
    <w:rsid w:val="2EEF283F"/>
    <w:rsid w:val="317A1107"/>
    <w:rsid w:val="3D714C72"/>
    <w:rsid w:val="43AE07A2"/>
    <w:rsid w:val="57ED0009"/>
    <w:rsid w:val="5949022A"/>
    <w:rsid w:val="5BD41F6A"/>
    <w:rsid w:val="68D1783F"/>
    <w:rsid w:val="68FD6297"/>
    <w:rsid w:val="6D4F2026"/>
    <w:rsid w:val="6EFF7927"/>
    <w:rsid w:val="74283DA1"/>
    <w:rsid w:val="79172326"/>
    <w:rsid w:val="7D65616D"/>
    <w:rsid w:val="7EF33DE1"/>
    <w:rsid w:val="7FD463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2026-04-15T02:22:00Z</dcterms:created>
  <dc:creator>演示人</dc:creator>
  <cp:lastModifiedBy>Administrator</cp:lastModifiedBy>
  <cp:lastPrinted>2026-04-16T06:38:00Z</cp:lastPrinted>
  <dcterms:modified xsi:type="dcterms:W3CDTF">2026-08-10T07:13:55Z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03011DC3FFC74DB7B98A9ED6F7C252B5_13</vt:lpwstr>
  </property>
</Properties>
</file>